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C69" w:rsidRDefault="000D3C69">
      <w:pPr>
        <w:pStyle w:val="Title"/>
        <w:rPr>
          <w:rFonts w:ascii="Arial" w:hAnsi="Arial" w:cs="Arial"/>
          <w:smallCaps/>
          <w:sz w:val="32"/>
        </w:rPr>
      </w:pPr>
      <w:r>
        <w:rPr>
          <w:rFonts w:ascii="Arial" w:hAnsi="Arial" w:cs="Arial"/>
          <w:sz w:val="32"/>
        </w:rPr>
        <w:t>B</w:t>
      </w:r>
      <w:r>
        <w:rPr>
          <w:rFonts w:ascii="Arial" w:hAnsi="Arial" w:cs="Arial"/>
          <w:smallCaps/>
          <w:sz w:val="32"/>
        </w:rPr>
        <w:t>efore</w:t>
      </w:r>
    </w:p>
    <w:p w:rsidR="000D3C69" w:rsidRDefault="000D3C69">
      <w:pPr>
        <w:pStyle w:val="Subtitle"/>
        <w:rPr>
          <w:rFonts w:cs="Arial"/>
        </w:rPr>
      </w:pPr>
      <w:r>
        <w:rPr>
          <w:rFonts w:cs="Arial"/>
        </w:rPr>
        <w:t xml:space="preserve">The Public Utilities Commission Of </w:t>
      </w:r>
      <w:smartTag w:uri="urn:schemas-microsoft-com:office:smarttags" w:element="place">
        <w:smartTag w:uri="urn:schemas-microsoft-com:office:smarttags" w:element="State">
          <w:r>
            <w:rPr>
              <w:rFonts w:cs="Arial"/>
            </w:rPr>
            <w:t>Ohio</w:t>
          </w:r>
        </w:smartTag>
      </w:smartTag>
    </w:p>
    <w:p w:rsidR="000D3C69" w:rsidRDefault="000D3C69">
      <w:pPr>
        <w:pStyle w:val="Title"/>
        <w:tabs>
          <w:tab w:val="left" w:pos="4320"/>
          <w:tab w:val="left" w:pos="4680"/>
        </w:tabs>
        <w:jc w:val="left"/>
        <w:rPr>
          <w:rFonts w:ascii="Arial" w:hAnsi="Arial" w:cs="Arial"/>
          <w:b w:val="0"/>
          <w:bCs w:val="0"/>
        </w:rPr>
      </w:pPr>
    </w:p>
    <w:p w:rsidR="000D3C69" w:rsidRDefault="000D3C69">
      <w:pPr>
        <w:pStyle w:val="Title"/>
        <w:tabs>
          <w:tab w:val="left" w:pos="4320"/>
          <w:tab w:val="left" w:pos="4680"/>
        </w:tabs>
        <w:jc w:val="left"/>
        <w:rPr>
          <w:rFonts w:ascii="Arial" w:hAnsi="Arial" w:cs="Arial"/>
          <w:b w:val="0"/>
          <w:bCs w:val="0"/>
        </w:rPr>
      </w:pPr>
      <w:r>
        <w:rPr>
          <w:rFonts w:ascii="Arial" w:hAnsi="Arial" w:cs="Arial"/>
          <w:b w:val="0"/>
          <w:bCs w:val="0"/>
        </w:rPr>
        <w:t>In the Matter of the Annual Report</w:t>
      </w:r>
      <w:r>
        <w:rPr>
          <w:rFonts w:ascii="Arial" w:hAnsi="Arial" w:cs="Arial"/>
          <w:b w:val="0"/>
          <w:bCs w:val="0"/>
        </w:rPr>
        <w:tab/>
        <w:t>)</w:t>
      </w:r>
    </w:p>
    <w:p w:rsidR="000D3C69" w:rsidRDefault="00375426">
      <w:pPr>
        <w:pStyle w:val="Title"/>
        <w:tabs>
          <w:tab w:val="left" w:pos="4320"/>
          <w:tab w:val="left" w:pos="4680"/>
        </w:tabs>
        <w:jc w:val="left"/>
        <w:rPr>
          <w:rFonts w:ascii="Arial" w:hAnsi="Arial" w:cs="Arial"/>
          <w:b w:val="0"/>
          <w:bCs w:val="0"/>
        </w:rPr>
      </w:pPr>
      <w:r>
        <w:rPr>
          <w:rFonts w:ascii="Arial" w:hAnsi="Arial" w:cs="Arial"/>
          <w:b w:val="0"/>
          <w:bCs w:val="0"/>
        </w:rPr>
        <w:t>Required by R.C. 4933.12</w:t>
      </w:r>
      <w:r w:rsidR="007C7B3F">
        <w:rPr>
          <w:rFonts w:ascii="Arial" w:hAnsi="Arial" w:cs="Arial"/>
          <w:b w:val="0"/>
          <w:bCs w:val="0"/>
        </w:rPr>
        <w:t>3</w:t>
      </w:r>
      <w:r>
        <w:rPr>
          <w:rFonts w:ascii="Arial" w:hAnsi="Arial" w:cs="Arial"/>
          <w:b w:val="0"/>
          <w:bCs w:val="0"/>
        </w:rPr>
        <w:t xml:space="preserve"> Regarding</w:t>
      </w:r>
      <w:r w:rsidR="000D3C69">
        <w:rPr>
          <w:rFonts w:ascii="Arial" w:hAnsi="Arial" w:cs="Arial"/>
          <w:b w:val="0"/>
          <w:bCs w:val="0"/>
        </w:rPr>
        <w:tab/>
        <w:t>)</w:t>
      </w:r>
      <w:r w:rsidR="000D3C69">
        <w:rPr>
          <w:rFonts w:ascii="Arial" w:hAnsi="Arial" w:cs="Arial"/>
          <w:b w:val="0"/>
          <w:bCs w:val="0"/>
        </w:rPr>
        <w:tab/>
        <w:t xml:space="preserve">Case No. </w:t>
      </w:r>
      <w:r w:rsidR="003B7107">
        <w:rPr>
          <w:rFonts w:ascii="Arial" w:hAnsi="Arial" w:cs="Arial"/>
          <w:b w:val="0"/>
          <w:bCs w:val="0"/>
        </w:rPr>
        <w:t>17-1069</w:t>
      </w:r>
      <w:r w:rsidR="000D3C69">
        <w:rPr>
          <w:rFonts w:ascii="Arial" w:hAnsi="Arial" w:cs="Arial"/>
          <w:b w:val="0"/>
          <w:bCs w:val="0"/>
        </w:rPr>
        <w:t>-GE-UNC</w:t>
      </w:r>
    </w:p>
    <w:p w:rsidR="000D3C69" w:rsidRDefault="00375426">
      <w:pPr>
        <w:pStyle w:val="Title"/>
        <w:tabs>
          <w:tab w:val="left" w:pos="4320"/>
          <w:tab w:val="left" w:pos="4680"/>
        </w:tabs>
        <w:jc w:val="left"/>
        <w:rPr>
          <w:rFonts w:ascii="Arial" w:hAnsi="Arial" w:cs="Arial"/>
          <w:b w:val="0"/>
          <w:bCs w:val="0"/>
        </w:rPr>
      </w:pPr>
      <w:r>
        <w:rPr>
          <w:rFonts w:ascii="Arial" w:hAnsi="Arial" w:cs="Arial"/>
          <w:b w:val="0"/>
          <w:bCs w:val="0"/>
        </w:rPr>
        <w:t>Service Disconnections for Non</w:t>
      </w:r>
      <w:r w:rsidR="007C7B3F">
        <w:rPr>
          <w:rFonts w:ascii="Arial" w:hAnsi="Arial" w:cs="Arial"/>
          <w:b w:val="0"/>
          <w:bCs w:val="0"/>
        </w:rPr>
        <w:t>payment</w:t>
      </w:r>
      <w:r w:rsidR="00AF6104">
        <w:rPr>
          <w:rFonts w:ascii="Arial" w:hAnsi="Arial" w:cs="Arial"/>
          <w:b w:val="0"/>
          <w:bCs w:val="0"/>
        </w:rPr>
        <w:tab/>
      </w:r>
      <w:r w:rsidR="000D3C69">
        <w:rPr>
          <w:rFonts w:ascii="Arial" w:hAnsi="Arial" w:cs="Arial"/>
          <w:b w:val="0"/>
          <w:bCs w:val="0"/>
        </w:rPr>
        <w:t>)</w:t>
      </w:r>
    </w:p>
    <w:p w:rsidR="000D3C69" w:rsidRDefault="000D3C69">
      <w:pPr>
        <w:pStyle w:val="Title"/>
        <w:tabs>
          <w:tab w:val="left" w:pos="2160"/>
          <w:tab w:val="left" w:pos="4320"/>
        </w:tabs>
        <w:jc w:val="left"/>
        <w:rPr>
          <w:rFonts w:ascii="Arial" w:hAnsi="Arial" w:cs="Arial"/>
          <w:b w:val="0"/>
          <w:bCs w:val="0"/>
        </w:rPr>
      </w:pPr>
    </w:p>
    <w:p w:rsidR="000D3C69" w:rsidRDefault="000D3C69">
      <w:pPr>
        <w:pStyle w:val="Title"/>
        <w:tabs>
          <w:tab w:val="left" w:pos="2160"/>
          <w:tab w:val="left" w:pos="4320"/>
        </w:tabs>
        <w:jc w:val="left"/>
        <w:rPr>
          <w:rFonts w:ascii="Arial" w:hAnsi="Arial" w:cs="Arial"/>
          <w:b w:val="0"/>
          <w:bCs w:val="0"/>
        </w:rPr>
      </w:pPr>
    </w:p>
    <w:p w:rsidR="000D3C69" w:rsidRDefault="000D3C69">
      <w:pPr>
        <w:pStyle w:val="Title"/>
        <w:tabs>
          <w:tab w:val="left" w:pos="4320"/>
        </w:tabs>
        <w:jc w:val="left"/>
        <w:rPr>
          <w:rFonts w:ascii="Arial" w:hAnsi="Arial" w:cs="Arial"/>
          <w:b w:val="0"/>
          <w:bCs w:val="0"/>
        </w:rPr>
      </w:pPr>
    </w:p>
    <w:p w:rsidR="000D3C69" w:rsidRDefault="000D3C69">
      <w:pPr>
        <w:tabs>
          <w:tab w:val="left" w:pos="-1080"/>
          <w:tab w:val="left" w:pos="-720"/>
          <w:tab w:val="left" w:pos="4680"/>
          <w:tab w:val="left" w:pos="5580"/>
          <w:tab w:val="left" w:pos="5940"/>
        </w:tabs>
        <w:jc w:val="both"/>
      </w:pP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cs="Arial"/>
          <w:b/>
          <w:bCs/>
        </w:rPr>
      </w:pP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cs="Arial"/>
          <w:b/>
          <w:bCs/>
        </w:rPr>
      </w:pPr>
      <w:r>
        <w:rPr>
          <w:rFonts w:ascii="Arial" w:hAnsi="Arial" w:cs="Arial"/>
          <w:b/>
          <w:bCs/>
        </w:rPr>
        <w:t>REPORT OF SERVICE DISCONNECTIONS FOR</w:t>
      </w: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cs="Arial"/>
          <w:b/>
          <w:bCs/>
        </w:rPr>
      </w:pPr>
      <w:r>
        <w:rPr>
          <w:rFonts w:ascii="Arial" w:hAnsi="Arial" w:cs="Arial"/>
          <w:b/>
          <w:bCs/>
        </w:rPr>
        <w:t>NONPAYMENT OF VECTREN ENERGY DELIVERY</w:t>
      </w: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cs="Arial"/>
          <w:b/>
          <w:bCs/>
        </w:rPr>
      </w:pPr>
      <w:r>
        <w:rPr>
          <w:rFonts w:ascii="Arial" w:hAnsi="Arial" w:cs="Arial"/>
          <w:b/>
          <w:bCs/>
        </w:rPr>
        <w:t>OF OHIO, INC.</w:t>
      </w: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b/>
          <w:bCs/>
        </w:rPr>
      </w:pPr>
    </w:p>
    <w:p w:rsidR="000D3C69" w:rsidRDefault="000D3C69">
      <w:pPr>
        <w:tabs>
          <w:tab w:val="left" w:pos="-1080"/>
          <w:tab w:val="left" w:pos="-720"/>
          <w:tab w:val="left" w:pos="4680"/>
          <w:tab w:val="left" w:pos="5580"/>
          <w:tab w:val="left" w:pos="5940"/>
        </w:tabs>
        <w:jc w:val="both"/>
        <w:rPr>
          <w:rFonts w:ascii="Arial" w:hAnsi="Arial"/>
          <w:b/>
          <w:bCs/>
          <w:szCs w:val="20"/>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0D3C69" w:rsidRDefault="000D3C69">
      <w:pPr>
        <w:ind w:left="3600" w:firstLine="720"/>
        <w:rPr>
          <w:rFonts w:ascii="Arial" w:hAnsi="Arial" w:cs="Arial"/>
        </w:rPr>
      </w:pPr>
    </w:p>
    <w:p w:rsidR="00494E18" w:rsidRPr="00494E18" w:rsidRDefault="00494E18" w:rsidP="00494E18">
      <w:pPr>
        <w:pStyle w:val="BodyTextIndent"/>
        <w:spacing w:after="0"/>
        <w:ind w:left="2880" w:firstLine="720"/>
        <w:rPr>
          <w:rFonts w:ascii="Arial" w:hAnsi="Arial" w:cs="Arial"/>
        </w:rPr>
      </w:pPr>
      <w:r w:rsidRPr="00494E18">
        <w:rPr>
          <w:rFonts w:ascii="Arial" w:hAnsi="Arial" w:cs="Arial"/>
        </w:rPr>
        <w:t>Frank P. Darr (Reg. No. 0025469)</w:t>
      </w:r>
    </w:p>
    <w:p w:rsidR="00494E18" w:rsidRPr="00494E18" w:rsidRDefault="00494E18" w:rsidP="00494E18">
      <w:pPr>
        <w:pStyle w:val="BodyTextIndent"/>
        <w:spacing w:after="0"/>
        <w:rPr>
          <w:rFonts w:ascii="Arial" w:hAnsi="Arial" w:cs="Arial"/>
        </w:rPr>
      </w:pPr>
      <w:r w:rsidRPr="00494E18">
        <w:rPr>
          <w:rFonts w:ascii="Arial" w:hAnsi="Arial" w:cs="Arial"/>
        </w:rPr>
        <w:tab/>
      </w:r>
      <w:r w:rsidRPr="00494E18">
        <w:rPr>
          <w:rFonts w:ascii="Arial" w:hAnsi="Arial" w:cs="Arial"/>
        </w:rPr>
        <w:tab/>
      </w:r>
      <w:r w:rsidRPr="00494E18">
        <w:rPr>
          <w:rFonts w:ascii="Arial" w:hAnsi="Arial" w:cs="Arial"/>
        </w:rPr>
        <w:tab/>
      </w:r>
      <w:r w:rsidRPr="00494E18">
        <w:rPr>
          <w:rFonts w:ascii="Arial" w:hAnsi="Arial" w:cs="Arial"/>
        </w:rPr>
        <w:tab/>
      </w:r>
      <w:r w:rsidRPr="00494E18">
        <w:rPr>
          <w:rFonts w:ascii="Arial" w:hAnsi="Arial" w:cs="Arial"/>
        </w:rPr>
        <w:tab/>
        <w:t>Trial Attorney</w:t>
      </w:r>
    </w:p>
    <w:p w:rsidR="00494E18" w:rsidRPr="00494E18" w:rsidRDefault="00494E18" w:rsidP="00494E18">
      <w:pPr>
        <w:pStyle w:val="BodyTextIndent"/>
        <w:spacing w:after="0"/>
        <w:ind w:left="3600"/>
        <w:rPr>
          <w:rFonts w:ascii="Arial" w:hAnsi="Arial" w:cs="Arial"/>
        </w:rPr>
      </w:pPr>
      <w:r w:rsidRPr="00494E18">
        <w:rPr>
          <w:rFonts w:ascii="Arial" w:hAnsi="Arial" w:cs="Arial"/>
        </w:rPr>
        <w:t>McNees, Wallace &amp; Nurick LLC</w:t>
      </w:r>
    </w:p>
    <w:p w:rsidR="00494E18" w:rsidRPr="00494E18" w:rsidRDefault="00494E18" w:rsidP="00494E18">
      <w:pPr>
        <w:pStyle w:val="BodyTextIndent"/>
        <w:spacing w:after="0"/>
        <w:rPr>
          <w:rFonts w:ascii="Arial" w:hAnsi="Arial" w:cs="Arial"/>
          <w:bCs/>
        </w:rPr>
      </w:pPr>
      <w:r w:rsidRPr="00494E18">
        <w:rPr>
          <w:rFonts w:ascii="Arial" w:hAnsi="Arial" w:cs="Arial"/>
          <w:bCs/>
        </w:rPr>
        <w:tab/>
      </w:r>
      <w:r w:rsidRPr="00494E18">
        <w:rPr>
          <w:rFonts w:ascii="Arial" w:hAnsi="Arial" w:cs="Arial"/>
          <w:bCs/>
        </w:rPr>
        <w:tab/>
      </w:r>
      <w:r w:rsidRPr="00494E18">
        <w:rPr>
          <w:rFonts w:ascii="Arial" w:hAnsi="Arial" w:cs="Arial"/>
          <w:bCs/>
        </w:rPr>
        <w:tab/>
      </w:r>
      <w:r w:rsidRPr="00494E18">
        <w:rPr>
          <w:rFonts w:ascii="Arial" w:hAnsi="Arial" w:cs="Arial"/>
          <w:bCs/>
        </w:rPr>
        <w:tab/>
      </w:r>
      <w:r w:rsidRPr="00494E18">
        <w:rPr>
          <w:rFonts w:ascii="Arial" w:hAnsi="Arial" w:cs="Arial"/>
          <w:bCs/>
        </w:rPr>
        <w:tab/>
        <w:t>Fifth Third Center</w:t>
      </w:r>
    </w:p>
    <w:p w:rsidR="00494E18" w:rsidRPr="00494E18" w:rsidRDefault="00494E18" w:rsidP="00494E18">
      <w:pPr>
        <w:pStyle w:val="BodyTextIndent"/>
        <w:spacing w:after="0"/>
        <w:ind w:left="3600"/>
        <w:rPr>
          <w:rFonts w:ascii="Arial" w:hAnsi="Arial" w:cs="Arial"/>
          <w:bCs/>
        </w:rPr>
      </w:pPr>
      <w:r w:rsidRPr="00494E18">
        <w:rPr>
          <w:rFonts w:ascii="Arial" w:hAnsi="Arial" w:cs="Arial"/>
          <w:bCs/>
        </w:rPr>
        <w:t>21 East State Street, 17</w:t>
      </w:r>
      <w:r w:rsidRPr="00494E18">
        <w:rPr>
          <w:rFonts w:ascii="Arial" w:hAnsi="Arial" w:cs="Arial"/>
          <w:bCs/>
          <w:vertAlign w:val="superscript"/>
        </w:rPr>
        <w:t>th</w:t>
      </w:r>
      <w:r w:rsidRPr="00494E18">
        <w:rPr>
          <w:rFonts w:ascii="Arial" w:hAnsi="Arial" w:cs="Arial"/>
          <w:bCs/>
        </w:rPr>
        <w:t xml:space="preserve"> Floor</w:t>
      </w:r>
    </w:p>
    <w:p w:rsidR="00494E18" w:rsidRPr="00494E18" w:rsidRDefault="00494E18" w:rsidP="00494E18">
      <w:pPr>
        <w:pStyle w:val="BodyTextIndent"/>
        <w:spacing w:after="0"/>
        <w:rPr>
          <w:rFonts w:ascii="Arial" w:hAnsi="Arial" w:cs="Arial"/>
          <w:bCs/>
        </w:rPr>
      </w:pPr>
      <w:r w:rsidRPr="00494E18">
        <w:rPr>
          <w:rFonts w:ascii="Arial" w:hAnsi="Arial" w:cs="Arial"/>
          <w:bCs/>
        </w:rPr>
        <w:tab/>
      </w:r>
      <w:r w:rsidRPr="00494E18">
        <w:rPr>
          <w:rFonts w:ascii="Arial" w:hAnsi="Arial" w:cs="Arial"/>
          <w:bCs/>
        </w:rPr>
        <w:tab/>
      </w:r>
      <w:r w:rsidRPr="00494E18">
        <w:rPr>
          <w:rFonts w:ascii="Arial" w:hAnsi="Arial" w:cs="Arial"/>
          <w:bCs/>
        </w:rPr>
        <w:tab/>
      </w:r>
      <w:r w:rsidRPr="00494E18">
        <w:rPr>
          <w:rFonts w:ascii="Arial" w:hAnsi="Arial" w:cs="Arial"/>
          <w:bCs/>
        </w:rPr>
        <w:tab/>
      </w:r>
      <w:r w:rsidRPr="00494E18">
        <w:rPr>
          <w:rFonts w:ascii="Arial" w:hAnsi="Arial" w:cs="Arial"/>
          <w:bCs/>
        </w:rPr>
        <w:tab/>
        <w:t>Columbus, Ohio 43215</w:t>
      </w:r>
    </w:p>
    <w:p w:rsidR="00494E18" w:rsidRPr="00494E18" w:rsidRDefault="00494E18" w:rsidP="00494E18">
      <w:pPr>
        <w:pStyle w:val="Title"/>
        <w:jc w:val="left"/>
        <w:rPr>
          <w:rFonts w:ascii="Arial" w:hAnsi="Arial" w:cs="Arial"/>
          <w:b w:val="0"/>
        </w:rPr>
      </w:pP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t>Telephone (614) 469-7000</w:t>
      </w:r>
    </w:p>
    <w:p w:rsidR="00494E18" w:rsidRPr="00494E18" w:rsidRDefault="00494E18" w:rsidP="00494E18">
      <w:pPr>
        <w:pStyle w:val="Title"/>
        <w:jc w:val="left"/>
        <w:rPr>
          <w:rFonts w:ascii="Arial" w:hAnsi="Arial" w:cs="Arial"/>
          <w:b w:val="0"/>
        </w:rPr>
      </w:pP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proofErr w:type="spellStart"/>
      <w:r w:rsidRPr="00494E18">
        <w:rPr>
          <w:rFonts w:ascii="Arial" w:hAnsi="Arial" w:cs="Arial"/>
          <w:b w:val="0"/>
        </w:rPr>
        <w:t>Telecopier</w:t>
      </w:r>
      <w:proofErr w:type="spellEnd"/>
      <w:proofErr w:type="gramStart"/>
      <w:r w:rsidRPr="00494E18">
        <w:rPr>
          <w:rFonts w:ascii="Arial" w:hAnsi="Arial" w:cs="Arial"/>
          <w:b w:val="0"/>
        </w:rPr>
        <w:t>:  (</w:t>
      </w:r>
      <w:proofErr w:type="gramEnd"/>
      <w:r w:rsidRPr="00494E18">
        <w:rPr>
          <w:rFonts w:ascii="Arial" w:hAnsi="Arial" w:cs="Arial"/>
          <w:b w:val="0"/>
        </w:rPr>
        <w:t>614) 469-4653</w:t>
      </w:r>
    </w:p>
    <w:p w:rsidR="00494E18" w:rsidRPr="00494E18" w:rsidRDefault="00494E18" w:rsidP="00494E18">
      <w:pPr>
        <w:pStyle w:val="Title"/>
        <w:jc w:val="left"/>
        <w:rPr>
          <w:rStyle w:val="Hyperlink"/>
          <w:rFonts w:ascii="Arial" w:hAnsi="Arial" w:cs="Arial"/>
          <w:b w:val="0"/>
        </w:rPr>
      </w:pP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hyperlink r:id="rId6" w:history="1">
        <w:r w:rsidRPr="00494E18">
          <w:rPr>
            <w:rStyle w:val="Hyperlink"/>
            <w:rFonts w:ascii="Arial" w:hAnsi="Arial" w:cs="Arial"/>
            <w:b w:val="0"/>
          </w:rPr>
          <w:t>fdarr@mwncmh.com</w:t>
        </w:r>
      </w:hyperlink>
    </w:p>
    <w:p w:rsidR="00494E18" w:rsidRPr="00494E18" w:rsidRDefault="00494E18" w:rsidP="00494E18">
      <w:pPr>
        <w:pStyle w:val="Title"/>
        <w:jc w:val="left"/>
        <w:rPr>
          <w:rStyle w:val="Hyperlink"/>
          <w:rFonts w:ascii="Arial" w:hAnsi="Arial" w:cs="Arial"/>
          <w:b w:val="0"/>
          <w:color w:val="auto"/>
          <w:u w:val="none"/>
        </w:rPr>
      </w:pPr>
      <w:r w:rsidRPr="00494E18">
        <w:rPr>
          <w:rStyle w:val="Hyperlink"/>
          <w:rFonts w:ascii="Arial" w:hAnsi="Arial" w:cs="Arial"/>
          <w:b w:val="0"/>
          <w:color w:val="auto"/>
          <w:u w:val="none"/>
        </w:rPr>
        <w:tab/>
      </w:r>
      <w:r w:rsidRPr="00494E18">
        <w:rPr>
          <w:rStyle w:val="Hyperlink"/>
          <w:rFonts w:ascii="Arial" w:hAnsi="Arial" w:cs="Arial"/>
          <w:b w:val="0"/>
          <w:color w:val="auto"/>
          <w:u w:val="none"/>
        </w:rPr>
        <w:tab/>
      </w:r>
      <w:r w:rsidRPr="00494E18">
        <w:rPr>
          <w:rStyle w:val="Hyperlink"/>
          <w:rFonts w:ascii="Arial" w:hAnsi="Arial" w:cs="Arial"/>
          <w:b w:val="0"/>
          <w:color w:val="auto"/>
          <w:u w:val="none"/>
        </w:rPr>
        <w:tab/>
      </w:r>
      <w:r w:rsidRPr="00494E18">
        <w:rPr>
          <w:rStyle w:val="Hyperlink"/>
          <w:rFonts w:ascii="Arial" w:hAnsi="Arial" w:cs="Arial"/>
          <w:b w:val="0"/>
          <w:color w:val="auto"/>
          <w:u w:val="none"/>
        </w:rPr>
        <w:tab/>
      </w:r>
      <w:r w:rsidRPr="00494E18">
        <w:rPr>
          <w:rStyle w:val="Hyperlink"/>
          <w:rFonts w:ascii="Arial" w:hAnsi="Arial" w:cs="Arial"/>
          <w:b w:val="0"/>
          <w:color w:val="auto"/>
          <w:u w:val="none"/>
        </w:rPr>
        <w:tab/>
        <w:t>(willing to accept service by e-mail)</w:t>
      </w:r>
    </w:p>
    <w:p w:rsidR="000D3C69" w:rsidRPr="00494E18" w:rsidRDefault="000D3C69" w:rsidP="00AF6104">
      <w:pPr>
        <w:rPr>
          <w:rFonts w:ascii="Arial" w:hAnsi="Arial" w:cs="Arial"/>
          <w:bCs/>
        </w:rPr>
      </w:pPr>
    </w:p>
    <w:p w:rsidR="000D3C69" w:rsidRDefault="000D3C69">
      <w:pPr>
        <w:autoSpaceDE w:val="0"/>
        <w:autoSpaceDN w:val="0"/>
        <w:adjustRightInd w:val="0"/>
        <w:ind w:left="3600" w:firstLine="720"/>
        <w:rPr>
          <w:rFonts w:ascii="Arial" w:hAnsi="Arial" w:cs="Arial"/>
          <w:bCs/>
        </w:rPr>
      </w:pPr>
    </w:p>
    <w:p w:rsidR="000D3C69" w:rsidRPr="00494E18" w:rsidRDefault="00494E18" w:rsidP="00494E18">
      <w:pPr>
        <w:pStyle w:val="Title"/>
        <w:ind w:right="-720"/>
        <w:jc w:val="both"/>
        <w:rPr>
          <w:rFonts w:ascii="Arial" w:hAnsi="Arial" w:cs="Arial"/>
          <w:b w:val="0"/>
        </w:rPr>
      </w:pPr>
      <w:r>
        <w:rPr>
          <w:rFonts w:ascii="Arial" w:hAnsi="Arial" w:cs="Arial"/>
        </w:rPr>
        <w:t xml:space="preserve">June 30, </w:t>
      </w:r>
      <w:r w:rsidR="003B7107">
        <w:rPr>
          <w:rFonts w:ascii="Arial" w:hAnsi="Arial" w:cs="Arial"/>
        </w:rPr>
        <w:t>2017</w:t>
      </w:r>
      <w:r w:rsidR="000D3C69">
        <w:rPr>
          <w:rFonts w:ascii="Arial" w:hAnsi="Arial" w:cs="Arial"/>
        </w:rPr>
        <w:tab/>
      </w:r>
      <w:r w:rsidR="000D3C69">
        <w:rPr>
          <w:rFonts w:ascii="Arial" w:hAnsi="Arial" w:cs="Arial"/>
        </w:rPr>
        <w:tab/>
      </w:r>
      <w:r w:rsidR="000D3C69">
        <w:rPr>
          <w:rFonts w:ascii="Arial" w:hAnsi="Arial" w:cs="Arial"/>
        </w:rPr>
        <w:tab/>
      </w:r>
      <w:r w:rsidR="000D3C69" w:rsidRPr="00494E18">
        <w:rPr>
          <w:rFonts w:ascii="Arial" w:hAnsi="Arial" w:cs="Arial"/>
          <w:b w:val="0"/>
        </w:rPr>
        <w:t>Attorney for Vectren Energy Delivery</w:t>
      </w:r>
    </w:p>
    <w:p w:rsidR="000D3C69" w:rsidRPr="00494E18" w:rsidRDefault="000D3C69" w:rsidP="00494E18">
      <w:pPr>
        <w:pStyle w:val="Title"/>
        <w:ind w:left="2880" w:right="-720" w:firstLine="720"/>
        <w:jc w:val="both"/>
        <w:rPr>
          <w:rFonts w:ascii="Arial" w:hAnsi="Arial" w:cs="Arial"/>
          <w:b w:val="0"/>
        </w:rPr>
      </w:pPr>
      <w:r w:rsidRPr="00494E18">
        <w:rPr>
          <w:rFonts w:ascii="Arial" w:hAnsi="Arial" w:cs="Arial"/>
          <w:b w:val="0"/>
        </w:rPr>
        <w:t>of Ohio, Inc.</w:t>
      </w:r>
    </w:p>
    <w:p w:rsidR="000D3C69" w:rsidRPr="00494E18" w:rsidRDefault="000D3C69">
      <w:pPr>
        <w:pStyle w:val="Title"/>
        <w:rPr>
          <w:rFonts w:ascii="Arial" w:hAnsi="Arial" w:cs="Arial"/>
          <w:b w:val="0"/>
          <w:sz w:val="32"/>
        </w:rPr>
        <w:sectPr w:rsidR="000D3C69" w:rsidRPr="00494E18">
          <w:footerReference w:type="even" r:id="rId7"/>
          <w:footerReference w:type="default" r:id="rId8"/>
          <w:type w:val="continuous"/>
          <w:pgSz w:w="12240" w:h="15840" w:code="1"/>
          <w:pgMar w:top="1440" w:right="1800" w:bottom="1440" w:left="1800" w:header="720" w:footer="720" w:gutter="0"/>
          <w:cols w:space="720"/>
          <w:titlePg/>
          <w:docGrid w:linePitch="326"/>
        </w:sectPr>
      </w:pPr>
    </w:p>
    <w:p w:rsidR="000D3C69" w:rsidRDefault="000D3C69">
      <w:pPr>
        <w:pStyle w:val="Title"/>
        <w:rPr>
          <w:rFonts w:ascii="Arial" w:hAnsi="Arial" w:cs="Arial"/>
          <w:smallCaps/>
          <w:sz w:val="32"/>
        </w:rPr>
      </w:pPr>
      <w:r>
        <w:rPr>
          <w:rFonts w:ascii="Arial" w:hAnsi="Arial" w:cs="Arial"/>
          <w:sz w:val="32"/>
        </w:rPr>
        <w:lastRenderedPageBreak/>
        <w:t>B</w:t>
      </w:r>
      <w:r>
        <w:rPr>
          <w:rFonts w:ascii="Arial" w:hAnsi="Arial" w:cs="Arial"/>
          <w:smallCaps/>
          <w:sz w:val="32"/>
        </w:rPr>
        <w:t>efore</w:t>
      </w:r>
    </w:p>
    <w:p w:rsidR="000D3C69" w:rsidRDefault="000D3C69">
      <w:pPr>
        <w:pStyle w:val="Subtitle"/>
        <w:rPr>
          <w:rFonts w:cs="Arial"/>
        </w:rPr>
      </w:pPr>
      <w:r>
        <w:rPr>
          <w:rFonts w:cs="Arial"/>
        </w:rPr>
        <w:t xml:space="preserve">The Public Utilities Commission Of </w:t>
      </w:r>
      <w:smartTag w:uri="urn:schemas-microsoft-com:office:smarttags" w:element="place">
        <w:smartTag w:uri="urn:schemas-microsoft-com:office:smarttags" w:element="State">
          <w:r>
            <w:rPr>
              <w:rFonts w:cs="Arial"/>
            </w:rPr>
            <w:t>Ohio</w:t>
          </w:r>
        </w:smartTag>
      </w:smartTag>
    </w:p>
    <w:p w:rsidR="000D3C69" w:rsidRDefault="000D3C69">
      <w:pPr>
        <w:pStyle w:val="Title"/>
        <w:tabs>
          <w:tab w:val="left" w:pos="4320"/>
          <w:tab w:val="left" w:pos="4680"/>
        </w:tabs>
        <w:jc w:val="left"/>
        <w:rPr>
          <w:rFonts w:ascii="Arial" w:hAnsi="Arial" w:cs="Arial"/>
          <w:b w:val="0"/>
          <w:bCs w:val="0"/>
        </w:rPr>
      </w:pPr>
    </w:p>
    <w:p w:rsidR="000D3C69" w:rsidRDefault="000D3C69">
      <w:pPr>
        <w:pStyle w:val="Title"/>
        <w:tabs>
          <w:tab w:val="left" w:pos="4320"/>
          <w:tab w:val="left" w:pos="4680"/>
        </w:tabs>
        <w:jc w:val="left"/>
        <w:rPr>
          <w:rFonts w:ascii="Arial" w:hAnsi="Arial" w:cs="Arial"/>
          <w:b w:val="0"/>
          <w:bCs w:val="0"/>
        </w:rPr>
      </w:pPr>
      <w:r>
        <w:rPr>
          <w:rFonts w:ascii="Arial" w:hAnsi="Arial" w:cs="Arial"/>
          <w:b w:val="0"/>
          <w:bCs w:val="0"/>
        </w:rPr>
        <w:t>In the Matter of the Annual Report</w:t>
      </w:r>
      <w:r>
        <w:rPr>
          <w:rFonts w:ascii="Arial" w:hAnsi="Arial" w:cs="Arial"/>
          <w:b w:val="0"/>
          <w:bCs w:val="0"/>
        </w:rPr>
        <w:tab/>
        <w:t>)</w:t>
      </w:r>
    </w:p>
    <w:p w:rsidR="000D3C69" w:rsidRDefault="00375426">
      <w:pPr>
        <w:pStyle w:val="Title"/>
        <w:tabs>
          <w:tab w:val="left" w:pos="4320"/>
          <w:tab w:val="left" w:pos="4680"/>
        </w:tabs>
        <w:jc w:val="left"/>
        <w:rPr>
          <w:rFonts w:ascii="Arial" w:hAnsi="Arial" w:cs="Arial"/>
          <w:b w:val="0"/>
          <w:bCs w:val="0"/>
        </w:rPr>
      </w:pPr>
      <w:r>
        <w:rPr>
          <w:rFonts w:ascii="Arial" w:hAnsi="Arial" w:cs="Arial"/>
          <w:b w:val="0"/>
          <w:bCs w:val="0"/>
        </w:rPr>
        <w:t>Required by R.C. 4933.12</w:t>
      </w:r>
      <w:r w:rsidR="007C7B3F">
        <w:rPr>
          <w:rFonts w:ascii="Arial" w:hAnsi="Arial" w:cs="Arial"/>
          <w:b w:val="0"/>
          <w:bCs w:val="0"/>
        </w:rPr>
        <w:t>3</w:t>
      </w:r>
      <w:r>
        <w:rPr>
          <w:rFonts w:ascii="Arial" w:hAnsi="Arial" w:cs="Arial"/>
          <w:b w:val="0"/>
          <w:bCs w:val="0"/>
        </w:rPr>
        <w:t xml:space="preserve"> Regarding</w:t>
      </w:r>
      <w:r w:rsidR="000D3C69">
        <w:rPr>
          <w:rFonts w:ascii="Arial" w:hAnsi="Arial" w:cs="Arial"/>
          <w:b w:val="0"/>
          <w:bCs w:val="0"/>
        </w:rPr>
        <w:tab/>
        <w:t>)</w:t>
      </w:r>
      <w:r w:rsidR="000D3C69">
        <w:rPr>
          <w:rFonts w:ascii="Arial" w:hAnsi="Arial" w:cs="Arial"/>
          <w:b w:val="0"/>
          <w:bCs w:val="0"/>
        </w:rPr>
        <w:tab/>
        <w:t xml:space="preserve">Case No. </w:t>
      </w:r>
      <w:r w:rsidR="003B7107">
        <w:rPr>
          <w:rFonts w:ascii="Arial" w:hAnsi="Arial" w:cs="Arial"/>
          <w:b w:val="0"/>
          <w:bCs w:val="0"/>
        </w:rPr>
        <w:t>17-1069</w:t>
      </w:r>
      <w:r w:rsidR="000D3C69">
        <w:rPr>
          <w:rFonts w:ascii="Arial" w:hAnsi="Arial" w:cs="Arial"/>
          <w:b w:val="0"/>
          <w:bCs w:val="0"/>
        </w:rPr>
        <w:t>-GE-UNC</w:t>
      </w:r>
    </w:p>
    <w:p w:rsidR="000D3C69" w:rsidRDefault="00375426">
      <w:pPr>
        <w:pStyle w:val="Title"/>
        <w:tabs>
          <w:tab w:val="left" w:pos="4320"/>
          <w:tab w:val="left" w:pos="4680"/>
        </w:tabs>
        <w:jc w:val="left"/>
        <w:rPr>
          <w:rFonts w:ascii="Arial" w:hAnsi="Arial" w:cs="Arial"/>
          <w:b w:val="0"/>
          <w:bCs w:val="0"/>
        </w:rPr>
      </w:pPr>
      <w:r>
        <w:rPr>
          <w:rFonts w:ascii="Arial" w:hAnsi="Arial" w:cs="Arial"/>
          <w:b w:val="0"/>
          <w:bCs w:val="0"/>
        </w:rPr>
        <w:t>Service Disconnections for Non</w:t>
      </w:r>
      <w:r w:rsidR="007C7B3F">
        <w:rPr>
          <w:rFonts w:ascii="Arial" w:hAnsi="Arial" w:cs="Arial"/>
          <w:b w:val="0"/>
          <w:bCs w:val="0"/>
        </w:rPr>
        <w:t>payment</w:t>
      </w:r>
      <w:r w:rsidR="000D3C69">
        <w:rPr>
          <w:rFonts w:ascii="Arial" w:hAnsi="Arial" w:cs="Arial"/>
          <w:b w:val="0"/>
          <w:bCs w:val="0"/>
        </w:rPr>
        <w:tab/>
        <w:t>)</w:t>
      </w:r>
    </w:p>
    <w:p w:rsidR="000D3C69" w:rsidRDefault="000D3C69">
      <w:pPr>
        <w:pStyle w:val="Title"/>
        <w:tabs>
          <w:tab w:val="left" w:pos="2160"/>
          <w:tab w:val="left" w:pos="4320"/>
        </w:tabs>
        <w:jc w:val="left"/>
        <w:rPr>
          <w:rFonts w:ascii="Arial" w:hAnsi="Arial" w:cs="Arial"/>
          <w:b w:val="0"/>
          <w:bCs w:val="0"/>
        </w:rPr>
      </w:pPr>
    </w:p>
    <w:p w:rsidR="000D3C69" w:rsidRDefault="000D3C69">
      <w:pPr>
        <w:pStyle w:val="Title"/>
        <w:tabs>
          <w:tab w:val="left" w:pos="2160"/>
          <w:tab w:val="left" w:pos="4320"/>
        </w:tabs>
        <w:jc w:val="left"/>
        <w:rPr>
          <w:rFonts w:ascii="Arial" w:hAnsi="Arial" w:cs="Arial"/>
          <w:b w:val="0"/>
          <w:bCs w:val="0"/>
        </w:rPr>
      </w:pPr>
    </w:p>
    <w:p w:rsidR="000D3C69" w:rsidRDefault="000D3C69">
      <w:pPr>
        <w:pStyle w:val="Title"/>
        <w:tabs>
          <w:tab w:val="left" w:pos="4320"/>
        </w:tabs>
        <w:jc w:val="left"/>
        <w:rPr>
          <w:rFonts w:ascii="Arial" w:hAnsi="Arial" w:cs="Arial"/>
          <w:b w:val="0"/>
          <w:bCs w:val="0"/>
        </w:rPr>
      </w:pPr>
    </w:p>
    <w:p w:rsidR="000D3C69" w:rsidRDefault="000D3C69">
      <w:pPr>
        <w:tabs>
          <w:tab w:val="left" w:pos="-1080"/>
          <w:tab w:val="left" w:pos="-720"/>
          <w:tab w:val="left" w:pos="4680"/>
          <w:tab w:val="left" w:pos="5580"/>
          <w:tab w:val="left" w:pos="5940"/>
        </w:tabs>
        <w:jc w:val="both"/>
      </w:pP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cs="Arial"/>
          <w:b/>
          <w:bCs/>
        </w:rPr>
      </w:pP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cs="Arial"/>
          <w:b/>
          <w:bCs/>
        </w:rPr>
      </w:pPr>
      <w:r>
        <w:rPr>
          <w:rFonts w:ascii="Arial" w:hAnsi="Arial" w:cs="Arial"/>
          <w:b/>
          <w:bCs/>
        </w:rPr>
        <w:t>REPORT OF SERVICE DISCONNECTIONS FOR</w:t>
      </w: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cs="Arial"/>
          <w:b/>
          <w:bCs/>
        </w:rPr>
      </w:pPr>
      <w:r>
        <w:rPr>
          <w:rFonts w:ascii="Arial" w:hAnsi="Arial" w:cs="Arial"/>
          <w:b/>
          <w:bCs/>
        </w:rPr>
        <w:t>NONPAYMENT OF VECTREN ENERGY DELIVERY</w:t>
      </w: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rFonts w:ascii="Arial" w:hAnsi="Arial" w:cs="Arial"/>
          <w:b/>
          <w:bCs/>
        </w:rPr>
      </w:pPr>
      <w:r>
        <w:rPr>
          <w:rFonts w:ascii="Arial" w:hAnsi="Arial" w:cs="Arial"/>
          <w:b/>
          <w:bCs/>
        </w:rPr>
        <w:t>OF OHIO, INC.</w:t>
      </w:r>
    </w:p>
    <w:p w:rsidR="000D3C69" w:rsidRDefault="000D3C69">
      <w:pPr>
        <w:pBdr>
          <w:top w:val="single" w:sz="12" w:space="1" w:color="auto"/>
          <w:bottom w:val="single" w:sz="12" w:space="1" w:color="auto"/>
        </w:pBdr>
        <w:tabs>
          <w:tab w:val="left" w:pos="-1080"/>
          <w:tab w:val="left" w:pos="-720"/>
          <w:tab w:val="left" w:pos="4680"/>
          <w:tab w:val="left" w:pos="5580"/>
          <w:tab w:val="left" w:pos="5940"/>
        </w:tabs>
        <w:ind w:left="1440" w:right="1440"/>
        <w:jc w:val="center"/>
        <w:rPr>
          <w:b/>
          <w:bCs/>
        </w:rPr>
      </w:pPr>
    </w:p>
    <w:p w:rsidR="000D3C69" w:rsidRDefault="000D3C69">
      <w:pPr>
        <w:tabs>
          <w:tab w:val="left" w:pos="-1080"/>
          <w:tab w:val="left" w:pos="-720"/>
          <w:tab w:val="left" w:pos="4680"/>
          <w:tab w:val="left" w:pos="5580"/>
          <w:tab w:val="left" w:pos="5940"/>
        </w:tabs>
        <w:jc w:val="both"/>
        <w:rPr>
          <w:rFonts w:ascii="Arial" w:hAnsi="Arial"/>
          <w:b/>
          <w:bCs/>
          <w:szCs w:val="20"/>
        </w:rPr>
      </w:pPr>
    </w:p>
    <w:p w:rsidR="000D3C69" w:rsidRDefault="000D3C69">
      <w:pPr>
        <w:pStyle w:val="BodyTextIndent3"/>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240"/>
        <w:ind w:firstLine="0"/>
        <w:rPr>
          <w:rFonts w:cs="Times New Roman"/>
          <w:b/>
          <w:bCs/>
          <w:szCs w:val="20"/>
        </w:rPr>
        <w:sectPr w:rsidR="000D3C69">
          <w:footerReference w:type="default" r:id="rId9"/>
          <w:pgSz w:w="12240" w:h="15840" w:code="1"/>
          <w:pgMar w:top="1440" w:right="1800" w:bottom="1440" w:left="1800" w:header="720" w:footer="720" w:gutter="0"/>
          <w:pgNumType w:start="1"/>
          <w:cols w:space="720"/>
          <w:titlePg/>
          <w:docGrid w:linePitch="326"/>
        </w:sectPr>
      </w:pPr>
    </w:p>
    <w:p w:rsidR="000D3C69" w:rsidRDefault="000D3C69">
      <w:pPr>
        <w:pStyle w:val="BodyTextIndent3"/>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before="240"/>
        <w:ind w:firstLine="0"/>
        <w:rPr>
          <w:bCs/>
        </w:rPr>
      </w:pPr>
      <w:r>
        <w:rPr>
          <w:rFonts w:cs="Times New Roman"/>
          <w:b/>
          <w:bCs/>
          <w:szCs w:val="20"/>
        </w:rPr>
        <w:tab/>
      </w:r>
      <w:r>
        <w:rPr>
          <w:rFonts w:cs="Times New Roman"/>
          <w:bCs/>
          <w:szCs w:val="20"/>
        </w:rPr>
        <w:t xml:space="preserve">Pursuant to the Public Utilities Commission of Ohio’s (“Commission”) Entry in this docket, dated </w:t>
      </w:r>
      <w:r w:rsidR="00550D8B">
        <w:rPr>
          <w:rFonts w:cs="Times New Roman"/>
          <w:bCs/>
          <w:szCs w:val="20"/>
        </w:rPr>
        <w:t>May 3, 2017</w:t>
      </w:r>
      <w:r>
        <w:rPr>
          <w:rFonts w:cs="Times New Roman"/>
          <w:bCs/>
          <w:szCs w:val="20"/>
        </w:rPr>
        <w:t xml:space="preserve">, Vectren Energy Delivery of Ohio, Inc. (“VEDO” or “the Company”) hereby files the attached Report of Service Disconnections for Nonpayment.  As required by Section 4933.123(B), Revised Code, the attached Report contains the following information, by month, </w:t>
      </w:r>
      <w:r>
        <w:rPr>
          <w:bCs/>
        </w:rPr>
        <w:t>for the 12-month period ending on the preceding May 31:</w:t>
      </w:r>
    </w:p>
    <w:p w:rsidR="000D3C69" w:rsidRDefault="000D3C69">
      <w:pPr>
        <w:autoSpaceDE w:val="0"/>
        <w:autoSpaceDN w:val="0"/>
        <w:adjustRightInd w:val="0"/>
        <w:spacing w:before="240" w:line="480" w:lineRule="auto"/>
        <w:ind w:left="1440" w:hanging="720"/>
        <w:jc w:val="both"/>
        <w:rPr>
          <w:rFonts w:ascii="Arial" w:hAnsi="Arial" w:cs="Arial"/>
        </w:rPr>
      </w:pPr>
      <w:r>
        <w:rPr>
          <w:rFonts w:ascii="Arial" w:hAnsi="Arial" w:cs="Arial"/>
        </w:rPr>
        <w:t>(a)</w:t>
      </w:r>
      <w:r>
        <w:rPr>
          <w:rFonts w:ascii="Arial" w:hAnsi="Arial" w:cs="Arial"/>
        </w:rPr>
        <w:tab/>
        <w:t xml:space="preserve">Total number of service disconnections for nonpayment and the total dollar </w:t>
      </w:r>
      <w:proofErr w:type="gramStart"/>
      <w:r>
        <w:rPr>
          <w:rFonts w:ascii="Arial" w:hAnsi="Arial" w:cs="Arial"/>
        </w:rPr>
        <w:t>amount</w:t>
      </w:r>
      <w:proofErr w:type="gramEnd"/>
      <w:r>
        <w:rPr>
          <w:rFonts w:ascii="Arial" w:hAnsi="Arial" w:cs="Arial"/>
        </w:rPr>
        <w:t xml:space="preserve"> of unpaid bills represented by such disconnections;</w:t>
      </w:r>
    </w:p>
    <w:p w:rsidR="000D3C69" w:rsidRDefault="000D3C69">
      <w:pPr>
        <w:autoSpaceDE w:val="0"/>
        <w:autoSpaceDN w:val="0"/>
        <w:adjustRightInd w:val="0"/>
        <w:spacing w:before="240" w:line="480" w:lineRule="auto"/>
        <w:ind w:left="1440" w:hanging="720"/>
        <w:jc w:val="both"/>
        <w:rPr>
          <w:rFonts w:ascii="Arial" w:hAnsi="Arial" w:cs="Arial"/>
        </w:rPr>
      </w:pPr>
      <w:r>
        <w:rPr>
          <w:rFonts w:ascii="Arial" w:hAnsi="Arial" w:cs="Arial"/>
        </w:rPr>
        <w:t>(b)</w:t>
      </w:r>
      <w:r>
        <w:rPr>
          <w:rFonts w:ascii="Arial" w:hAnsi="Arial" w:cs="Arial"/>
        </w:rPr>
        <w:tab/>
        <w:t xml:space="preserve">Total number of final notices of actual disconnection issued for service disconnections for nonpayment and the total dollar </w:t>
      </w:r>
      <w:proofErr w:type="gramStart"/>
      <w:r>
        <w:rPr>
          <w:rFonts w:ascii="Arial" w:hAnsi="Arial" w:cs="Arial"/>
        </w:rPr>
        <w:t>amount</w:t>
      </w:r>
      <w:proofErr w:type="gramEnd"/>
      <w:r>
        <w:rPr>
          <w:rFonts w:ascii="Arial" w:hAnsi="Arial" w:cs="Arial"/>
        </w:rPr>
        <w:t xml:space="preserve"> of unpaid bills represented by such notices;</w:t>
      </w:r>
    </w:p>
    <w:p w:rsidR="000D3C69" w:rsidRDefault="000D3C69">
      <w:pPr>
        <w:autoSpaceDE w:val="0"/>
        <w:autoSpaceDN w:val="0"/>
        <w:adjustRightInd w:val="0"/>
        <w:spacing w:before="240" w:line="480" w:lineRule="auto"/>
        <w:ind w:left="1440" w:hanging="720"/>
        <w:jc w:val="both"/>
        <w:rPr>
          <w:rFonts w:ascii="Arial" w:hAnsi="Arial" w:cs="Arial"/>
        </w:rPr>
      </w:pPr>
      <w:r>
        <w:rPr>
          <w:rFonts w:ascii="Arial" w:hAnsi="Arial" w:cs="Arial"/>
        </w:rPr>
        <w:t>(c)</w:t>
      </w:r>
      <w:r>
        <w:rPr>
          <w:rFonts w:ascii="Arial" w:hAnsi="Arial" w:cs="Arial"/>
        </w:rPr>
        <w:tab/>
        <w:t>Total number of residential customer accounts in arrears by more than sixty days and the total dollar amount of such arrearages;</w:t>
      </w:r>
    </w:p>
    <w:p w:rsidR="000D3C69" w:rsidRDefault="000D3C69">
      <w:pPr>
        <w:autoSpaceDE w:val="0"/>
        <w:autoSpaceDN w:val="0"/>
        <w:adjustRightInd w:val="0"/>
        <w:spacing w:before="240" w:line="480" w:lineRule="auto"/>
        <w:ind w:left="1440" w:hanging="720"/>
        <w:jc w:val="both"/>
        <w:rPr>
          <w:rFonts w:ascii="Arial" w:hAnsi="Arial" w:cs="Arial"/>
        </w:rPr>
      </w:pPr>
      <w:r>
        <w:rPr>
          <w:rFonts w:ascii="Arial" w:hAnsi="Arial" w:cs="Arial"/>
        </w:rPr>
        <w:lastRenderedPageBreak/>
        <w:t>(d)</w:t>
      </w:r>
      <w:r>
        <w:rPr>
          <w:rFonts w:ascii="Arial" w:hAnsi="Arial" w:cs="Arial"/>
        </w:rPr>
        <w:tab/>
        <w:t>Total number of security deposits received from residential customers and the total dollar amount of such deposits;</w:t>
      </w:r>
    </w:p>
    <w:p w:rsidR="000D3C69" w:rsidRDefault="000D3C69">
      <w:pPr>
        <w:autoSpaceDE w:val="0"/>
        <w:autoSpaceDN w:val="0"/>
        <w:adjustRightInd w:val="0"/>
        <w:spacing w:before="240" w:line="480" w:lineRule="auto"/>
        <w:ind w:left="1440" w:hanging="720"/>
        <w:jc w:val="both"/>
        <w:rPr>
          <w:rFonts w:ascii="Arial" w:hAnsi="Arial" w:cs="Arial"/>
        </w:rPr>
      </w:pPr>
      <w:r>
        <w:rPr>
          <w:rFonts w:ascii="Arial" w:hAnsi="Arial" w:cs="Arial"/>
        </w:rPr>
        <w:t>(e)</w:t>
      </w:r>
      <w:r>
        <w:rPr>
          <w:rFonts w:ascii="Arial" w:hAnsi="Arial" w:cs="Arial"/>
        </w:rPr>
        <w:tab/>
        <w:t>Total number of service reconnections; and</w:t>
      </w:r>
    </w:p>
    <w:p w:rsidR="000D3C69" w:rsidRDefault="000D3C69">
      <w:pPr>
        <w:pStyle w:val="Footer"/>
        <w:tabs>
          <w:tab w:val="clear" w:pos="4320"/>
          <w:tab w:val="clear" w:pos="8640"/>
        </w:tabs>
        <w:spacing w:before="240" w:line="480" w:lineRule="auto"/>
        <w:ind w:left="1440" w:hanging="720"/>
        <w:jc w:val="both"/>
        <w:rPr>
          <w:rFonts w:ascii="Arial" w:hAnsi="Arial" w:cs="Arial"/>
        </w:rPr>
      </w:pPr>
      <w:r>
        <w:rPr>
          <w:rFonts w:ascii="Arial" w:hAnsi="Arial" w:cs="Arial"/>
        </w:rPr>
        <w:t>(f)</w:t>
      </w:r>
      <w:r>
        <w:rPr>
          <w:rFonts w:ascii="Arial" w:hAnsi="Arial" w:cs="Arial"/>
        </w:rPr>
        <w:tab/>
        <w:t>Total number of residential customers.</w:t>
      </w:r>
    </w:p>
    <w:p w:rsidR="000D3C69" w:rsidRDefault="000D3C69">
      <w:pPr>
        <w:pStyle w:val="Footer"/>
        <w:tabs>
          <w:tab w:val="clear" w:pos="4320"/>
          <w:tab w:val="clear" w:pos="8640"/>
        </w:tabs>
        <w:spacing w:before="120"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Respectfully submitted,</w:t>
      </w:r>
    </w:p>
    <w:p w:rsidR="000D3C69" w:rsidRDefault="000D3C69">
      <w:pPr>
        <w:pStyle w:val="Footer"/>
        <w:tabs>
          <w:tab w:val="clear" w:pos="4320"/>
          <w:tab w:val="clear" w:pos="8640"/>
        </w:tabs>
        <w:jc w:val="both"/>
        <w:rPr>
          <w:rFonts w:ascii="Arial" w:hAnsi="Arial" w:cs="Arial"/>
        </w:rPr>
      </w:pPr>
    </w:p>
    <w:p w:rsidR="000D3C69" w:rsidRDefault="000D3C69">
      <w:pPr>
        <w:pStyle w:val="Footer"/>
        <w:tabs>
          <w:tab w:val="clear" w:pos="4320"/>
          <w:tab w:val="clear" w:pos="8640"/>
        </w:tabs>
        <w:jc w:val="both"/>
        <w:rPr>
          <w:rFonts w:ascii="Arial" w:hAnsi="Arial" w:cs="Arial"/>
        </w:rPr>
      </w:pPr>
    </w:p>
    <w:p w:rsidR="00AF6104" w:rsidRPr="00472CEB" w:rsidRDefault="00472CEB" w:rsidP="00472CEB">
      <w:pPr>
        <w:pStyle w:val="Footer"/>
        <w:tabs>
          <w:tab w:val="clear" w:pos="4320"/>
          <w:tab w:val="clear" w:pos="8640"/>
        </w:tabs>
        <w:jc w:val="both"/>
        <w:rPr>
          <w:rFonts w:ascii="Arial" w:hAnsi="Arial" w:cs="Arial"/>
          <w:i/>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72CEB">
        <w:rPr>
          <w:rFonts w:ascii="Arial" w:hAnsi="Arial" w:cs="Arial"/>
          <w:i/>
          <w:u w:val="single"/>
        </w:rPr>
        <w:t>/s/ Frank P. Darr</w:t>
      </w:r>
      <w:r w:rsidRPr="00472CEB">
        <w:rPr>
          <w:rFonts w:ascii="Arial" w:hAnsi="Arial" w:cs="Arial"/>
          <w:i/>
          <w:u w:val="single"/>
        </w:rPr>
        <w:tab/>
      </w:r>
      <w:r w:rsidRPr="00472CEB">
        <w:rPr>
          <w:rFonts w:ascii="Arial" w:hAnsi="Arial" w:cs="Arial"/>
          <w:i/>
          <w:u w:val="single"/>
        </w:rPr>
        <w:tab/>
      </w:r>
      <w:r w:rsidRPr="00472CEB">
        <w:rPr>
          <w:rFonts w:ascii="Arial" w:hAnsi="Arial" w:cs="Arial"/>
          <w:i/>
          <w:u w:val="single"/>
        </w:rPr>
        <w:tab/>
      </w:r>
      <w:r w:rsidRPr="00472CEB">
        <w:rPr>
          <w:rFonts w:ascii="Arial" w:hAnsi="Arial" w:cs="Arial"/>
          <w:i/>
          <w:u w:val="single"/>
        </w:rPr>
        <w:tab/>
      </w:r>
      <w:r w:rsidRPr="00472CEB">
        <w:rPr>
          <w:rFonts w:ascii="Arial" w:hAnsi="Arial" w:cs="Arial"/>
          <w:i/>
          <w:u w:val="single"/>
        </w:rPr>
        <w:tab/>
      </w:r>
    </w:p>
    <w:p w:rsidR="00494E18" w:rsidRPr="00494E18" w:rsidRDefault="00494E18" w:rsidP="00494E18">
      <w:pPr>
        <w:pStyle w:val="BodyTextIndent"/>
        <w:spacing w:after="0"/>
        <w:ind w:left="2880" w:firstLine="720"/>
        <w:rPr>
          <w:rFonts w:ascii="Arial" w:hAnsi="Arial" w:cs="Arial"/>
        </w:rPr>
      </w:pPr>
      <w:r w:rsidRPr="00494E18">
        <w:rPr>
          <w:rFonts w:ascii="Arial" w:hAnsi="Arial" w:cs="Arial"/>
        </w:rPr>
        <w:t>Frank P. Darr (Reg. No. 0025469)</w:t>
      </w:r>
    </w:p>
    <w:p w:rsidR="00494E18" w:rsidRPr="00494E18" w:rsidRDefault="00494E18" w:rsidP="00494E18">
      <w:pPr>
        <w:pStyle w:val="BodyTextIndent"/>
        <w:spacing w:after="0"/>
        <w:rPr>
          <w:rFonts w:ascii="Arial" w:hAnsi="Arial" w:cs="Arial"/>
        </w:rPr>
      </w:pPr>
      <w:r w:rsidRPr="00494E18">
        <w:rPr>
          <w:rFonts w:ascii="Arial" w:hAnsi="Arial" w:cs="Arial"/>
        </w:rPr>
        <w:tab/>
      </w:r>
      <w:r w:rsidRPr="00494E18">
        <w:rPr>
          <w:rFonts w:ascii="Arial" w:hAnsi="Arial" w:cs="Arial"/>
        </w:rPr>
        <w:tab/>
      </w:r>
      <w:r w:rsidRPr="00494E18">
        <w:rPr>
          <w:rFonts w:ascii="Arial" w:hAnsi="Arial" w:cs="Arial"/>
        </w:rPr>
        <w:tab/>
      </w:r>
      <w:r w:rsidRPr="00494E18">
        <w:rPr>
          <w:rFonts w:ascii="Arial" w:hAnsi="Arial" w:cs="Arial"/>
        </w:rPr>
        <w:tab/>
      </w:r>
      <w:r w:rsidRPr="00494E18">
        <w:rPr>
          <w:rFonts w:ascii="Arial" w:hAnsi="Arial" w:cs="Arial"/>
        </w:rPr>
        <w:tab/>
        <w:t>Trial Attorney</w:t>
      </w:r>
    </w:p>
    <w:p w:rsidR="00494E18" w:rsidRPr="00494E18" w:rsidRDefault="00494E18" w:rsidP="00494E18">
      <w:pPr>
        <w:pStyle w:val="BodyTextIndent"/>
        <w:spacing w:after="0"/>
        <w:ind w:left="3600"/>
        <w:rPr>
          <w:rFonts w:ascii="Arial" w:hAnsi="Arial" w:cs="Arial"/>
        </w:rPr>
      </w:pPr>
      <w:r w:rsidRPr="00494E18">
        <w:rPr>
          <w:rFonts w:ascii="Arial" w:hAnsi="Arial" w:cs="Arial"/>
        </w:rPr>
        <w:t>McNe</w:t>
      </w:r>
      <w:bookmarkStart w:id="0" w:name="_GoBack"/>
      <w:bookmarkEnd w:id="0"/>
      <w:r w:rsidRPr="00494E18">
        <w:rPr>
          <w:rFonts w:ascii="Arial" w:hAnsi="Arial" w:cs="Arial"/>
        </w:rPr>
        <w:t>es, Wallace &amp; Nurick LLC</w:t>
      </w:r>
    </w:p>
    <w:p w:rsidR="00494E18" w:rsidRPr="00494E18" w:rsidRDefault="00494E18" w:rsidP="00494E18">
      <w:pPr>
        <w:pStyle w:val="BodyTextIndent"/>
        <w:spacing w:after="0"/>
        <w:rPr>
          <w:rFonts w:ascii="Arial" w:hAnsi="Arial" w:cs="Arial"/>
          <w:bCs/>
        </w:rPr>
      </w:pPr>
      <w:r w:rsidRPr="00494E18">
        <w:rPr>
          <w:rFonts w:ascii="Arial" w:hAnsi="Arial" w:cs="Arial"/>
          <w:bCs/>
        </w:rPr>
        <w:tab/>
      </w:r>
      <w:r w:rsidRPr="00494E18">
        <w:rPr>
          <w:rFonts w:ascii="Arial" w:hAnsi="Arial" w:cs="Arial"/>
          <w:bCs/>
        </w:rPr>
        <w:tab/>
      </w:r>
      <w:r w:rsidRPr="00494E18">
        <w:rPr>
          <w:rFonts w:ascii="Arial" w:hAnsi="Arial" w:cs="Arial"/>
          <w:bCs/>
        </w:rPr>
        <w:tab/>
      </w:r>
      <w:r w:rsidRPr="00494E18">
        <w:rPr>
          <w:rFonts w:ascii="Arial" w:hAnsi="Arial" w:cs="Arial"/>
          <w:bCs/>
        </w:rPr>
        <w:tab/>
      </w:r>
      <w:r w:rsidRPr="00494E18">
        <w:rPr>
          <w:rFonts w:ascii="Arial" w:hAnsi="Arial" w:cs="Arial"/>
          <w:bCs/>
        </w:rPr>
        <w:tab/>
        <w:t>Fifth Third Center</w:t>
      </w:r>
    </w:p>
    <w:p w:rsidR="00494E18" w:rsidRPr="00494E18" w:rsidRDefault="00494E18" w:rsidP="00494E18">
      <w:pPr>
        <w:pStyle w:val="BodyTextIndent"/>
        <w:spacing w:after="0"/>
        <w:ind w:left="3600"/>
        <w:rPr>
          <w:rFonts w:ascii="Arial" w:hAnsi="Arial" w:cs="Arial"/>
          <w:bCs/>
        </w:rPr>
      </w:pPr>
      <w:r w:rsidRPr="00494E18">
        <w:rPr>
          <w:rFonts w:ascii="Arial" w:hAnsi="Arial" w:cs="Arial"/>
          <w:bCs/>
        </w:rPr>
        <w:t>21 East State Street, 17</w:t>
      </w:r>
      <w:r w:rsidRPr="00494E18">
        <w:rPr>
          <w:rFonts w:ascii="Arial" w:hAnsi="Arial" w:cs="Arial"/>
          <w:bCs/>
          <w:vertAlign w:val="superscript"/>
        </w:rPr>
        <w:t>th</w:t>
      </w:r>
      <w:r w:rsidRPr="00494E18">
        <w:rPr>
          <w:rFonts w:ascii="Arial" w:hAnsi="Arial" w:cs="Arial"/>
          <w:bCs/>
        </w:rPr>
        <w:t xml:space="preserve"> Floor</w:t>
      </w:r>
    </w:p>
    <w:p w:rsidR="00494E18" w:rsidRPr="00494E18" w:rsidRDefault="00494E18" w:rsidP="00494E18">
      <w:pPr>
        <w:pStyle w:val="BodyTextIndent"/>
        <w:spacing w:after="0"/>
        <w:rPr>
          <w:rFonts w:ascii="Arial" w:hAnsi="Arial" w:cs="Arial"/>
          <w:bCs/>
        </w:rPr>
      </w:pPr>
      <w:r w:rsidRPr="00494E18">
        <w:rPr>
          <w:rFonts w:ascii="Arial" w:hAnsi="Arial" w:cs="Arial"/>
          <w:bCs/>
        </w:rPr>
        <w:tab/>
      </w:r>
      <w:r w:rsidRPr="00494E18">
        <w:rPr>
          <w:rFonts w:ascii="Arial" w:hAnsi="Arial" w:cs="Arial"/>
          <w:bCs/>
        </w:rPr>
        <w:tab/>
      </w:r>
      <w:r w:rsidRPr="00494E18">
        <w:rPr>
          <w:rFonts w:ascii="Arial" w:hAnsi="Arial" w:cs="Arial"/>
          <w:bCs/>
        </w:rPr>
        <w:tab/>
      </w:r>
      <w:r w:rsidRPr="00494E18">
        <w:rPr>
          <w:rFonts w:ascii="Arial" w:hAnsi="Arial" w:cs="Arial"/>
          <w:bCs/>
        </w:rPr>
        <w:tab/>
      </w:r>
      <w:r w:rsidRPr="00494E18">
        <w:rPr>
          <w:rFonts w:ascii="Arial" w:hAnsi="Arial" w:cs="Arial"/>
          <w:bCs/>
        </w:rPr>
        <w:tab/>
        <w:t>Columbus, Ohio 43215</w:t>
      </w:r>
    </w:p>
    <w:p w:rsidR="00494E18" w:rsidRPr="00494E18" w:rsidRDefault="00494E18" w:rsidP="00494E18">
      <w:pPr>
        <w:pStyle w:val="Title"/>
        <w:jc w:val="left"/>
        <w:rPr>
          <w:rFonts w:ascii="Arial" w:hAnsi="Arial" w:cs="Arial"/>
          <w:b w:val="0"/>
        </w:rPr>
      </w:pP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t>Telephone (614) 469-7000</w:t>
      </w:r>
    </w:p>
    <w:p w:rsidR="00494E18" w:rsidRPr="00494E18" w:rsidRDefault="00494E18" w:rsidP="00494E18">
      <w:pPr>
        <w:pStyle w:val="Title"/>
        <w:jc w:val="left"/>
        <w:rPr>
          <w:rFonts w:ascii="Arial" w:hAnsi="Arial" w:cs="Arial"/>
          <w:b w:val="0"/>
        </w:rPr>
      </w:pP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proofErr w:type="spellStart"/>
      <w:r w:rsidRPr="00494E18">
        <w:rPr>
          <w:rFonts w:ascii="Arial" w:hAnsi="Arial" w:cs="Arial"/>
          <w:b w:val="0"/>
        </w:rPr>
        <w:t>Telecopier</w:t>
      </w:r>
      <w:proofErr w:type="spellEnd"/>
      <w:proofErr w:type="gramStart"/>
      <w:r w:rsidRPr="00494E18">
        <w:rPr>
          <w:rFonts w:ascii="Arial" w:hAnsi="Arial" w:cs="Arial"/>
          <w:b w:val="0"/>
        </w:rPr>
        <w:t>:  (</w:t>
      </w:r>
      <w:proofErr w:type="gramEnd"/>
      <w:r w:rsidRPr="00494E18">
        <w:rPr>
          <w:rFonts w:ascii="Arial" w:hAnsi="Arial" w:cs="Arial"/>
          <w:b w:val="0"/>
        </w:rPr>
        <w:t>614) 469-4653</w:t>
      </w:r>
    </w:p>
    <w:p w:rsidR="00494E18" w:rsidRPr="00494E18" w:rsidRDefault="00494E18" w:rsidP="00494E18">
      <w:pPr>
        <w:pStyle w:val="Title"/>
        <w:jc w:val="left"/>
        <w:rPr>
          <w:rStyle w:val="Hyperlink"/>
          <w:rFonts w:ascii="Arial" w:hAnsi="Arial" w:cs="Arial"/>
          <w:b w:val="0"/>
        </w:rPr>
      </w:pP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r w:rsidRPr="00494E18">
        <w:rPr>
          <w:rFonts w:ascii="Arial" w:hAnsi="Arial" w:cs="Arial"/>
          <w:b w:val="0"/>
        </w:rPr>
        <w:tab/>
      </w:r>
      <w:hyperlink r:id="rId10" w:history="1">
        <w:r w:rsidRPr="00494E18">
          <w:rPr>
            <w:rStyle w:val="Hyperlink"/>
            <w:rFonts w:ascii="Arial" w:hAnsi="Arial" w:cs="Arial"/>
            <w:b w:val="0"/>
          </w:rPr>
          <w:t>fdarr@mwncmh.com</w:t>
        </w:r>
      </w:hyperlink>
    </w:p>
    <w:p w:rsidR="00494E18" w:rsidRPr="00494E18" w:rsidRDefault="00494E18" w:rsidP="00494E18">
      <w:pPr>
        <w:pStyle w:val="Title"/>
        <w:jc w:val="left"/>
        <w:rPr>
          <w:rStyle w:val="Hyperlink"/>
          <w:rFonts w:ascii="Arial" w:hAnsi="Arial" w:cs="Arial"/>
          <w:b w:val="0"/>
          <w:color w:val="auto"/>
          <w:u w:val="none"/>
        </w:rPr>
      </w:pPr>
      <w:r w:rsidRPr="00494E18">
        <w:rPr>
          <w:rStyle w:val="Hyperlink"/>
          <w:rFonts w:ascii="Arial" w:hAnsi="Arial" w:cs="Arial"/>
          <w:b w:val="0"/>
          <w:u w:val="none"/>
        </w:rPr>
        <w:tab/>
      </w:r>
      <w:r w:rsidRPr="00494E18">
        <w:rPr>
          <w:rStyle w:val="Hyperlink"/>
          <w:rFonts w:ascii="Arial" w:hAnsi="Arial" w:cs="Arial"/>
          <w:b w:val="0"/>
          <w:u w:val="none"/>
        </w:rPr>
        <w:tab/>
      </w:r>
      <w:r w:rsidRPr="00494E18">
        <w:rPr>
          <w:rStyle w:val="Hyperlink"/>
          <w:rFonts w:ascii="Arial" w:hAnsi="Arial" w:cs="Arial"/>
          <w:b w:val="0"/>
          <w:u w:val="none"/>
        </w:rPr>
        <w:tab/>
      </w:r>
      <w:r w:rsidRPr="00494E18">
        <w:rPr>
          <w:rStyle w:val="Hyperlink"/>
          <w:rFonts w:ascii="Arial" w:hAnsi="Arial" w:cs="Arial"/>
          <w:b w:val="0"/>
          <w:u w:val="none"/>
        </w:rPr>
        <w:tab/>
      </w:r>
      <w:r w:rsidRPr="00494E18">
        <w:rPr>
          <w:rStyle w:val="Hyperlink"/>
          <w:rFonts w:ascii="Arial" w:hAnsi="Arial" w:cs="Arial"/>
          <w:b w:val="0"/>
          <w:u w:val="none"/>
        </w:rPr>
        <w:tab/>
      </w:r>
      <w:r w:rsidRPr="00494E18">
        <w:rPr>
          <w:rStyle w:val="Hyperlink"/>
          <w:rFonts w:ascii="Arial" w:hAnsi="Arial" w:cs="Arial"/>
          <w:b w:val="0"/>
          <w:color w:val="auto"/>
          <w:u w:val="none"/>
        </w:rPr>
        <w:t>(willing to accept service by e-mail)</w:t>
      </w:r>
    </w:p>
    <w:p w:rsidR="00494E18" w:rsidRPr="00494E18" w:rsidRDefault="00494E18" w:rsidP="00494E18">
      <w:pPr>
        <w:pStyle w:val="BodyTextIndent"/>
        <w:spacing w:after="0"/>
        <w:rPr>
          <w:rFonts w:ascii="Arial" w:hAnsi="Arial" w:cs="Arial"/>
        </w:rPr>
      </w:pPr>
    </w:p>
    <w:p w:rsidR="00494E18" w:rsidRPr="00494E18" w:rsidRDefault="00494E18" w:rsidP="00494E18">
      <w:pPr>
        <w:pStyle w:val="BodyTextIndent"/>
        <w:spacing w:after="0"/>
        <w:ind w:left="3600"/>
        <w:rPr>
          <w:rFonts w:ascii="Arial" w:hAnsi="Arial" w:cs="Arial"/>
        </w:rPr>
      </w:pPr>
      <w:r w:rsidRPr="00494E18">
        <w:rPr>
          <w:rFonts w:ascii="Arial" w:hAnsi="Arial" w:cs="Arial"/>
        </w:rPr>
        <w:t>Attorney for Vectren Energy Delivery of Ohio, Inc.</w:t>
      </w:r>
    </w:p>
    <w:p w:rsidR="00AF6104" w:rsidRPr="00494E18" w:rsidRDefault="00AF6104">
      <w:pPr>
        <w:pStyle w:val="Title"/>
        <w:spacing w:line="480" w:lineRule="auto"/>
        <w:rPr>
          <w:rFonts w:ascii="Arial" w:hAnsi="Arial" w:cs="Arial"/>
        </w:rPr>
      </w:pPr>
    </w:p>
    <w:p w:rsidR="000D3C69" w:rsidRDefault="000D3C69">
      <w:pPr>
        <w:pStyle w:val="Title"/>
        <w:spacing w:line="480" w:lineRule="auto"/>
        <w:rPr>
          <w:rFonts w:ascii="Arial" w:hAnsi="Arial" w:cs="Arial"/>
          <w:u w:val="single"/>
        </w:rPr>
      </w:pPr>
      <w:r w:rsidRPr="00AF6104">
        <w:br w:type="page"/>
      </w:r>
      <w:r>
        <w:rPr>
          <w:rFonts w:ascii="Arial" w:hAnsi="Arial" w:cs="Arial"/>
          <w:u w:val="single"/>
        </w:rPr>
        <w:lastRenderedPageBreak/>
        <w:t>CERTIFICATE OF SERVICE</w:t>
      </w:r>
    </w:p>
    <w:p w:rsidR="000D3C69" w:rsidRDefault="000D3C69">
      <w:pPr>
        <w:pStyle w:val="Title"/>
        <w:spacing w:line="480" w:lineRule="auto"/>
        <w:ind w:firstLine="720"/>
        <w:jc w:val="both"/>
        <w:rPr>
          <w:rFonts w:ascii="Arial" w:hAnsi="Arial" w:cs="Arial"/>
          <w:b w:val="0"/>
        </w:rPr>
      </w:pPr>
      <w:r>
        <w:rPr>
          <w:rFonts w:ascii="Arial" w:hAnsi="Arial" w:cs="Arial"/>
          <w:b w:val="0"/>
        </w:rPr>
        <w:t xml:space="preserve">I hereby certify that a copy of the foregoing </w:t>
      </w:r>
      <w:r>
        <w:rPr>
          <w:rFonts w:ascii="Arial" w:hAnsi="Arial" w:cs="Arial"/>
          <w:b w:val="0"/>
          <w:i/>
        </w:rPr>
        <w:t>Report of Service Disconnections for Nonpayment of Vectren Energy Delivery of Ohio, Inc.</w:t>
      </w:r>
      <w:r>
        <w:rPr>
          <w:rFonts w:ascii="Arial" w:hAnsi="Arial" w:cs="Arial"/>
          <w:b w:val="0"/>
        </w:rPr>
        <w:t xml:space="preserve"> was served on the Office of the Ohio Consumers’ Counsel, 10 West Broad Street, Suite 1800, Columbus, Ohio, this </w:t>
      </w:r>
      <w:r w:rsidR="006316BE">
        <w:rPr>
          <w:rFonts w:ascii="Arial" w:hAnsi="Arial" w:cs="Arial"/>
          <w:b w:val="0"/>
        </w:rPr>
        <w:t>30</w:t>
      </w:r>
      <w:r>
        <w:rPr>
          <w:rFonts w:ascii="Arial" w:hAnsi="Arial" w:cs="Arial"/>
          <w:b w:val="0"/>
        </w:rPr>
        <w:t xml:space="preserve">th day of June, </w:t>
      </w:r>
      <w:r w:rsidR="003B7107">
        <w:rPr>
          <w:rFonts w:ascii="Arial" w:hAnsi="Arial" w:cs="Arial"/>
          <w:b w:val="0"/>
        </w:rPr>
        <w:t>2017</w:t>
      </w:r>
      <w:r>
        <w:rPr>
          <w:rFonts w:ascii="Arial" w:hAnsi="Arial" w:cs="Arial"/>
          <w:b w:val="0"/>
        </w:rPr>
        <w:t>.</w:t>
      </w:r>
    </w:p>
    <w:p w:rsidR="000D3C69" w:rsidRDefault="000D3C69">
      <w:pPr>
        <w:pStyle w:val="Title"/>
        <w:spacing w:line="480" w:lineRule="auto"/>
        <w:jc w:val="left"/>
        <w:rPr>
          <w:rFonts w:ascii="Arial" w:hAnsi="Arial" w:cs="Arial"/>
          <w:b w:val="0"/>
        </w:rPr>
      </w:pPr>
    </w:p>
    <w:p w:rsidR="000D3C69" w:rsidRPr="00472CEB" w:rsidRDefault="000D3C69">
      <w:pPr>
        <w:pStyle w:val="Footer"/>
        <w:tabs>
          <w:tab w:val="clear" w:pos="4320"/>
          <w:tab w:val="clear" w:pos="8640"/>
        </w:tabs>
        <w:jc w:val="both"/>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72CEB" w:rsidRPr="00472CEB">
        <w:rPr>
          <w:rFonts w:ascii="Arial" w:hAnsi="Arial" w:cs="Arial"/>
          <w:u w:val="single"/>
        </w:rPr>
        <w:t>/s/ Frank P. Darr</w:t>
      </w:r>
      <w:r w:rsidR="00472CEB">
        <w:rPr>
          <w:rFonts w:ascii="Arial" w:hAnsi="Arial" w:cs="Arial"/>
          <w:u w:val="single"/>
        </w:rPr>
        <w:tab/>
      </w:r>
      <w:r w:rsidR="00472CEB">
        <w:rPr>
          <w:rFonts w:ascii="Arial" w:hAnsi="Arial" w:cs="Arial"/>
          <w:u w:val="single"/>
        </w:rPr>
        <w:tab/>
      </w:r>
      <w:r w:rsidR="00472CEB">
        <w:rPr>
          <w:rFonts w:ascii="Arial" w:hAnsi="Arial" w:cs="Arial"/>
          <w:u w:val="single"/>
        </w:rPr>
        <w:tab/>
      </w:r>
      <w:r w:rsidR="00472CEB">
        <w:rPr>
          <w:rFonts w:ascii="Arial" w:hAnsi="Arial" w:cs="Arial"/>
          <w:u w:val="single"/>
        </w:rPr>
        <w:tab/>
      </w:r>
    </w:p>
    <w:p w:rsidR="000D3C69" w:rsidRDefault="000D3C6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F6104">
        <w:rPr>
          <w:rFonts w:ascii="Arial" w:hAnsi="Arial" w:cs="Arial"/>
        </w:rPr>
        <w:t>Frank P. Darr</w:t>
      </w:r>
    </w:p>
    <w:p w:rsidR="00B85F24" w:rsidRDefault="00B85F24">
      <w:pPr>
        <w:rPr>
          <w:rFonts w:ascii="Arial" w:hAnsi="Arial" w:cs="Arial"/>
          <w:bCs/>
        </w:rPr>
        <w:sectPr w:rsidR="00B85F24">
          <w:type w:val="continuous"/>
          <w:pgSz w:w="12240" w:h="15840" w:code="1"/>
          <w:pgMar w:top="1440" w:right="1800" w:bottom="1440" w:left="1800" w:header="720" w:footer="720" w:gutter="0"/>
          <w:pgNumType w:start="1"/>
          <w:cols w:space="720"/>
          <w:titlePg/>
          <w:docGrid w:linePitch="326"/>
        </w:sectPr>
      </w:pPr>
    </w:p>
    <w:p w:rsidR="000D3C69" w:rsidRDefault="00792CB3" w:rsidP="00D768AA">
      <w:pPr>
        <w:jc w:val="center"/>
        <w:rPr>
          <w:rFonts w:ascii="Arial" w:hAnsi="Arial" w:cs="Arial"/>
          <w:bCs/>
        </w:rPr>
      </w:pPr>
      <w:r w:rsidRPr="00BA50C8">
        <w:rPr>
          <w:noProof/>
        </w:rPr>
        <w:lastRenderedPageBreak/>
        <w:drawing>
          <wp:inline distT="0" distB="0" distL="0" distR="0">
            <wp:extent cx="8188325" cy="361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88325" cy="3616325"/>
                    </a:xfrm>
                    <a:prstGeom prst="rect">
                      <a:avLst/>
                    </a:prstGeom>
                    <a:noFill/>
                    <a:ln>
                      <a:noFill/>
                    </a:ln>
                  </pic:spPr>
                </pic:pic>
              </a:graphicData>
            </a:graphic>
          </wp:inline>
        </w:drawing>
      </w:r>
    </w:p>
    <w:sectPr w:rsidR="000D3C69" w:rsidSect="00D768AA">
      <w:pgSz w:w="15840" w:h="12240" w:orient="landscape" w:code="1"/>
      <w:pgMar w:top="1800" w:right="720" w:bottom="180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66" w:rsidRDefault="00574B66">
      <w:r>
        <w:separator/>
      </w:r>
    </w:p>
  </w:endnote>
  <w:endnote w:type="continuationSeparator" w:id="0">
    <w:p w:rsidR="00574B66" w:rsidRDefault="0057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69" w:rsidRDefault="000D3C69">
    <w:pPr>
      <w:pStyle w:val="Footer"/>
      <w:framePr w:wrap="around" w:vAnchor="text" w:hAnchor="margin" w:xAlign="center" w:y="1"/>
      <w:rPr>
        <w:rStyle w:val="PageNumber"/>
      </w:rPr>
    </w:pPr>
    <w:r>
      <w:rPr>
        <w:rStyle w:val="PageNumber"/>
        <w:noProof/>
        <w:sz w:val="16"/>
      </w:rPr>
      <w:t>{C28180: }</w:t>
    </w:r>
    <w:r>
      <w:rPr>
        <w:rStyle w:val="PageNumber"/>
      </w:rPr>
      <w:fldChar w:fldCharType="begin"/>
    </w:r>
    <w:r>
      <w:rPr>
        <w:rStyle w:val="PageNumber"/>
      </w:rPr>
      <w:instrText xml:space="preserve">PAGE  </w:instrText>
    </w:r>
    <w:r w:rsidR="00792CB3">
      <w:rPr>
        <w:rStyle w:val="PageNumber"/>
      </w:rPr>
      <w:fldChar w:fldCharType="separate"/>
    </w:r>
    <w:r w:rsidR="00792CB3">
      <w:rPr>
        <w:rStyle w:val="PageNumber"/>
        <w:noProof/>
      </w:rPr>
      <w:t>2</w:t>
    </w:r>
    <w:r>
      <w:rPr>
        <w:rStyle w:val="PageNumber"/>
      </w:rPr>
      <w:fldChar w:fldCharType="end"/>
    </w:r>
  </w:p>
  <w:p w:rsidR="000D3C69" w:rsidRDefault="000D3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69" w:rsidRDefault="000D3C69">
    <w:pPr>
      <w:pStyle w:val="Footer"/>
    </w:pPr>
    <w:r>
      <w:rPr>
        <w:noProof/>
        <w:sz w:val="16"/>
      </w:rPr>
      <w:t>{C34685: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69A" w:rsidRDefault="00F2269A">
    <w:pPr>
      <w:pStyle w:val="Footer"/>
      <w:jc w:val="center"/>
    </w:pPr>
    <w:r>
      <w:fldChar w:fldCharType="begin"/>
    </w:r>
    <w:r>
      <w:instrText xml:space="preserve"> PAGE   \* MERGEFORMAT </w:instrText>
    </w:r>
    <w:r>
      <w:fldChar w:fldCharType="separate"/>
    </w:r>
    <w:r w:rsidR="00792CB3">
      <w:rPr>
        <w:noProof/>
      </w:rPr>
      <w:t>3</w:t>
    </w:r>
    <w:r>
      <w:rPr>
        <w:noProof/>
      </w:rPr>
      <w:fldChar w:fldCharType="end"/>
    </w:r>
  </w:p>
  <w:p w:rsidR="000D3C69" w:rsidRPr="00F2269A" w:rsidRDefault="000D3C69" w:rsidP="00F2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66" w:rsidRDefault="00574B66">
      <w:pPr>
        <w:rPr>
          <w:noProof/>
        </w:rPr>
      </w:pPr>
      <w:r>
        <w:rPr>
          <w:noProof/>
        </w:rPr>
        <w:separator/>
      </w:r>
    </w:p>
  </w:footnote>
  <w:footnote w:type="continuationSeparator" w:id="0">
    <w:p w:rsidR="00574B66" w:rsidRDefault="00574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DC"/>
    <w:rsid w:val="000D3C69"/>
    <w:rsid w:val="001333DC"/>
    <w:rsid w:val="00294F8B"/>
    <w:rsid w:val="00375426"/>
    <w:rsid w:val="003B7107"/>
    <w:rsid w:val="004510A9"/>
    <w:rsid w:val="00472CEB"/>
    <w:rsid w:val="00494E18"/>
    <w:rsid w:val="004F4C5B"/>
    <w:rsid w:val="00550D8B"/>
    <w:rsid w:val="00574B66"/>
    <w:rsid w:val="00576360"/>
    <w:rsid w:val="006316BE"/>
    <w:rsid w:val="006543FB"/>
    <w:rsid w:val="00792CB3"/>
    <w:rsid w:val="007C7B3F"/>
    <w:rsid w:val="00915820"/>
    <w:rsid w:val="00977F82"/>
    <w:rsid w:val="009837B2"/>
    <w:rsid w:val="009D173F"/>
    <w:rsid w:val="00AF6104"/>
    <w:rsid w:val="00B54FB2"/>
    <w:rsid w:val="00B85F24"/>
    <w:rsid w:val="00C32C32"/>
    <w:rsid w:val="00D768AA"/>
    <w:rsid w:val="00DA0BF1"/>
    <w:rsid w:val="00DF279D"/>
    <w:rsid w:val="00E55CE5"/>
    <w:rsid w:val="00E84D22"/>
    <w:rsid w:val="00E92D4E"/>
    <w:rsid w:val="00F143EE"/>
    <w:rsid w:val="00F2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C557CAB"/>
  <w15:chartTrackingRefBased/>
  <w15:docId w15:val="{35C18C7C-B0E3-4B52-AF64-0A2CF888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pBdr>
        <w:top w:val="single" w:sz="12" w:space="1" w:color="auto"/>
      </w:pBdr>
      <w:tabs>
        <w:tab w:val="left" w:pos="-1080"/>
        <w:tab w:val="left" w:pos="-720"/>
        <w:tab w:val="left" w:pos="4680"/>
        <w:tab w:val="left" w:pos="5580"/>
        <w:tab w:val="left" w:pos="5940"/>
      </w:tabs>
      <w:ind w:left="1440" w:right="1440"/>
      <w:jc w:val="center"/>
      <w:outlineLvl w:val="5"/>
    </w:pPr>
    <w:rPr>
      <w:rFonts w:ascii="Arial" w:hAnsi="Arial"/>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tabs>
        <w:tab w:val="center" w:pos="4680"/>
      </w:tabs>
      <w:jc w:val="center"/>
    </w:pPr>
    <w:rPr>
      <w:rFonts w:ascii="Arial" w:hAnsi="Arial"/>
      <w:b/>
      <w:smallCaps/>
      <w:sz w:val="32"/>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5040"/>
        <w:tab w:val="center" w:pos="7200"/>
      </w:tabs>
      <w:overflowPunct w:val="0"/>
      <w:autoSpaceDE w:val="0"/>
      <w:autoSpaceDN w:val="0"/>
      <w:adjustRightInd w:val="0"/>
      <w:jc w:val="both"/>
      <w:textAlignment w:val="baseline"/>
    </w:pPr>
    <w:rPr>
      <w:rFonts w:ascii="Arial" w:hAnsi="Arial"/>
      <w:b/>
      <w:smallCaps/>
      <w:szCs w:val="20"/>
    </w:rPr>
  </w:style>
  <w:style w:type="paragraph" w:styleId="BodyTextIndent3">
    <w:name w:val="Body Text Indent 3"/>
    <w:basedOn w:val="Normal"/>
    <w:pPr>
      <w:autoSpaceDE w:val="0"/>
      <w:autoSpaceDN w:val="0"/>
      <w:adjustRightInd w:val="0"/>
      <w:spacing w:line="480" w:lineRule="auto"/>
      <w:ind w:firstLine="720"/>
      <w:jc w:val="both"/>
    </w:pPr>
    <w:rPr>
      <w:rFonts w:ascii="Arial" w:hAnsi="Arial" w:cs="Aria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szCs w:val="24"/>
    </w:rPr>
  </w:style>
  <w:style w:type="paragraph" w:styleId="BodyTextIndent">
    <w:name w:val="Body Text Indent"/>
    <w:basedOn w:val="Normal"/>
    <w:link w:val="BodyTextIndentChar"/>
    <w:rsid w:val="00494E18"/>
    <w:pPr>
      <w:spacing w:after="120"/>
      <w:ind w:left="360"/>
    </w:pPr>
  </w:style>
  <w:style w:type="character" w:customStyle="1" w:styleId="BodyTextIndentChar">
    <w:name w:val="Body Text Indent Char"/>
    <w:link w:val="BodyTextIndent"/>
    <w:rsid w:val="00494E18"/>
    <w:rPr>
      <w:sz w:val="24"/>
      <w:szCs w:val="24"/>
    </w:rPr>
  </w:style>
  <w:style w:type="character" w:styleId="CommentReference">
    <w:name w:val="annotation reference"/>
    <w:rsid w:val="003B7107"/>
    <w:rPr>
      <w:sz w:val="16"/>
      <w:szCs w:val="16"/>
    </w:rPr>
  </w:style>
  <w:style w:type="paragraph" w:styleId="CommentText">
    <w:name w:val="annotation text"/>
    <w:basedOn w:val="Normal"/>
    <w:link w:val="CommentTextChar"/>
    <w:rsid w:val="003B7107"/>
    <w:rPr>
      <w:sz w:val="20"/>
      <w:szCs w:val="20"/>
    </w:rPr>
  </w:style>
  <w:style w:type="character" w:customStyle="1" w:styleId="CommentTextChar">
    <w:name w:val="Comment Text Char"/>
    <w:basedOn w:val="DefaultParagraphFont"/>
    <w:link w:val="CommentText"/>
    <w:rsid w:val="003B7107"/>
  </w:style>
  <w:style w:type="paragraph" w:styleId="CommentSubject">
    <w:name w:val="annotation subject"/>
    <w:basedOn w:val="CommentText"/>
    <w:next w:val="CommentText"/>
    <w:link w:val="CommentSubjectChar"/>
    <w:rsid w:val="003B7107"/>
    <w:rPr>
      <w:b/>
      <w:bCs/>
    </w:rPr>
  </w:style>
  <w:style w:type="character" w:customStyle="1" w:styleId="CommentSubjectChar">
    <w:name w:val="Comment Subject Char"/>
    <w:link w:val="CommentSubject"/>
    <w:rsid w:val="003B71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darr@mwncmh.com"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mailto:fdarr@mwncmh.com" TargetMode="Externa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426</Words>
  <Characters>2433</Characters>
  <Application>Microsoft Office Word</Application>
  <DocSecurity>0</DocSecurity>
  <PresentationFormat>[Compatibility Mode]</PresentationFormat>
  <Lines>20</Lines>
  <Paragraphs>5</Paragraphs>
  <ScaleCrop>false</ScaleCrop>
  <HeadingPairs>
    <vt:vector size="2" baseType="variant">
      <vt:variant>
        <vt:lpstr>Title</vt:lpstr>
      </vt:variant>
      <vt:variant>
        <vt:i4>1</vt:i4>
      </vt:variant>
    </vt:vector>
  </HeadingPairs>
  <TitlesOfParts>
    <vt:vector size="1" baseType="lpstr">
      <vt:lpstr>June 2011 DNP Report (C34685).DOC</vt:lpstr>
    </vt:vector>
  </TitlesOfParts>
  <Company>Dell Computer Corporation</Company>
  <LinksUpToDate>false</LinksUpToDate>
  <CharactersWithSpaces>2854</CharactersWithSpaces>
  <SharedDoc>false</SharedDoc>
  <HLinks>
    <vt:vector size="12" baseType="variant">
      <vt:variant>
        <vt:i4>3670019</vt:i4>
      </vt:variant>
      <vt:variant>
        <vt:i4>3</vt:i4>
      </vt:variant>
      <vt:variant>
        <vt:i4>0</vt:i4>
      </vt:variant>
      <vt:variant>
        <vt:i4>5</vt:i4>
      </vt:variant>
      <vt:variant>
        <vt:lpwstr>mailto:fdarr@mwncmh.com</vt:lpwstr>
      </vt:variant>
      <vt:variant>
        <vt:lpwstr/>
      </vt:variant>
      <vt:variant>
        <vt:i4>3670019</vt:i4>
      </vt:variant>
      <vt:variant>
        <vt:i4>0</vt:i4>
      </vt:variant>
      <vt:variant>
        <vt:i4>0</vt:i4>
      </vt:variant>
      <vt:variant>
        <vt:i4>5</vt:i4>
      </vt:variant>
      <vt:variant>
        <vt:lpwstr>mailto:fdarr@mwncmh.com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2011 DNP Report (C34685).DOC</dc:title>
  <dc:subject>C34685: /font=8</dc:subject>
  <dc:creator>Lisa Gatchel</dc:creator>
  <cp:keywords/>
  <cp:lastModifiedBy>Bowman, Karen</cp:lastModifiedBy>
  <cp:revision>2</cp:revision>
  <cp:lastPrinted>2017-06-30T14:35:00Z</cp:lastPrinted>
  <dcterms:created xsi:type="dcterms:W3CDTF">2017-06-30T14:40:00Z</dcterms:created>
  <dcterms:modified xsi:type="dcterms:W3CDTF">2017-06-30T14:40:00Z</dcterms:modified>
</cp:coreProperties>
</file>