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51FB6" w14:textId="77777777" w:rsidR="00207C00" w:rsidRPr="001262D0" w:rsidRDefault="00563440">
      <w:pPr>
        <w:jc w:val="center"/>
        <w:rPr>
          <w:b/>
          <w:bCs/>
          <w:sz w:val="23"/>
        </w:rPr>
      </w:pPr>
      <w:bookmarkStart w:id="0" w:name="_GoBack"/>
      <w:bookmarkEnd w:id="0"/>
      <w:r w:rsidRPr="001262D0">
        <w:rPr>
          <w:b/>
          <w:bCs/>
          <w:sz w:val="23"/>
        </w:rPr>
        <w:t>BEFORE</w:t>
      </w:r>
    </w:p>
    <w:p w14:paraId="46DE4223" w14:textId="77777777" w:rsidR="00207C00" w:rsidRPr="001262D0" w:rsidRDefault="00563440">
      <w:pPr>
        <w:jc w:val="center"/>
        <w:rPr>
          <w:sz w:val="23"/>
        </w:rPr>
      </w:pPr>
      <w:r w:rsidRPr="001262D0">
        <w:rPr>
          <w:b/>
          <w:bCs/>
          <w:sz w:val="23"/>
        </w:rPr>
        <w:t>THE PUBLIC UTILITIES COMMISSION OF OHIO</w:t>
      </w:r>
    </w:p>
    <w:p w14:paraId="579C1B52" w14:textId="77777777" w:rsidR="00207C00" w:rsidRPr="001262D0" w:rsidRDefault="00207C00">
      <w:pPr>
        <w:rPr>
          <w:sz w:val="23"/>
        </w:rPr>
      </w:pPr>
    </w:p>
    <w:p w14:paraId="1AD0F421" w14:textId="6F350849" w:rsidR="00207C00" w:rsidRPr="001262D0" w:rsidRDefault="00563440">
      <w:pPr>
        <w:rPr>
          <w:sz w:val="23"/>
        </w:rPr>
      </w:pPr>
      <w:r w:rsidRPr="001262D0">
        <w:rPr>
          <w:sz w:val="23"/>
        </w:rPr>
        <w:t>In the Matter of the Application of</w:t>
      </w:r>
      <w:r w:rsidRPr="001262D0">
        <w:rPr>
          <w:sz w:val="23"/>
        </w:rPr>
        <w:tab/>
      </w:r>
      <w:r w:rsidRPr="001262D0">
        <w:rPr>
          <w:sz w:val="23"/>
        </w:rPr>
        <w:tab/>
      </w:r>
      <w:r w:rsidR="00C66179" w:rsidRPr="001262D0">
        <w:rPr>
          <w:sz w:val="23"/>
        </w:rPr>
        <w:t>)</w:t>
      </w:r>
    </w:p>
    <w:p w14:paraId="6FA33018" w14:textId="2D85C43E" w:rsidR="00207C00" w:rsidRPr="001262D0" w:rsidRDefault="00563440">
      <w:pPr>
        <w:rPr>
          <w:sz w:val="23"/>
        </w:rPr>
      </w:pPr>
      <w:r w:rsidRPr="001262D0">
        <w:rPr>
          <w:sz w:val="23"/>
        </w:rPr>
        <w:t>Ohio P</w:t>
      </w:r>
      <w:r w:rsidR="00C66179" w:rsidRPr="001262D0">
        <w:rPr>
          <w:sz w:val="23"/>
        </w:rPr>
        <w:t>ower Company for Authority to</w:t>
      </w:r>
      <w:r w:rsidR="00C66179" w:rsidRPr="001262D0">
        <w:rPr>
          <w:sz w:val="23"/>
        </w:rPr>
        <w:tab/>
      </w:r>
      <w:r w:rsidR="00C66179" w:rsidRPr="001262D0">
        <w:rPr>
          <w:sz w:val="23"/>
        </w:rPr>
        <w:tab/>
        <w:t>)</w:t>
      </w:r>
      <w:r w:rsidRPr="001262D0">
        <w:rPr>
          <w:sz w:val="23"/>
        </w:rPr>
        <w:tab/>
      </w:r>
      <w:r w:rsidRPr="001262D0">
        <w:rPr>
          <w:sz w:val="23"/>
        </w:rPr>
        <w:tab/>
        <w:t xml:space="preserve">Case No. </w:t>
      </w:r>
      <w:r w:rsidR="00512AFA" w:rsidRPr="001262D0">
        <w:rPr>
          <w:sz w:val="23"/>
        </w:rPr>
        <w:t>13-2385-EL-SSO</w:t>
      </w:r>
    </w:p>
    <w:p w14:paraId="627904CC" w14:textId="7FC63A16" w:rsidR="00207C00" w:rsidRPr="001262D0" w:rsidRDefault="00563440">
      <w:pPr>
        <w:rPr>
          <w:sz w:val="23"/>
        </w:rPr>
      </w:pPr>
      <w:r w:rsidRPr="001262D0">
        <w:rPr>
          <w:sz w:val="23"/>
        </w:rPr>
        <w:t>Establish a S</w:t>
      </w:r>
      <w:r w:rsidR="00C66179" w:rsidRPr="001262D0">
        <w:rPr>
          <w:sz w:val="23"/>
        </w:rPr>
        <w:t>tandard Service Offer Pursuant</w:t>
      </w:r>
      <w:r w:rsidR="00C66179" w:rsidRPr="001262D0">
        <w:rPr>
          <w:sz w:val="23"/>
        </w:rPr>
        <w:tab/>
        <w:t>)</w:t>
      </w:r>
      <w:r w:rsidRPr="001262D0">
        <w:rPr>
          <w:sz w:val="23"/>
        </w:rPr>
        <w:tab/>
      </w:r>
      <w:r w:rsidRPr="001262D0">
        <w:rPr>
          <w:sz w:val="23"/>
        </w:rPr>
        <w:tab/>
      </w:r>
    </w:p>
    <w:p w14:paraId="57B9FE85" w14:textId="7468DA6A" w:rsidR="00207C00" w:rsidRPr="001262D0" w:rsidRDefault="00563440">
      <w:pPr>
        <w:rPr>
          <w:sz w:val="23"/>
        </w:rPr>
      </w:pPr>
      <w:r w:rsidRPr="001262D0">
        <w:rPr>
          <w:sz w:val="23"/>
        </w:rPr>
        <w:t xml:space="preserve">To Section </w:t>
      </w:r>
      <w:r w:rsidR="00C66179" w:rsidRPr="001262D0">
        <w:rPr>
          <w:sz w:val="23"/>
        </w:rPr>
        <w:t>4928.143, Revised Code, in the</w:t>
      </w:r>
      <w:r w:rsidR="00C66179" w:rsidRPr="001262D0">
        <w:rPr>
          <w:sz w:val="23"/>
        </w:rPr>
        <w:tab/>
        <w:t>)</w:t>
      </w:r>
    </w:p>
    <w:p w14:paraId="15660A30" w14:textId="22E6CAFC" w:rsidR="00207C00" w:rsidRPr="001262D0" w:rsidRDefault="00563440">
      <w:pPr>
        <w:rPr>
          <w:sz w:val="23"/>
        </w:rPr>
      </w:pPr>
      <w:r w:rsidRPr="001262D0">
        <w:rPr>
          <w:sz w:val="23"/>
        </w:rPr>
        <w:t xml:space="preserve">Form </w:t>
      </w:r>
      <w:r w:rsidR="00C66179" w:rsidRPr="001262D0">
        <w:rPr>
          <w:sz w:val="23"/>
        </w:rPr>
        <w:t>of an Electric Security Plan.</w:t>
      </w:r>
      <w:r w:rsidR="00C66179" w:rsidRPr="001262D0">
        <w:rPr>
          <w:sz w:val="23"/>
        </w:rPr>
        <w:tab/>
      </w:r>
      <w:r w:rsidR="00C66179" w:rsidRPr="001262D0">
        <w:rPr>
          <w:sz w:val="23"/>
        </w:rPr>
        <w:tab/>
        <w:t>)</w:t>
      </w:r>
    </w:p>
    <w:p w14:paraId="06A18D10" w14:textId="5BE56758" w:rsidR="00207C00" w:rsidRPr="001262D0" w:rsidRDefault="00C66179">
      <w:pPr>
        <w:rPr>
          <w:sz w:val="23"/>
        </w:rPr>
      </w:pPr>
      <w:r w:rsidRPr="001262D0">
        <w:rPr>
          <w:sz w:val="23"/>
        </w:rPr>
        <w:tab/>
      </w:r>
      <w:r w:rsidRPr="001262D0">
        <w:rPr>
          <w:sz w:val="23"/>
        </w:rPr>
        <w:tab/>
      </w:r>
      <w:r w:rsidRPr="001262D0">
        <w:rPr>
          <w:sz w:val="23"/>
        </w:rPr>
        <w:tab/>
      </w:r>
      <w:r w:rsidRPr="001262D0">
        <w:rPr>
          <w:sz w:val="23"/>
        </w:rPr>
        <w:tab/>
      </w:r>
      <w:r w:rsidRPr="001262D0">
        <w:rPr>
          <w:sz w:val="23"/>
        </w:rPr>
        <w:tab/>
      </w:r>
      <w:r w:rsidRPr="001262D0">
        <w:rPr>
          <w:sz w:val="23"/>
        </w:rPr>
        <w:tab/>
        <w:t>)</w:t>
      </w:r>
    </w:p>
    <w:p w14:paraId="7EAD4612" w14:textId="17DC1410" w:rsidR="00207C00" w:rsidRPr="001262D0" w:rsidRDefault="00563440">
      <w:pPr>
        <w:rPr>
          <w:sz w:val="23"/>
        </w:rPr>
      </w:pPr>
      <w:r w:rsidRPr="001262D0">
        <w:rPr>
          <w:sz w:val="23"/>
        </w:rPr>
        <w:t>In the</w:t>
      </w:r>
      <w:r w:rsidR="00C66179" w:rsidRPr="001262D0">
        <w:rPr>
          <w:sz w:val="23"/>
        </w:rPr>
        <w:t xml:space="preserve"> Matter of the Application of</w:t>
      </w:r>
      <w:r w:rsidR="00C66179" w:rsidRPr="001262D0">
        <w:rPr>
          <w:sz w:val="23"/>
        </w:rPr>
        <w:tab/>
      </w:r>
      <w:r w:rsidR="00C66179" w:rsidRPr="001262D0">
        <w:rPr>
          <w:sz w:val="23"/>
        </w:rPr>
        <w:tab/>
        <w:t>)</w:t>
      </w:r>
    </w:p>
    <w:p w14:paraId="586627A2" w14:textId="3F4FFEEC" w:rsidR="00207C00" w:rsidRPr="001262D0" w:rsidRDefault="00AF3784">
      <w:pPr>
        <w:rPr>
          <w:sz w:val="23"/>
        </w:rPr>
      </w:pPr>
      <w:r w:rsidRPr="001262D0">
        <w:rPr>
          <w:sz w:val="23"/>
        </w:rPr>
        <w:t>Ohio Power Company for Approval of</w:t>
      </w:r>
      <w:r w:rsidRPr="001262D0">
        <w:rPr>
          <w:sz w:val="23"/>
        </w:rPr>
        <w:tab/>
      </w:r>
      <w:r w:rsidR="00C66179" w:rsidRPr="001262D0">
        <w:rPr>
          <w:sz w:val="23"/>
        </w:rPr>
        <w:tab/>
        <w:t>)</w:t>
      </w:r>
      <w:r w:rsidR="00563440" w:rsidRPr="001262D0">
        <w:rPr>
          <w:sz w:val="23"/>
        </w:rPr>
        <w:tab/>
      </w:r>
      <w:r w:rsidR="00563440" w:rsidRPr="001262D0">
        <w:rPr>
          <w:sz w:val="23"/>
        </w:rPr>
        <w:tab/>
        <w:t xml:space="preserve">Case No. </w:t>
      </w:r>
      <w:r w:rsidR="00512AFA" w:rsidRPr="001262D0">
        <w:rPr>
          <w:sz w:val="23"/>
        </w:rPr>
        <w:t>13-2386</w:t>
      </w:r>
      <w:r w:rsidR="00563440" w:rsidRPr="001262D0">
        <w:rPr>
          <w:sz w:val="23"/>
        </w:rPr>
        <w:t>-EL-AAM</w:t>
      </w:r>
    </w:p>
    <w:p w14:paraId="694375DD" w14:textId="7301CED2" w:rsidR="00207C00" w:rsidRPr="001262D0" w:rsidRDefault="00563440">
      <w:pPr>
        <w:rPr>
          <w:sz w:val="23"/>
        </w:rPr>
      </w:pPr>
      <w:r w:rsidRPr="001262D0">
        <w:rPr>
          <w:sz w:val="23"/>
        </w:rPr>
        <w:t>C</w:t>
      </w:r>
      <w:r w:rsidR="00C66179" w:rsidRPr="001262D0">
        <w:rPr>
          <w:sz w:val="23"/>
        </w:rPr>
        <w:t>ertain Accounting Authority.</w:t>
      </w:r>
      <w:r w:rsidR="00C66179" w:rsidRPr="001262D0">
        <w:rPr>
          <w:sz w:val="23"/>
        </w:rPr>
        <w:tab/>
      </w:r>
      <w:r w:rsidR="00C66179" w:rsidRPr="001262D0">
        <w:rPr>
          <w:sz w:val="23"/>
        </w:rPr>
        <w:tab/>
      </w:r>
      <w:r w:rsidR="00C66179" w:rsidRPr="001262D0">
        <w:rPr>
          <w:sz w:val="23"/>
        </w:rPr>
        <w:tab/>
        <w:t>)</w:t>
      </w:r>
    </w:p>
    <w:p w14:paraId="5C0D8BDB" w14:textId="77777777" w:rsidR="00207C00" w:rsidRPr="001262D0" w:rsidRDefault="00207C00">
      <w:pPr>
        <w:rPr>
          <w:sz w:val="23"/>
        </w:rPr>
      </w:pPr>
    </w:p>
    <w:p w14:paraId="0EBB31F8" w14:textId="77777777" w:rsidR="00207C00" w:rsidRPr="001262D0" w:rsidRDefault="00563440">
      <w:pPr>
        <w:rPr>
          <w:b/>
          <w:bCs/>
          <w:sz w:val="23"/>
        </w:rPr>
      </w:pPr>
      <w:r w:rsidRPr="001262D0">
        <w:rPr>
          <w:b/>
          <w:bCs/>
          <w:sz w:val="23"/>
        </w:rPr>
        <w:t>______________________________________________________________________________</w:t>
      </w:r>
    </w:p>
    <w:p w14:paraId="3E78AFAA" w14:textId="77777777" w:rsidR="00207C00" w:rsidRPr="001262D0" w:rsidRDefault="00207C00">
      <w:pPr>
        <w:rPr>
          <w:sz w:val="23"/>
        </w:rPr>
      </w:pPr>
    </w:p>
    <w:p w14:paraId="5A21B438" w14:textId="77777777" w:rsidR="00F66B60" w:rsidRPr="001262D0" w:rsidRDefault="00F66B60" w:rsidP="00F66B60">
      <w:pPr>
        <w:jc w:val="center"/>
        <w:rPr>
          <w:b/>
          <w:bCs/>
          <w:sz w:val="23"/>
        </w:rPr>
      </w:pPr>
      <w:r w:rsidRPr="001262D0">
        <w:rPr>
          <w:b/>
          <w:bCs/>
          <w:sz w:val="23"/>
        </w:rPr>
        <w:t xml:space="preserve">BORDER ENERGY ELECTRIC SERVICES, INC.’S </w:t>
      </w:r>
    </w:p>
    <w:p w14:paraId="2265EE3E" w14:textId="1A88311E" w:rsidR="00207C00" w:rsidRPr="001262D0" w:rsidRDefault="00563440" w:rsidP="00F66B60">
      <w:pPr>
        <w:jc w:val="center"/>
        <w:rPr>
          <w:b/>
          <w:bCs/>
          <w:sz w:val="23"/>
        </w:rPr>
      </w:pPr>
      <w:r w:rsidRPr="001262D0">
        <w:rPr>
          <w:b/>
          <w:bCs/>
          <w:sz w:val="23"/>
        </w:rPr>
        <w:t>MOTION TO INTERVENE</w:t>
      </w:r>
    </w:p>
    <w:p w14:paraId="3B7182FC" w14:textId="77777777" w:rsidR="00207C00" w:rsidRPr="001262D0" w:rsidRDefault="00563440">
      <w:pPr>
        <w:rPr>
          <w:b/>
          <w:bCs/>
          <w:sz w:val="23"/>
        </w:rPr>
      </w:pPr>
      <w:r w:rsidRPr="001262D0">
        <w:rPr>
          <w:b/>
          <w:bCs/>
          <w:sz w:val="23"/>
        </w:rPr>
        <w:t>______________________________________________________________________________</w:t>
      </w:r>
    </w:p>
    <w:p w14:paraId="0CBADBCF" w14:textId="77777777" w:rsidR="00207C00" w:rsidRPr="001262D0" w:rsidRDefault="00207C00">
      <w:pPr>
        <w:rPr>
          <w:b/>
          <w:bCs/>
          <w:sz w:val="23"/>
        </w:rPr>
      </w:pPr>
    </w:p>
    <w:p w14:paraId="51C989F6" w14:textId="367B5A98" w:rsidR="00795664" w:rsidRPr="001262D0" w:rsidRDefault="00563440" w:rsidP="00795664">
      <w:pPr>
        <w:spacing w:line="480" w:lineRule="auto"/>
        <w:rPr>
          <w:sz w:val="23"/>
        </w:rPr>
      </w:pPr>
      <w:r w:rsidRPr="001262D0">
        <w:rPr>
          <w:sz w:val="23"/>
        </w:rPr>
        <w:tab/>
      </w:r>
      <w:r w:rsidR="00512AFA" w:rsidRPr="001262D0">
        <w:rPr>
          <w:sz w:val="23"/>
        </w:rPr>
        <w:t>Pursuant to R.C. 4903.221 and Ohio Adm. Code § 4901-1-11, Border Energy Electric Services, Inc. (“Border Energy”) respectfully requests that the Commission issue an entry granting its requ</w:t>
      </w:r>
      <w:r w:rsidR="00172DA4" w:rsidRPr="001262D0">
        <w:rPr>
          <w:sz w:val="23"/>
        </w:rPr>
        <w:t>est to intervene in the above-c</w:t>
      </w:r>
      <w:r w:rsidR="00512AFA" w:rsidRPr="001262D0">
        <w:rPr>
          <w:sz w:val="23"/>
        </w:rPr>
        <w:t>a</w:t>
      </w:r>
      <w:r w:rsidR="00172DA4" w:rsidRPr="001262D0">
        <w:rPr>
          <w:sz w:val="23"/>
        </w:rPr>
        <w:t>p</w:t>
      </w:r>
      <w:r w:rsidR="00512AFA" w:rsidRPr="001262D0">
        <w:rPr>
          <w:sz w:val="23"/>
        </w:rPr>
        <w:t>tioned proceedings</w:t>
      </w:r>
      <w:r w:rsidR="00172DA4" w:rsidRPr="001262D0">
        <w:rPr>
          <w:sz w:val="23"/>
        </w:rPr>
        <w:t xml:space="preserve"> as a full party of record</w:t>
      </w:r>
      <w:r w:rsidR="00512AFA" w:rsidRPr="001262D0">
        <w:rPr>
          <w:sz w:val="23"/>
        </w:rPr>
        <w:t xml:space="preserve">.  </w:t>
      </w:r>
      <w:r w:rsidRPr="001262D0">
        <w:rPr>
          <w:sz w:val="23"/>
        </w:rPr>
        <w:t xml:space="preserve">As more fully discussed in the accompanying memorandum, Border </w:t>
      </w:r>
      <w:r w:rsidR="008B2395" w:rsidRPr="001262D0">
        <w:rPr>
          <w:sz w:val="23"/>
        </w:rPr>
        <w:t>Energy</w:t>
      </w:r>
      <w:r w:rsidR="00F66B60" w:rsidRPr="001262D0">
        <w:rPr>
          <w:sz w:val="23"/>
        </w:rPr>
        <w:t xml:space="preserve"> </w:t>
      </w:r>
      <w:r w:rsidRPr="001262D0">
        <w:rPr>
          <w:sz w:val="23"/>
        </w:rPr>
        <w:t>has a real and substantial interest in this proceeding, and is so situated that the disposition of this proceeding may, as a practical matter, impair or impede its ability to protect that interest.  Border</w:t>
      </w:r>
      <w:r w:rsidR="00F66B60" w:rsidRPr="001262D0">
        <w:rPr>
          <w:sz w:val="23"/>
        </w:rPr>
        <w:t xml:space="preserve"> Energy</w:t>
      </w:r>
      <w:r w:rsidRPr="001262D0">
        <w:rPr>
          <w:sz w:val="23"/>
        </w:rPr>
        <w:t xml:space="preserve">’s interest in this proceeding is not represented by any existing party, and its participation in this proceeding will contribute to a just and expeditious resolution of the issues involved without unduly delaying the proceeding or unjustly prejudicing any existing party.  </w:t>
      </w:r>
    </w:p>
    <w:p w14:paraId="69361FB1" w14:textId="77777777" w:rsidR="00795664" w:rsidRPr="001262D0" w:rsidRDefault="00795664">
      <w:pPr>
        <w:rPr>
          <w:sz w:val="23"/>
        </w:rPr>
      </w:pPr>
      <w:r w:rsidRPr="001262D0">
        <w:rPr>
          <w:sz w:val="23"/>
        </w:rPr>
        <w:br w:type="page"/>
      </w:r>
    </w:p>
    <w:p w14:paraId="1E789E4C" w14:textId="4D314FD1" w:rsidR="00207C00" w:rsidRPr="001262D0" w:rsidRDefault="001A5F1E" w:rsidP="00795664">
      <w:pPr>
        <w:spacing w:line="480" w:lineRule="auto"/>
        <w:ind w:firstLine="720"/>
        <w:rPr>
          <w:sz w:val="23"/>
        </w:rPr>
      </w:pPr>
      <w:r w:rsidRPr="001262D0">
        <w:rPr>
          <w:sz w:val="23"/>
        </w:rPr>
        <w:lastRenderedPageBreak/>
        <w:t>Accordingly</w:t>
      </w:r>
      <w:r w:rsidR="00756E85" w:rsidRPr="001262D0">
        <w:rPr>
          <w:sz w:val="23"/>
        </w:rPr>
        <w:t>,</w:t>
      </w:r>
      <w:r w:rsidR="00563440" w:rsidRPr="001262D0">
        <w:rPr>
          <w:sz w:val="23"/>
        </w:rPr>
        <w:t xml:space="preserve"> Bord</w:t>
      </w:r>
      <w:r w:rsidR="008B2395" w:rsidRPr="001262D0">
        <w:rPr>
          <w:sz w:val="23"/>
        </w:rPr>
        <w:t xml:space="preserve">er </w:t>
      </w:r>
      <w:r w:rsidR="00F66B60" w:rsidRPr="001262D0">
        <w:rPr>
          <w:sz w:val="23"/>
        </w:rPr>
        <w:t>Energy respectfully moves that the Commission grant its Motion to I</w:t>
      </w:r>
      <w:r w:rsidR="00563440" w:rsidRPr="001262D0">
        <w:rPr>
          <w:sz w:val="23"/>
        </w:rPr>
        <w:t>ntervene</w:t>
      </w:r>
      <w:r w:rsidR="008B2395" w:rsidRPr="001262D0">
        <w:rPr>
          <w:sz w:val="23"/>
        </w:rPr>
        <w:t xml:space="preserve"> and direct that Border Energy</w:t>
      </w:r>
      <w:r w:rsidR="00F66B60" w:rsidRPr="001262D0">
        <w:rPr>
          <w:sz w:val="23"/>
        </w:rPr>
        <w:t xml:space="preserve"> Electric Services</w:t>
      </w:r>
      <w:r w:rsidR="008B2395" w:rsidRPr="001262D0">
        <w:rPr>
          <w:sz w:val="23"/>
        </w:rPr>
        <w:t>, Inc. be made a full party of record</w:t>
      </w:r>
      <w:r w:rsidR="00563440" w:rsidRPr="001262D0">
        <w:rPr>
          <w:sz w:val="23"/>
        </w:rPr>
        <w:t>.</w:t>
      </w:r>
    </w:p>
    <w:p w14:paraId="145D7B4A" w14:textId="1A4288C5" w:rsidR="00207C00" w:rsidRPr="001262D0" w:rsidRDefault="00563440">
      <w:pPr>
        <w:spacing w:line="480" w:lineRule="auto"/>
        <w:rPr>
          <w:sz w:val="23"/>
        </w:rPr>
      </w:pPr>
      <w:r w:rsidRPr="001262D0">
        <w:rPr>
          <w:sz w:val="23"/>
        </w:rPr>
        <w:tab/>
      </w:r>
      <w:r w:rsidRPr="001262D0">
        <w:rPr>
          <w:sz w:val="23"/>
        </w:rPr>
        <w:tab/>
      </w:r>
      <w:r w:rsidRPr="001262D0">
        <w:rPr>
          <w:sz w:val="23"/>
        </w:rPr>
        <w:tab/>
      </w:r>
      <w:r w:rsidRPr="001262D0">
        <w:rPr>
          <w:sz w:val="23"/>
        </w:rPr>
        <w:tab/>
      </w:r>
      <w:r w:rsidRPr="001262D0">
        <w:rPr>
          <w:sz w:val="23"/>
        </w:rPr>
        <w:tab/>
        <w:t>Respectfully submitted,</w:t>
      </w:r>
    </w:p>
    <w:p w14:paraId="614F89C4" w14:textId="74E4391E" w:rsidR="00207C00" w:rsidRPr="001262D0" w:rsidRDefault="00F66B60">
      <w:pPr>
        <w:rPr>
          <w:b/>
          <w:sz w:val="23"/>
        </w:rPr>
      </w:pPr>
      <w:r w:rsidRPr="001262D0">
        <w:rPr>
          <w:sz w:val="23"/>
        </w:rPr>
        <w:tab/>
      </w:r>
      <w:r w:rsidRPr="001262D0">
        <w:rPr>
          <w:sz w:val="23"/>
        </w:rPr>
        <w:tab/>
      </w:r>
      <w:r w:rsidRPr="001262D0">
        <w:rPr>
          <w:sz w:val="23"/>
        </w:rPr>
        <w:tab/>
      </w:r>
      <w:r w:rsidRPr="001262D0">
        <w:rPr>
          <w:sz w:val="23"/>
        </w:rPr>
        <w:tab/>
      </w:r>
      <w:r w:rsidRPr="001262D0">
        <w:rPr>
          <w:sz w:val="23"/>
        </w:rPr>
        <w:tab/>
      </w:r>
      <w:r w:rsidRPr="001262D0">
        <w:rPr>
          <w:b/>
          <w:sz w:val="23"/>
        </w:rPr>
        <w:t>BORDER ENERGY ELECTRIC SERVICES, INC.</w:t>
      </w:r>
    </w:p>
    <w:p w14:paraId="436513C5" w14:textId="77777777" w:rsidR="00207C00" w:rsidRPr="001262D0" w:rsidRDefault="00207C00">
      <w:pPr>
        <w:rPr>
          <w:sz w:val="23"/>
        </w:rPr>
      </w:pPr>
    </w:p>
    <w:p w14:paraId="18EB675A" w14:textId="77777777" w:rsidR="00F66B60" w:rsidRPr="001262D0" w:rsidRDefault="00563440">
      <w:pPr>
        <w:rPr>
          <w:sz w:val="23"/>
        </w:rPr>
      </w:pPr>
      <w:r w:rsidRPr="001262D0">
        <w:rPr>
          <w:sz w:val="23"/>
        </w:rPr>
        <w:tab/>
      </w:r>
      <w:r w:rsidRPr="001262D0">
        <w:rPr>
          <w:sz w:val="23"/>
        </w:rPr>
        <w:tab/>
      </w:r>
      <w:r w:rsidRPr="001262D0">
        <w:rPr>
          <w:sz w:val="23"/>
        </w:rPr>
        <w:tab/>
      </w:r>
      <w:r w:rsidRPr="001262D0">
        <w:rPr>
          <w:sz w:val="23"/>
        </w:rPr>
        <w:tab/>
      </w:r>
      <w:r w:rsidRPr="001262D0">
        <w:rPr>
          <w:sz w:val="23"/>
        </w:rPr>
        <w:tab/>
      </w:r>
    </w:p>
    <w:p w14:paraId="02435C57" w14:textId="0675742F" w:rsidR="00DA343C" w:rsidRPr="001262D0" w:rsidRDefault="00DA343C" w:rsidP="00DA343C">
      <w:pPr>
        <w:tabs>
          <w:tab w:val="left" w:pos="3600"/>
        </w:tabs>
        <w:ind w:left="2880" w:firstLine="360"/>
        <w:rPr>
          <w:sz w:val="23"/>
        </w:rPr>
      </w:pPr>
      <w:r w:rsidRPr="001262D0">
        <w:rPr>
          <w:sz w:val="23"/>
        </w:rPr>
        <w:t>By:</w:t>
      </w:r>
      <w:r w:rsidR="001A5F1E" w:rsidRPr="001262D0">
        <w:rPr>
          <w:sz w:val="23"/>
        </w:rPr>
        <w:tab/>
      </w:r>
      <w:r w:rsidRPr="001262D0">
        <w:rPr>
          <w:sz w:val="23"/>
          <w:u w:val="single"/>
        </w:rPr>
        <w:tab/>
      </w:r>
      <w:r w:rsidRPr="001262D0">
        <w:rPr>
          <w:i/>
          <w:sz w:val="23"/>
          <w:u w:val="single"/>
        </w:rPr>
        <w:t xml:space="preserve">/s/ </w:t>
      </w:r>
      <w:r w:rsidR="005B0B6B" w:rsidRPr="001262D0">
        <w:rPr>
          <w:i/>
          <w:sz w:val="23"/>
          <w:u w:val="single"/>
        </w:rPr>
        <w:t>Stephanie M. Chmiel</w:t>
      </w:r>
      <w:r w:rsidRPr="001262D0">
        <w:rPr>
          <w:sz w:val="23"/>
          <w:u w:val="single"/>
        </w:rPr>
        <w:tab/>
      </w:r>
      <w:r w:rsidRPr="001262D0">
        <w:rPr>
          <w:sz w:val="23"/>
          <w:u w:val="single"/>
        </w:rPr>
        <w:tab/>
      </w:r>
    </w:p>
    <w:p w14:paraId="6A162A02" w14:textId="6CB48ACE" w:rsidR="00DA343C" w:rsidRPr="001262D0" w:rsidRDefault="00DA343C" w:rsidP="005B0B6B">
      <w:pPr>
        <w:rPr>
          <w:sz w:val="23"/>
        </w:rPr>
      </w:pPr>
      <w:r w:rsidRPr="001262D0">
        <w:rPr>
          <w:sz w:val="23"/>
        </w:rPr>
        <w:tab/>
      </w:r>
      <w:r w:rsidRPr="001262D0">
        <w:rPr>
          <w:sz w:val="23"/>
        </w:rPr>
        <w:tab/>
      </w:r>
      <w:r w:rsidRPr="001262D0">
        <w:rPr>
          <w:sz w:val="23"/>
        </w:rPr>
        <w:tab/>
      </w:r>
      <w:r w:rsidRPr="001262D0">
        <w:rPr>
          <w:sz w:val="23"/>
        </w:rPr>
        <w:tab/>
      </w:r>
      <w:r w:rsidRPr="001262D0">
        <w:rPr>
          <w:sz w:val="23"/>
        </w:rPr>
        <w:tab/>
      </w:r>
      <w:r w:rsidR="005B0B6B" w:rsidRPr="001262D0">
        <w:rPr>
          <w:sz w:val="23"/>
        </w:rPr>
        <w:t>Stephanie M. Chmiel</w:t>
      </w:r>
    </w:p>
    <w:p w14:paraId="6F568DE1" w14:textId="77777777"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t>THOMPSON HINE LLP</w:t>
      </w:r>
    </w:p>
    <w:p w14:paraId="668DD3F1" w14:textId="77777777"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t>41 S. High Street, Suite 1700</w:t>
      </w:r>
    </w:p>
    <w:p w14:paraId="6A08B145" w14:textId="77777777"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t>Columbus, OH  43215</w:t>
      </w:r>
    </w:p>
    <w:p w14:paraId="6A859368" w14:textId="03A5BC53"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t>Tel:  (614) 469-32</w:t>
      </w:r>
      <w:r w:rsidR="005B0B6B" w:rsidRPr="001262D0">
        <w:rPr>
          <w:sz w:val="23"/>
        </w:rPr>
        <w:t>47</w:t>
      </w:r>
    </w:p>
    <w:p w14:paraId="2174F9D7" w14:textId="77777777"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t>Fax:  (614) 469-3361</w:t>
      </w:r>
    </w:p>
    <w:p w14:paraId="1FA166A7" w14:textId="544E6345" w:rsidR="00DA343C" w:rsidRPr="001262D0" w:rsidRDefault="00DA343C" w:rsidP="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r>
      <w:hyperlink r:id="rId8" w:history="1">
        <w:r w:rsidR="005B0B6B" w:rsidRPr="001262D0">
          <w:rPr>
            <w:rStyle w:val="Hyperlink"/>
            <w:sz w:val="23"/>
          </w:rPr>
          <w:t>Stephanie.Chmiel@ThompsonHine.com</w:t>
        </w:r>
      </w:hyperlink>
    </w:p>
    <w:p w14:paraId="746F91D2" w14:textId="54A33B51" w:rsidR="002A20EE" w:rsidRPr="001262D0" w:rsidRDefault="00DA343C">
      <w:pPr>
        <w:rPr>
          <w:sz w:val="23"/>
        </w:rPr>
      </w:pPr>
      <w:r w:rsidRPr="001262D0">
        <w:rPr>
          <w:sz w:val="23"/>
        </w:rPr>
        <w:tab/>
      </w:r>
      <w:r w:rsidRPr="001262D0">
        <w:rPr>
          <w:sz w:val="23"/>
        </w:rPr>
        <w:tab/>
      </w:r>
      <w:r w:rsidRPr="001262D0">
        <w:rPr>
          <w:sz w:val="23"/>
        </w:rPr>
        <w:tab/>
      </w:r>
      <w:r w:rsidRPr="001262D0">
        <w:rPr>
          <w:sz w:val="23"/>
        </w:rPr>
        <w:tab/>
      </w:r>
      <w:r w:rsidRPr="001262D0">
        <w:rPr>
          <w:sz w:val="23"/>
        </w:rPr>
        <w:tab/>
      </w:r>
    </w:p>
    <w:p w14:paraId="70104270" w14:textId="0A09D384" w:rsidR="00207C00" w:rsidRPr="001262D0" w:rsidRDefault="00563440">
      <w:pPr>
        <w:rPr>
          <w:i/>
          <w:iCs/>
          <w:sz w:val="23"/>
        </w:rPr>
      </w:pPr>
      <w:r w:rsidRPr="001262D0">
        <w:rPr>
          <w:sz w:val="23"/>
        </w:rPr>
        <w:tab/>
      </w:r>
      <w:r w:rsidRPr="001262D0">
        <w:rPr>
          <w:sz w:val="23"/>
        </w:rPr>
        <w:tab/>
      </w:r>
      <w:r w:rsidRPr="001262D0">
        <w:rPr>
          <w:sz w:val="23"/>
        </w:rPr>
        <w:tab/>
      </w:r>
      <w:r w:rsidRPr="001262D0">
        <w:rPr>
          <w:sz w:val="23"/>
        </w:rPr>
        <w:tab/>
      </w:r>
      <w:r w:rsidRPr="001262D0">
        <w:rPr>
          <w:sz w:val="23"/>
        </w:rPr>
        <w:tab/>
      </w:r>
      <w:r w:rsidRPr="001262D0">
        <w:rPr>
          <w:i/>
          <w:iCs/>
          <w:sz w:val="23"/>
        </w:rPr>
        <w:t>Attorneys for Border Energy</w:t>
      </w:r>
      <w:r w:rsidR="002A20EE" w:rsidRPr="001262D0">
        <w:rPr>
          <w:i/>
          <w:iCs/>
          <w:sz w:val="23"/>
        </w:rPr>
        <w:t xml:space="preserve"> Electric Services</w:t>
      </w:r>
      <w:r w:rsidRPr="001262D0">
        <w:rPr>
          <w:i/>
          <w:iCs/>
          <w:sz w:val="23"/>
        </w:rPr>
        <w:t>, Inc.</w:t>
      </w:r>
    </w:p>
    <w:p w14:paraId="31DF4E99" w14:textId="77777777" w:rsidR="00641157" w:rsidRPr="001262D0" w:rsidRDefault="00641157">
      <w:pPr>
        <w:rPr>
          <w:i/>
          <w:iCs/>
          <w:sz w:val="23"/>
        </w:rPr>
      </w:pPr>
    </w:p>
    <w:p w14:paraId="1D3D3CC4" w14:textId="77777777" w:rsidR="00C66179" w:rsidRPr="001262D0" w:rsidRDefault="00C66179">
      <w:pPr>
        <w:rPr>
          <w:b/>
          <w:iCs/>
          <w:sz w:val="23"/>
          <w:u w:val="single"/>
        </w:rPr>
      </w:pPr>
      <w:r w:rsidRPr="001262D0">
        <w:rPr>
          <w:b/>
          <w:iCs/>
          <w:sz w:val="23"/>
          <w:u w:val="single"/>
        </w:rPr>
        <w:br w:type="page"/>
      </w:r>
    </w:p>
    <w:p w14:paraId="55CE23DE" w14:textId="7BC7CC2C" w:rsidR="00C66179" w:rsidRPr="001262D0" w:rsidRDefault="001A5F1E" w:rsidP="001A5F1E">
      <w:pPr>
        <w:jc w:val="center"/>
        <w:rPr>
          <w:b/>
          <w:bCs/>
          <w:sz w:val="23"/>
          <w:u w:val="single"/>
        </w:rPr>
      </w:pPr>
      <w:r w:rsidRPr="001262D0">
        <w:rPr>
          <w:b/>
          <w:bCs/>
          <w:sz w:val="23"/>
          <w:u w:val="single"/>
        </w:rPr>
        <w:lastRenderedPageBreak/>
        <w:t>MEMORANDUM IN SUPPORT</w:t>
      </w:r>
    </w:p>
    <w:p w14:paraId="5E9373DC" w14:textId="77777777" w:rsidR="00641157" w:rsidRPr="001262D0" w:rsidRDefault="00641157" w:rsidP="00641157">
      <w:pPr>
        <w:rPr>
          <w:b/>
          <w:bCs/>
          <w:sz w:val="23"/>
        </w:rPr>
      </w:pPr>
    </w:p>
    <w:p w14:paraId="5360AE6E" w14:textId="5D9939E4" w:rsidR="001A5F1E" w:rsidRPr="001262D0" w:rsidRDefault="00641157" w:rsidP="00641157">
      <w:pPr>
        <w:spacing w:line="480" w:lineRule="auto"/>
        <w:rPr>
          <w:sz w:val="23"/>
        </w:rPr>
      </w:pPr>
      <w:r w:rsidRPr="001262D0">
        <w:rPr>
          <w:sz w:val="23"/>
        </w:rPr>
        <w:tab/>
      </w:r>
      <w:r w:rsidR="00864B97" w:rsidRPr="001262D0">
        <w:rPr>
          <w:sz w:val="23"/>
        </w:rPr>
        <w:t xml:space="preserve">Through </w:t>
      </w:r>
      <w:r w:rsidR="001A5F1E" w:rsidRPr="001262D0">
        <w:rPr>
          <w:sz w:val="23"/>
        </w:rPr>
        <w:t xml:space="preserve">its December 20, 2013 application, AEP </w:t>
      </w:r>
      <w:r w:rsidRPr="001262D0">
        <w:rPr>
          <w:sz w:val="23"/>
        </w:rPr>
        <w:t xml:space="preserve">Ohio seeks approval of a </w:t>
      </w:r>
      <w:r w:rsidR="001A5F1E" w:rsidRPr="001262D0">
        <w:rPr>
          <w:sz w:val="23"/>
        </w:rPr>
        <w:t>standard service offer (“</w:t>
      </w:r>
      <w:r w:rsidR="004536B3" w:rsidRPr="001262D0">
        <w:rPr>
          <w:sz w:val="23"/>
        </w:rPr>
        <w:t>SSO”) in the form of an electri</w:t>
      </w:r>
      <w:r w:rsidR="001A5F1E" w:rsidRPr="001262D0">
        <w:rPr>
          <w:sz w:val="23"/>
        </w:rPr>
        <w:t>c security plan (</w:t>
      </w:r>
      <w:r w:rsidR="00864B97" w:rsidRPr="001262D0">
        <w:rPr>
          <w:sz w:val="23"/>
        </w:rPr>
        <w:t>“ESP”) pursuant to R.C. 4928.14</w:t>
      </w:r>
      <w:r w:rsidRPr="001262D0">
        <w:rPr>
          <w:sz w:val="23"/>
        </w:rPr>
        <w:t xml:space="preserve">.  </w:t>
      </w:r>
      <w:r w:rsidR="00864B97" w:rsidRPr="001262D0">
        <w:rPr>
          <w:sz w:val="23"/>
        </w:rPr>
        <w:t xml:space="preserve">AEP Ohio’s ESP would become effective </w:t>
      </w:r>
      <w:r w:rsidR="0010308C" w:rsidRPr="001262D0">
        <w:rPr>
          <w:sz w:val="23"/>
        </w:rPr>
        <w:t>beginning on</w:t>
      </w:r>
      <w:r w:rsidR="00864B97" w:rsidRPr="001262D0">
        <w:rPr>
          <w:sz w:val="23"/>
        </w:rPr>
        <w:t xml:space="preserve"> June </w:t>
      </w:r>
      <w:r w:rsidR="0010308C" w:rsidRPr="001262D0">
        <w:rPr>
          <w:sz w:val="23"/>
        </w:rPr>
        <w:t xml:space="preserve">1, </w:t>
      </w:r>
      <w:r w:rsidR="00864B97" w:rsidRPr="001262D0">
        <w:rPr>
          <w:sz w:val="23"/>
        </w:rPr>
        <w:t xml:space="preserve">2015, after its current ESP expires.  Border Energy seeks to intervene in this action because AEP Ohio’s proposed ESP would impact the retail </w:t>
      </w:r>
      <w:r w:rsidR="004536B3" w:rsidRPr="001262D0">
        <w:rPr>
          <w:sz w:val="23"/>
        </w:rPr>
        <w:t>electric</w:t>
      </w:r>
      <w:r w:rsidR="00864B97" w:rsidRPr="001262D0">
        <w:rPr>
          <w:sz w:val="23"/>
        </w:rPr>
        <w:t xml:space="preserve"> market in Border Energy’s service territory.</w:t>
      </w:r>
    </w:p>
    <w:p w14:paraId="340B3CF2" w14:textId="101F99EF" w:rsidR="00070647" w:rsidRPr="001262D0" w:rsidRDefault="00864B97" w:rsidP="00070647">
      <w:pPr>
        <w:spacing w:line="480" w:lineRule="auto"/>
        <w:ind w:firstLine="720"/>
        <w:rPr>
          <w:sz w:val="23"/>
        </w:rPr>
      </w:pPr>
      <w:r w:rsidRPr="001262D0">
        <w:rPr>
          <w:sz w:val="23"/>
        </w:rPr>
        <w:t xml:space="preserve">Pursuant to </w:t>
      </w:r>
      <w:r w:rsidR="001A5F1E" w:rsidRPr="001262D0">
        <w:rPr>
          <w:sz w:val="23"/>
        </w:rPr>
        <w:t>R.C.</w:t>
      </w:r>
      <w:r w:rsidR="00641157" w:rsidRPr="001262D0">
        <w:rPr>
          <w:sz w:val="23"/>
        </w:rPr>
        <w:t xml:space="preserve"> </w:t>
      </w:r>
      <w:r w:rsidRPr="001262D0">
        <w:rPr>
          <w:sz w:val="23"/>
        </w:rPr>
        <w:t xml:space="preserve">4903.221, </w:t>
      </w:r>
      <w:r w:rsidR="00641157" w:rsidRPr="001262D0">
        <w:rPr>
          <w:sz w:val="23"/>
        </w:rPr>
        <w:t>any “person who may be adversely affected by a public utilities commission proceeding m</w:t>
      </w:r>
      <w:r w:rsidR="001D424D" w:rsidRPr="001262D0">
        <w:rPr>
          <w:sz w:val="23"/>
        </w:rPr>
        <w:t>ay intervene in such proceeding</w:t>
      </w:r>
      <w:r w:rsidR="00641157" w:rsidRPr="001262D0">
        <w:rPr>
          <w:sz w:val="23"/>
        </w:rPr>
        <w:t>”</w:t>
      </w:r>
      <w:r w:rsidR="001D424D" w:rsidRPr="001262D0">
        <w:rPr>
          <w:sz w:val="23"/>
        </w:rPr>
        <w:t xml:space="preserve"> so long as the person meets certain cr</w:t>
      </w:r>
      <w:r w:rsidR="0019061A" w:rsidRPr="001262D0">
        <w:rPr>
          <w:sz w:val="23"/>
        </w:rPr>
        <w:t>i</w:t>
      </w:r>
      <w:r w:rsidR="001D424D" w:rsidRPr="001262D0">
        <w:rPr>
          <w:sz w:val="23"/>
        </w:rPr>
        <w:t>t</w:t>
      </w:r>
      <w:r w:rsidR="0019061A" w:rsidRPr="001262D0">
        <w:rPr>
          <w:sz w:val="23"/>
        </w:rPr>
        <w:t>e</w:t>
      </w:r>
      <w:r w:rsidR="001D424D" w:rsidRPr="001262D0">
        <w:rPr>
          <w:sz w:val="23"/>
        </w:rPr>
        <w:t>ria for intervention.</w:t>
      </w:r>
      <w:r w:rsidR="00641157" w:rsidRPr="001262D0">
        <w:rPr>
          <w:sz w:val="23"/>
        </w:rPr>
        <w:t xml:space="preserve">  </w:t>
      </w:r>
      <w:r w:rsidR="00070647" w:rsidRPr="001262D0">
        <w:rPr>
          <w:sz w:val="23"/>
        </w:rPr>
        <w:t>According to the Commission’s own Rules, intervention is appropriate where, as here, the person “has a real and substantial interest in the proceeding,” and the proceeding may “impair or impede his ability to protect that interest, unless the person’s interest is adequately represented by existing parties.”  Ohio Adm</w:t>
      </w:r>
      <w:r w:rsidR="00641157" w:rsidRPr="001262D0">
        <w:rPr>
          <w:sz w:val="23"/>
        </w:rPr>
        <w:t xml:space="preserve">. Code </w:t>
      </w:r>
      <w:r w:rsidR="00070647" w:rsidRPr="001262D0">
        <w:rPr>
          <w:sz w:val="23"/>
        </w:rPr>
        <w:t>§ </w:t>
      </w:r>
      <w:r w:rsidR="00641157" w:rsidRPr="001262D0">
        <w:rPr>
          <w:sz w:val="23"/>
        </w:rPr>
        <w:t>4901-1-11</w:t>
      </w:r>
      <w:r w:rsidR="00070647" w:rsidRPr="001262D0">
        <w:rPr>
          <w:sz w:val="23"/>
        </w:rPr>
        <w:t xml:space="preserve">(A)(2).  There are five criteria that the Commission considers when determining whether intervention is appropriate: </w:t>
      </w:r>
    </w:p>
    <w:p w14:paraId="608738CD" w14:textId="02DD6DB4" w:rsidR="00070647" w:rsidRPr="001262D0" w:rsidRDefault="002F7C8F" w:rsidP="002F7C8F">
      <w:pPr>
        <w:pStyle w:val="Block1"/>
        <w:ind w:left="2160" w:hanging="720"/>
      </w:pPr>
      <w:r w:rsidRPr="001262D0">
        <w:t>(1)</w:t>
      </w:r>
      <w:r w:rsidRPr="001262D0">
        <w:tab/>
      </w:r>
      <w:r w:rsidR="00070647" w:rsidRPr="001262D0">
        <w:t>The nature and extent of the prospective intervenor’s interest.</w:t>
      </w:r>
    </w:p>
    <w:p w14:paraId="58388F71" w14:textId="03C638C2" w:rsidR="00070647" w:rsidRPr="001262D0" w:rsidRDefault="002F7C8F" w:rsidP="002F7C8F">
      <w:pPr>
        <w:pStyle w:val="Block1"/>
        <w:ind w:left="2160" w:hanging="720"/>
      </w:pPr>
      <w:r w:rsidRPr="001262D0">
        <w:t>(2)</w:t>
      </w:r>
      <w:r w:rsidRPr="001262D0">
        <w:tab/>
      </w:r>
      <w:r w:rsidR="00070647" w:rsidRPr="001262D0">
        <w:t>The legal position advanced by the prospective intervenor and its probable relation to the merits of the case.</w:t>
      </w:r>
    </w:p>
    <w:p w14:paraId="172D7131" w14:textId="667C1DF4" w:rsidR="00070647" w:rsidRPr="001262D0" w:rsidRDefault="002F7C8F" w:rsidP="002F7C8F">
      <w:pPr>
        <w:pStyle w:val="Block1"/>
        <w:ind w:left="2160" w:hanging="720"/>
      </w:pPr>
      <w:r w:rsidRPr="001262D0">
        <w:t>(3)</w:t>
      </w:r>
      <w:r w:rsidRPr="001262D0">
        <w:tab/>
      </w:r>
      <w:r w:rsidR="00070647" w:rsidRPr="001262D0">
        <w:t>Whether the intervention by the prospective intervenor will unduly prolong or delay the proceedings.</w:t>
      </w:r>
    </w:p>
    <w:p w14:paraId="7D383E21" w14:textId="42960250" w:rsidR="00070647" w:rsidRPr="001262D0" w:rsidRDefault="002F7C8F" w:rsidP="002F7C8F">
      <w:pPr>
        <w:pStyle w:val="Block1"/>
        <w:ind w:left="2160" w:hanging="720"/>
      </w:pPr>
      <w:r w:rsidRPr="001262D0">
        <w:t>(4)</w:t>
      </w:r>
      <w:r w:rsidRPr="001262D0">
        <w:tab/>
      </w:r>
      <w:r w:rsidR="00070647" w:rsidRPr="001262D0">
        <w:t>Whether the prospective intervenor will significantly contribute to full development and equitable resolution of the factual issues.</w:t>
      </w:r>
    </w:p>
    <w:p w14:paraId="3190D747" w14:textId="0FE37FBF" w:rsidR="00070647" w:rsidRPr="001262D0" w:rsidRDefault="002F7C8F" w:rsidP="002F7C8F">
      <w:pPr>
        <w:pStyle w:val="Block1"/>
        <w:ind w:left="2160" w:hanging="720"/>
      </w:pPr>
      <w:r w:rsidRPr="001262D0">
        <w:t>(5)</w:t>
      </w:r>
      <w:r w:rsidRPr="001262D0">
        <w:tab/>
      </w:r>
      <w:r w:rsidR="00070647" w:rsidRPr="001262D0">
        <w:t>The extent to which the person’s interest is represented by existing parties.</w:t>
      </w:r>
    </w:p>
    <w:p w14:paraId="1C9F7AAA" w14:textId="72E9E4C9" w:rsidR="00070647" w:rsidRPr="001262D0" w:rsidRDefault="00070647" w:rsidP="00070647">
      <w:pPr>
        <w:spacing w:line="480" w:lineRule="auto"/>
        <w:rPr>
          <w:sz w:val="23"/>
        </w:rPr>
      </w:pPr>
      <w:r w:rsidRPr="001262D0">
        <w:rPr>
          <w:sz w:val="23"/>
        </w:rPr>
        <w:t>Ohio Adm. Code § 4901-1-11(B)</w:t>
      </w:r>
      <w:r w:rsidR="002F7C8F" w:rsidRPr="001262D0">
        <w:rPr>
          <w:sz w:val="23"/>
        </w:rPr>
        <w:t xml:space="preserve">; </w:t>
      </w:r>
      <w:r w:rsidR="002F7C8F" w:rsidRPr="001262D0">
        <w:rPr>
          <w:i/>
          <w:sz w:val="23"/>
        </w:rPr>
        <w:t xml:space="preserve">see also </w:t>
      </w:r>
      <w:r w:rsidR="002F7C8F" w:rsidRPr="001262D0">
        <w:rPr>
          <w:sz w:val="23"/>
        </w:rPr>
        <w:t>R.C. 4903.221(B) (setting forth criteria (1)-(4) as those which the Commission should consider when ruling on a motion to intervene).</w:t>
      </w:r>
    </w:p>
    <w:p w14:paraId="6E2899E2" w14:textId="7FB6D9CC" w:rsidR="00172DA4" w:rsidRPr="001262D0" w:rsidRDefault="00864B97" w:rsidP="00641157">
      <w:pPr>
        <w:spacing w:line="480" w:lineRule="auto"/>
        <w:ind w:firstLine="720"/>
        <w:rPr>
          <w:sz w:val="23"/>
        </w:rPr>
      </w:pPr>
      <w:r w:rsidRPr="001262D0">
        <w:rPr>
          <w:sz w:val="23"/>
        </w:rPr>
        <w:lastRenderedPageBreak/>
        <w:t xml:space="preserve">Border Energy </w:t>
      </w:r>
      <w:r w:rsidR="00172DA4" w:rsidRPr="001262D0">
        <w:rPr>
          <w:sz w:val="23"/>
        </w:rPr>
        <w:t>satisfies</w:t>
      </w:r>
      <w:r w:rsidR="002F7C8F" w:rsidRPr="001262D0">
        <w:rPr>
          <w:sz w:val="23"/>
        </w:rPr>
        <w:t xml:space="preserve"> the criteria for intervening in this matter.  </w:t>
      </w:r>
      <w:r w:rsidR="00AA6242" w:rsidRPr="001262D0">
        <w:rPr>
          <w:sz w:val="23"/>
        </w:rPr>
        <w:t>Border Energy has a real and substantial interest in the outcome of this proceeding</w:t>
      </w:r>
      <w:r w:rsidR="00172DA4" w:rsidRPr="001262D0">
        <w:rPr>
          <w:sz w:val="23"/>
        </w:rPr>
        <w:t xml:space="preserve"> and could be adversely impacted by the Commission’s ruling</w:t>
      </w:r>
      <w:r w:rsidR="00AA6242" w:rsidRPr="001262D0">
        <w:rPr>
          <w:sz w:val="23"/>
        </w:rPr>
        <w:t xml:space="preserve">.  </w:t>
      </w:r>
      <w:r w:rsidR="00172DA4" w:rsidRPr="001262D0">
        <w:rPr>
          <w:sz w:val="23"/>
        </w:rPr>
        <w:t>Border Energy</w:t>
      </w:r>
      <w:r w:rsidR="00AA6242" w:rsidRPr="001262D0">
        <w:rPr>
          <w:sz w:val="23"/>
        </w:rPr>
        <w:t xml:space="preserve"> </w:t>
      </w:r>
      <w:r w:rsidRPr="001262D0">
        <w:rPr>
          <w:sz w:val="23"/>
        </w:rPr>
        <w:t xml:space="preserve">is a Commission-certified competitive retail electric supplier (“CRES”), authorized to offer competitive retail electric </w:t>
      </w:r>
      <w:r w:rsidR="00AA6242" w:rsidRPr="001262D0">
        <w:rPr>
          <w:sz w:val="23"/>
        </w:rPr>
        <w:t xml:space="preserve">service to customers within AEP </w:t>
      </w:r>
      <w:r w:rsidRPr="001262D0">
        <w:rPr>
          <w:sz w:val="23"/>
        </w:rPr>
        <w:t xml:space="preserve">Ohio’s service territory, pursuant </w:t>
      </w:r>
      <w:r w:rsidR="00795664" w:rsidRPr="001262D0">
        <w:rPr>
          <w:sz w:val="23"/>
        </w:rPr>
        <w:t xml:space="preserve">to Certificate No. </w:t>
      </w:r>
      <w:r w:rsidRPr="001262D0">
        <w:rPr>
          <w:sz w:val="23"/>
        </w:rPr>
        <w:t>11-325E (</w:t>
      </w:r>
      <w:r w:rsidR="00795664" w:rsidRPr="001262D0">
        <w:rPr>
          <w:sz w:val="23"/>
        </w:rPr>
        <w:t>2</w:t>
      </w:r>
      <w:r w:rsidRPr="001262D0">
        <w:rPr>
          <w:sz w:val="23"/>
        </w:rPr>
        <w:t>).</w:t>
      </w:r>
      <w:r w:rsidR="00AA6242" w:rsidRPr="001262D0">
        <w:rPr>
          <w:sz w:val="23"/>
        </w:rPr>
        <w:t xml:space="preserve">  The Commission’s ruling on AEP Ohio’s application has the potential to impact the competitive retail electric market in Border Energy’s service territory.</w:t>
      </w:r>
      <w:r w:rsidRPr="001262D0">
        <w:rPr>
          <w:sz w:val="23"/>
        </w:rPr>
        <w:t xml:space="preserve">  </w:t>
      </w:r>
      <w:r w:rsidR="00172DA4" w:rsidRPr="001262D0">
        <w:rPr>
          <w:sz w:val="23"/>
        </w:rPr>
        <w:t>Indeed, the Commission is being asked to make decisions that will, among other things, impact the pricing of retail electric service, including setting the rate for electric generation,</w:t>
      </w:r>
      <w:r w:rsidR="00994AD8" w:rsidRPr="001262D0">
        <w:rPr>
          <w:sz w:val="23"/>
        </w:rPr>
        <w:t xml:space="preserve"> ruling on the various riders (</w:t>
      </w:r>
      <w:r w:rsidR="00172DA4" w:rsidRPr="001262D0">
        <w:rPr>
          <w:sz w:val="23"/>
        </w:rPr>
        <w:t>including nonbypassable riders proposed by AEP Ohio</w:t>
      </w:r>
      <w:r w:rsidR="00994AD8" w:rsidRPr="001262D0">
        <w:rPr>
          <w:sz w:val="23"/>
        </w:rPr>
        <w:t>)</w:t>
      </w:r>
      <w:r w:rsidR="00172DA4" w:rsidRPr="001262D0">
        <w:rPr>
          <w:sz w:val="23"/>
        </w:rPr>
        <w:t xml:space="preserve">, and ruling on the purchase of receivables program.  These considerations have a substantial impact on </w:t>
      </w:r>
      <w:r w:rsidR="00994AD8" w:rsidRPr="001262D0">
        <w:rPr>
          <w:sz w:val="23"/>
        </w:rPr>
        <w:t xml:space="preserve">competitive retail market and, thus, </w:t>
      </w:r>
      <w:r w:rsidR="00172DA4" w:rsidRPr="001262D0">
        <w:rPr>
          <w:sz w:val="23"/>
        </w:rPr>
        <w:t>the viability of Border Energy’s business model and the sustainability of its business interests.  Those interests are unique to Border Energy and cannot be adequately represented by other parties.  Thus, this proceeding may impair or impede Border Energy’s ability to protect those interests.</w:t>
      </w:r>
    </w:p>
    <w:p w14:paraId="0295CFD3" w14:textId="348997A7" w:rsidR="00072B72" w:rsidRPr="001262D0" w:rsidRDefault="000A5353" w:rsidP="000A5353">
      <w:pPr>
        <w:spacing w:line="480" w:lineRule="auto"/>
        <w:ind w:firstLine="720"/>
        <w:rPr>
          <w:sz w:val="23"/>
        </w:rPr>
      </w:pPr>
      <w:r w:rsidRPr="001262D0">
        <w:rPr>
          <w:sz w:val="23"/>
        </w:rPr>
        <w:t xml:space="preserve">Border Energy also satisfies each of the statutory and administrative criteria for intervening in this proceeding.  </w:t>
      </w:r>
      <w:r w:rsidR="00641157" w:rsidRPr="001262D0">
        <w:rPr>
          <w:i/>
          <w:sz w:val="23"/>
        </w:rPr>
        <w:t>First</w:t>
      </w:r>
      <w:r w:rsidR="00641157" w:rsidRPr="001262D0">
        <w:rPr>
          <w:sz w:val="23"/>
        </w:rPr>
        <w:t>, as previously explained, Border</w:t>
      </w:r>
      <w:r w:rsidR="00445DB5" w:rsidRPr="001262D0">
        <w:rPr>
          <w:sz w:val="23"/>
        </w:rPr>
        <w:t xml:space="preserve"> Energy</w:t>
      </w:r>
      <w:r w:rsidR="00641157" w:rsidRPr="001262D0">
        <w:rPr>
          <w:sz w:val="23"/>
        </w:rPr>
        <w:t xml:space="preserve">’s interest in the AEP-Ohio application is clearly direct and substantial.  </w:t>
      </w:r>
      <w:r w:rsidR="00641157" w:rsidRPr="001262D0">
        <w:rPr>
          <w:i/>
          <w:sz w:val="23"/>
        </w:rPr>
        <w:t>Second</w:t>
      </w:r>
      <w:r w:rsidR="00641157" w:rsidRPr="001262D0">
        <w:rPr>
          <w:sz w:val="23"/>
        </w:rPr>
        <w:t>, although Border</w:t>
      </w:r>
      <w:r w:rsidR="00445DB5" w:rsidRPr="001262D0">
        <w:rPr>
          <w:sz w:val="23"/>
        </w:rPr>
        <w:t xml:space="preserve"> Energy</w:t>
      </w:r>
      <w:r w:rsidR="00641157" w:rsidRPr="001262D0">
        <w:rPr>
          <w:sz w:val="23"/>
        </w:rPr>
        <w:t xml:space="preserve"> must necessarily await further developments before determining the specific positions it will adopt with respect to the issues in these proceedings, </w:t>
      </w:r>
      <w:r w:rsidR="00072B72" w:rsidRPr="001262D0">
        <w:rPr>
          <w:sz w:val="23"/>
        </w:rPr>
        <w:t>it</w:t>
      </w:r>
      <w:r w:rsidR="00641157" w:rsidRPr="001262D0">
        <w:rPr>
          <w:sz w:val="23"/>
        </w:rPr>
        <w:t xml:space="preserve"> will certainly advocate that the terms of the ESP-based SSO authorized as a result of this proceeding be fair, reasonable, non-discriminatory, and designed to promote retail electric competition.  </w:t>
      </w:r>
      <w:r w:rsidR="00641157" w:rsidRPr="001262D0">
        <w:rPr>
          <w:i/>
          <w:sz w:val="23"/>
        </w:rPr>
        <w:t>Third</w:t>
      </w:r>
      <w:r w:rsidR="00641157" w:rsidRPr="001262D0">
        <w:rPr>
          <w:sz w:val="23"/>
        </w:rPr>
        <w:t xml:space="preserve">, </w:t>
      </w:r>
      <w:r w:rsidR="005B0B6B" w:rsidRPr="001262D0">
        <w:rPr>
          <w:sz w:val="23"/>
        </w:rPr>
        <w:t>because this case is at i</w:t>
      </w:r>
      <w:r w:rsidR="00072B72" w:rsidRPr="001262D0">
        <w:rPr>
          <w:sz w:val="23"/>
        </w:rPr>
        <w:t>t</w:t>
      </w:r>
      <w:r w:rsidR="005B0B6B" w:rsidRPr="001262D0">
        <w:rPr>
          <w:sz w:val="23"/>
        </w:rPr>
        <w:t>s inception</w:t>
      </w:r>
      <w:r w:rsidR="00641157" w:rsidRPr="001262D0">
        <w:rPr>
          <w:sz w:val="23"/>
        </w:rPr>
        <w:t xml:space="preserve">, </w:t>
      </w:r>
      <w:r w:rsidR="00072B72" w:rsidRPr="001262D0">
        <w:rPr>
          <w:sz w:val="23"/>
        </w:rPr>
        <w:t xml:space="preserve">the deadline to intervene has not yet passed, </w:t>
      </w:r>
      <w:r w:rsidR="001C052C" w:rsidRPr="001262D0">
        <w:rPr>
          <w:sz w:val="23"/>
        </w:rPr>
        <w:t xml:space="preserve">and the hearing is months away, </w:t>
      </w:r>
      <w:r w:rsidR="00641157" w:rsidRPr="001262D0">
        <w:rPr>
          <w:sz w:val="23"/>
        </w:rPr>
        <w:t>granting Border</w:t>
      </w:r>
      <w:r w:rsidR="00445DB5" w:rsidRPr="001262D0">
        <w:rPr>
          <w:sz w:val="23"/>
        </w:rPr>
        <w:t xml:space="preserve"> Energy</w:t>
      </w:r>
      <w:r w:rsidR="00641157" w:rsidRPr="001262D0">
        <w:rPr>
          <w:sz w:val="23"/>
        </w:rPr>
        <w:t>’s motion will not unduly delay or prolong the proceeding</w:t>
      </w:r>
      <w:r w:rsidR="0010308C" w:rsidRPr="001262D0">
        <w:rPr>
          <w:sz w:val="23"/>
        </w:rPr>
        <w:t>s</w:t>
      </w:r>
      <w:r w:rsidR="00641157" w:rsidRPr="001262D0">
        <w:rPr>
          <w:sz w:val="23"/>
        </w:rPr>
        <w:t xml:space="preserve">.  </w:t>
      </w:r>
      <w:r w:rsidR="00641157" w:rsidRPr="001262D0">
        <w:rPr>
          <w:i/>
          <w:sz w:val="23"/>
        </w:rPr>
        <w:t>Fourth</w:t>
      </w:r>
      <w:r w:rsidR="00641157" w:rsidRPr="001262D0">
        <w:rPr>
          <w:sz w:val="23"/>
        </w:rPr>
        <w:t xml:space="preserve">, Border </w:t>
      </w:r>
      <w:r w:rsidR="00445DB5" w:rsidRPr="001262D0">
        <w:rPr>
          <w:sz w:val="23"/>
        </w:rPr>
        <w:t xml:space="preserve">Energy </w:t>
      </w:r>
      <w:r w:rsidR="00641157" w:rsidRPr="001262D0">
        <w:rPr>
          <w:sz w:val="23"/>
        </w:rPr>
        <w:t>will bring its experience as a CRES</w:t>
      </w:r>
      <w:r w:rsidR="00072B72" w:rsidRPr="001262D0">
        <w:rPr>
          <w:sz w:val="23"/>
        </w:rPr>
        <w:t xml:space="preserve"> supplier and its experience as an intervenor in similar proceedings</w:t>
      </w:r>
      <w:r w:rsidR="00641157" w:rsidRPr="001262D0">
        <w:rPr>
          <w:sz w:val="23"/>
        </w:rPr>
        <w:t xml:space="preserve"> to bear on the issues raised.  </w:t>
      </w:r>
      <w:r w:rsidR="00641157" w:rsidRPr="001262D0">
        <w:rPr>
          <w:i/>
          <w:sz w:val="23"/>
        </w:rPr>
        <w:t>Finally</w:t>
      </w:r>
      <w:r w:rsidR="00641157" w:rsidRPr="001262D0">
        <w:rPr>
          <w:sz w:val="23"/>
        </w:rPr>
        <w:t xml:space="preserve">, </w:t>
      </w:r>
      <w:r w:rsidR="00072B72" w:rsidRPr="001262D0">
        <w:rPr>
          <w:sz w:val="23"/>
        </w:rPr>
        <w:t xml:space="preserve">as explained above, Border Energy’s own financial and business interests will likely be impacted by the </w:t>
      </w:r>
      <w:r w:rsidR="00072B72" w:rsidRPr="001262D0">
        <w:rPr>
          <w:sz w:val="23"/>
        </w:rPr>
        <w:lastRenderedPageBreak/>
        <w:t>Commission’s decision in this proceeding.  Therefore, other parties cannot adequately represent its interests.</w:t>
      </w:r>
    </w:p>
    <w:p w14:paraId="2C9B015E" w14:textId="058B8B47" w:rsidR="00641157" w:rsidRPr="001262D0" w:rsidRDefault="00072B72" w:rsidP="00072B72">
      <w:pPr>
        <w:spacing w:line="480" w:lineRule="auto"/>
        <w:ind w:firstLine="720"/>
        <w:rPr>
          <w:sz w:val="23"/>
        </w:rPr>
      </w:pPr>
      <w:r w:rsidRPr="001262D0">
        <w:rPr>
          <w:sz w:val="23"/>
        </w:rPr>
        <w:t>Excluding Border Energy</w:t>
      </w:r>
      <w:r w:rsidR="00641157" w:rsidRPr="001262D0">
        <w:rPr>
          <w:sz w:val="23"/>
        </w:rPr>
        <w:t xml:space="preserve"> would be inconsistent with the Commission’s stated policy “to encourage the broadest possible participation in its proceedings</w:t>
      </w:r>
      <w:r w:rsidR="00994AD8" w:rsidRPr="001262D0">
        <w:rPr>
          <w:sz w:val="23"/>
        </w:rPr>
        <w:t>.</w:t>
      </w:r>
      <w:r w:rsidR="00641157" w:rsidRPr="001262D0">
        <w:rPr>
          <w:sz w:val="23"/>
        </w:rPr>
        <w:t>”</w:t>
      </w:r>
      <w:r w:rsidR="00641157" w:rsidRPr="001262D0">
        <w:rPr>
          <w:rStyle w:val="FootnoteReference"/>
          <w:sz w:val="23"/>
        </w:rPr>
        <w:footnoteReference w:id="1"/>
      </w:r>
      <w:r w:rsidR="00641157" w:rsidRPr="001262D0">
        <w:rPr>
          <w:sz w:val="23"/>
        </w:rPr>
        <w:t xml:space="preserve">  </w:t>
      </w:r>
      <w:r w:rsidRPr="001262D0">
        <w:rPr>
          <w:sz w:val="23"/>
        </w:rPr>
        <w:t>G</w:t>
      </w:r>
      <w:r w:rsidR="00641157" w:rsidRPr="001262D0">
        <w:rPr>
          <w:sz w:val="23"/>
        </w:rPr>
        <w:t xml:space="preserve">ranting Border </w:t>
      </w:r>
      <w:r w:rsidR="00994AD8" w:rsidRPr="001262D0">
        <w:rPr>
          <w:sz w:val="23"/>
        </w:rPr>
        <w:t xml:space="preserve">Energy’s motion to intervene </w:t>
      </w:r>
      <w:r w:rsidR="00641157" w:rsidRPr="001262D0">
        <w:rPr>
          <w:sz w:val="23"/>
        </w:rPr>
        <w:t>is consistent with all the considerations set out in</w:t>
      </w:r>
      <w:r w:rsidR="00445DB5" w:rsidRPr="001262D0">
        <w:rPr>
          <w:sz w:val="23"/>
        </w:rPr>
        <w:t xml:space="preserve"> Ohio Adm. Code</w:t>
      </w:r>
      <w:r w:rsidR="00641157" w:rsidRPr="001262D0">
        <w:rPr>
          <w:sz w:val="23"/>
        </w:rPr>
        <w:t xml:space="preserve"> </w:t>
      </w:r>
      <w:r w:rsidR="00994AD8" w:rsidRPr="001262D0">
        <w:rPr>
          <w:rFonts w:cs="Times New Roman"/>
          <w:sz w:val="23"/>
        </w:rPr>
        <w:t>§</w:t>
      </w:r>
      <w:r w:rsidR="00641157" w:rsidRPr="001262D0">
        <w:rPr>
          <w:sz w:val="23"/>
        </w:rPr>
        <w:t>4901-1-11(B)</w:t>
      </w:r>
      <w:r w:rsidR="00994AD8" w:rsidRPr="001262D0">
        <w:rPr>
          <w:sz w:val="23"/>
        </w:rPr>
        <w:t xml:space="preserve"> and R.C. 4903.221</w:t>
      </w:r>
      <w:r w:rsidR="00641157" w:rsidRPr="001262D0">
        <w:rPr>
          <w:sz w:val="23"/>
        </w:rPr>
        <w:t>.</w:t>
      </w:r>
      <w:r w:rsidRPr="001262D0">
        <w:rPr>
          <w:sz w:val="23"/>
        </w:rPr>
        <w:t xml:space="preserve">  Therefore, </w:t>
      </w:r>
      <w:r w:rsidR="00641157" w:rsidRPr="001262D0">
        <w:rPr>
          <w:sz w:val="23"/>
        </w:rPr>
        <w:t xml:space="preserve">Border </w:t>
      </w:r>
      <w:r w:rsidR="00445DB5" w:rsidRPr="001262D0">
        <w:rPr>
          <w:sz w:val="23"/>
        </w:rPr>
        <w:t xml:space="preserve">Energy </w:t>
      </w:r>
      <w:r w:rsidR="00641157" w:rsidRPr="001262D0">
        <w:rPr>
          <w:sz w:val="23"/>
        </w:rPr>
        <w:t>respectfully requests</w:t>
      </w:r>
      <w:r w:rsidR="00445DB5" w:rsidRPr="001262D0">
        <w:rPr>
          <w:sz w:val="23"/>
        </w:rPr>
        <w:t xml:space="preserve"> that the Commission grant its Motion to I</w:t>
      </w:r>
      <w:r w:rsidR="00641157" w:rsidRPr="001262D0">
        <w:rPr>
          <w:sz w:val="23"/>
        </w:rPr>
        <w:t>ntervene.</w:t>
      </w:r>
    </w:p>
    <w:p w14:paraId="0983B210" w14:textId="77777777" w:rsidR="00445DB5" w:rsidRPr="001262D0" w:rsidRDefault="00445DB5" w:rsidP="00445DB5">
      <w:pPr>
        <w:spacing w:line="480" w:lineRule="auto"/>
        <w:ind w:left="2880" w:firstLine="720"/>
        <w:rPr>
          <w:sz w:val="23"/>
        </w:rPr>
      </w:pPr>
      <w:r w:rsidRPr="001262D0">
        <w:rPr>
          <w:sz w:val="23"/>
        </w:rPr>
        <w:t>Respectfully submitted,</w:t>
      </w:r>
    </w:p>
    <w:p w14:paraId="2DB903F4" w14:textId="0A3ADC8F" w:rsidR="00445DB5" w:rsidRPr="001262D0" w:rsidRDefault="00445DB5" w:rsidP="00445DB5">
      <w:pPr>
        <w:rPr>
          <w:b/>
          <w:sz w:val="23"/>
        </w:rPr>
      </w:pPr>
      <w:r w:rsidRPr="001262D0">
        <w:rPr>
          <w:sz w:val="23"/>
        </w:rPr>
        <w:tab/>
      </w:r>
      <w:r w:rsidRPr="001262D0">
        <w:rPr>
          <w:sz w:val="23"/>
        </w:rPr>
        <w:tab/>
      </w:r>
      <w:r w:rsidRPr="001262D0">
        <w:rPr>
          <w:sz w:val="23"/>
        </w:rPr>
        <w:tab/>
      </w:r>
      <w:r w:rsidRPr="001262D0">
        <w:rPr>
          <w:sz w:val="23"/>
        </w:rPr>
        <w:tab/>
      </w:r>
      <w:r w:rsidRPr="001262D0">
        <w:rPr>
          <w:sz w:val="23"/>
        </w:rPr>
        <w:tab/>
      </w:r>
      <w:r w:rsidRPr="001262D0">
        <w:rPr>
          <w:b/>
          <w:sz w:val="23"/>
        </w:rPr>
        <w:t>BORDER ENERGY ELECTRIC SERVICES, INC.</w:t>
      </w:r>
    </w:p>
    <w:p w14:paraId="2DD973B2" w14:textId="77777777" w:rsidR="00445DB5" w:rsidRPr="001262D0" w:rsidRDefault="00445DB5" w:rsidP="00445DB5">
      <w:pPr>
        <w:rPr>
          <w:sz w:val="23"/>
        </w:rPr>
      </w:pPr>
      <w:r w:rsidRPr="001262D0">
        <w:rPr>
          <w:sz w:val="23"/>
        </w:rPr>
        <w:tab/>
      </w:r>
      <w:r w:rsidRPr="001262D0">
        <w:rPr>
          <w:sz w:val="23"/>
        </w:rPr>
        <w:tab/>
      </w:r>
      <w:r w:rsidRPr="001262D0">
        <w:rPr>
          <w:sz w:val="23"/>
        </w:rPr>
        <w:tab/>
      </w:r>
      <w:r w:rsidRPr="001262D0">
        <w:rPr>
          <w:sz w:val="23"/>
        </w:rPr>
        <w:tab/>
      </w:r>
      <w:r w:rsidRPr="001262D0">
        <w:rPr>
          <w:sz w:val="23"/>
        </w:rPr>
        <w:tab/>
      </w:r>
    </w:p>
    <w:p w14:paraId="2DD9212E" w14:textId="77777777" w:rsidR="00864305" w:rsidRPr="001262D0" w:rsidRDefault="00864305" w:rsidP="00864305">
      <w:pPr>
        <w:tabs>
          <w:tab w:val="left" w:pos="3600"/>
        </w:tabs>
        <w:ind w:left="2880" w:firstLine="360"/>
        <w:rPr>
          <w:sz w:val="23"/>
        </w:rPr>
      </w:pPr>
      <w:r w:rsidRPr="001262D0">
        <w:rPr>
          <w:sz w:val="23"/>
        </w:rPr>
        <w:t>By:</w:t>
      </w:r>
      <w:r w:rsidRPr="001262D0">
        <w:rPr>
          <w:sz w:val="23"/>
        </w:rPr>
        <w:tab/>
      </w:r>
      <w:r w:rsidRPr="001262D0">
        <w:rPr>
          <w:sz w:val="23"/>
          <w:u w:val="single"/>
        </w:rPr>
        <w:tab/>
      </w:r>
      <w:r w:rsidRPr="005949E6">
        <w:rPr>
          <w:i/>
          <w:sz w:val="23"/>
          <w:u w:val="single"/>
        </w:rPr>
        <w:t>/s/ Stephanie M. Chmiel</w:t>
      </w:r>
      <w:r w:rsidRPr="001262D0">
        <w:rPr>
          <w:sz w:val="23"/>
          <w:u w:val="single"/>
        </w:rPr>
        <w:tab/>
      </w:r>
      <w:r w:rsidRPr="001262D0">
        <w:rPr>
          <w:sz w:val="23"/>
          <w:u w:val="single"/>
        </w:rPr>
        <w:tab/>
      </w:r>
      <w:r w:rsidRPr="001262D0">
        <w:rPr>
          <w:sz w:val="23"/>
          <w:u w:val="single"/>
        </w:rPr>
        <w:tab/>
      </w:r>
    </w:p>
    <w:p w14:paraId="7DDABBEC"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Stephanie M. Chmiel</w:t>
      </w:r>
    </w:p>
    <w:p w14:paraId="4B68413F"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THOMPSON HINE LLP</w:t>
      </w:r>
    </w:p>
    <w:p w14:paraId="799BF91B"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41 S. High Street, Suite 1700</w:t>
      </w:r>
    </w:p>
    <w:p w14:paraId="6FB07E3C"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Columbus, OH  43215</w:t>
      </w:r>
    </w:p>
    <w:p w14:paraId="60E7C68C"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Tel:  (614) 469-3247</w:t>
      </w:r>
    </w:p>
    <w:p w14:paraId="36B8C15A"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t>Fax:  (614) 469-3361</w:t>
      </w:r>
    </w:p>
    <w:p w14:paraId="68DE6106"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r>
      <w:hyperlink r:id="rId9" w:history="1">
        <w:r w:rsidRPr="001262D0">
          <w:rPr>
            <w:rStyle w:val="Hyperlink"/>
            <w:sz w:val="23"/>
          </w:rPr>
          <w:t>Stephanie.Chmiel@ThompsonHine.com</w:t>
        </w:r>
      </w:hyperlink>
    </w:p>
    <w:p w14:paraId="363D2063" w14:textId="77777777" w:rsidR="00864305" w:rsidRPr="001262D0" w:rsidRDefault="00864305" w:rsidP="00864305">
      <w:pPr>
        <w:rPr>
          <w:sz w:val="23"/>
        </w:rPr>
      </w:pPr>
      <w:r w:rsidRPr="001262D0">
        <w:rPr>
          <w:sz w:val="23"/>
        </w:rPr>
        <w:tab/>
      </w:r>
      <w:r w:rsidRPr="001262D0">
        <w:rPr>
          <w:sz w:val="23"/>
        </w:rPr>
        <w:tab/>
      </w:r>
      <w:r w:rsidRPr="001262D0">
        <w:rPr>
          <w:sz w:val="23"/>
        </w:rPr>
        <w:tab/>
      </w:r>
      <w:r w:rsidRPr="001262D0">
        <w:rPr>
          <w:sz w:val="23"/>
        </w:rPr>
        <w:tab/>
      </w:r>
      <w:r w:rsidRPr="001262D0">
        <w:rPr>
          <w:sz w:val="23"/>
        </w:rPr>
        <w:tab/>
      </w:r>
    </w:p>
    <w:p w14:paraId="06F1EDC2" w14:textId="62103D72" w:rsidR="00445DB5" w:rsidRPr="001262D0" w:rsidRDefault="00864305" w:rsidP="00864305">
      <w:pPr>
        <w:rPr>
          <w:i/>
          <w:iCs/>
          <w:sz w:val="23"/>
        </w:rPr>
      </w:pPr>
      <w:r w:rsidRPr="001262D0">
        <w:rPr>
          <w:sz w:val="23"/>
        </w:rPr>
        <w:tab/>
      </w:r>
      <w:r w:rsidRPr="001262D0">
        <w:rPr>
          <w:sz w:val="23"/>
        </w:rPr>
        <w:tab/>
      </w:r>
      <w:r w:rsidRPr="001262D0">
        <w:rPr>
          <w:sz w:val="23"/>
        </w:rPr>
        <w:tab/>
      </w:r>
      <w:r w:rsidRPr="001262D0">
        <w:rPr>
          <w:sz w:val="23"/>
        </w:rPr>
        <w:tab/>
      </w:r>
      <w:r w:rsidRPr="001262D0">
        <w:rPr>
          <w:sz w:val="23"/>
        </w:rPr>
        <w:tab/>
      </w:r>
      <w:r w:rsidRPr="001262D0">
        <w:rPr>
          <w:i/>
          <w:iCs/>
          <w:sz w:val="23"/>
        </w:rPr>
        <w:t>Attorneys for Border Energy Electric Services, Inc.</w:t>
      </w:r>
    </w:p>
    <w:p w14:paraId="63E1B518" w14:textId="1091E127" w:rsidR="00756E85" w:rsidRPr="001262D0" w:rsidRDefault="00445DB5" w:rsidP="004308EC">
      <w:pPr>
        <w:jc w:val="center"/>
        <w:rPr>
          <w:iCs/>
        </w:rPr>
      </w:pPr>
      <w:r w:rsidRPr="001262D0">
        <w:rPr>
          <w:b/>
          <w:iCs/>
          <w:u w:val="single"/>
        </w:rPr>
        <w:br w:type="page"/>
      </w:r>
    </w:p>
    <w:p w14:paraId="61B54E84" w14:textId="77777777" w:rsidR="00756E85" w:rsidRPr="001262D0" w:rsidRDefault="00756E85" w:rsidP="00756E85">
      <w:pPr>
        <w:jc w:val="center"/>
        <w:rPr>
          <w:iCs/>
        </w:rPr>
      </w:pPr>
      <w:r w:rsidRPr="001262D0">
        <w:rPr>
          <w:b/>
          <w:iCs/>
          <w:u w:val="single"/>
        </w:rPr>
        <w:lastRenderedPageBreak/>
        <w:t>CERTIFICATE OF SERVICE</w:t>
      </w:r>
    </w:p>
    <w:p w14:paraId="03920236" w14:textId="77777777" w:rsidR="00756E85" w:rsidRPr="001262D0" w:rsidRDefault="00756E85" w:rsidP="00756E85">
      <w:pPr>
        <w:rPr>
          <w:iCs/>
        </w:rPr>
      </w:pPr>
    </w:p>
    <w:p w14:paraId="136B8672" w14:textId="76A8B6B1" w:rsidR="00756E85" w:rsidRPr="001262D0" w:rsidRDefault="00756E85" w:rsidP="00756E85">
      <w:pPr>
        <w:spacing w:line="480" w:lineRule="auto"/>
        <w:ind w:firstLine="720"/>
        <w:rPr>
          <w:iCs/>
        </w:rPr>
      </w:pPr>
      <w:r w:rsidRPr="001262D0">
        <w:rPr>
          <w:iCs/>
        </w:rPr>
        <w:t xml:space="preserve">I hereby certify that a copy of the foregoing </w:t>
      </w:r>
      <w:r w:rsidR="00B07EAF" w:rsidRPr="001262D0">
        <w:rPr>
          <w:i/>
          <w:iCs/>
        </w:rPr>
        <w:t>Border Energy Electric Services, Inc.’s M</w:t>
      </w:r>
      <w:r w:rsidRPr="001262D0">
        <w:rPr>
          <w:i/>
          <w:iCs/>
        </w:rPr>
        <w:t>otion to Intervene</w:t>
      </w:r>
      <w:r w:rsidR="00B07EAF" w:rsidRPr="001262D0">
        <w:rPr>
          <w:i/>
          <w:iCs/>
        </w:rPr>
        <w:t xml:space="preserve"> and Memorandum in Support</w:t>
      </w:r>
      <w:r w:rsidR="00B07EAF" w:rsidRPr="001262D0">
        <w:rPr>
          <w:iCs/>
        </w:rPr>
        <w:t xml:space="preserve"> has been</w:t>
      </w:r>
      <w:r w:rsidRPr="001262D0">
        <w:rPr>
          <w:iCs/>
        </w:rPr>
        <w:t xml:space="preserve"> served </w:t>
      </w:r>
      <w:r w:rsidR="00B07EAF" w:rsidRPr="001262D0">
        <w:rPr>
          <w:iCs/>
        </w:rPr>
        <w:t>via e-</w:t>
      </w:r>
      <w:r w:rsidRPr="001262D0">
        <w:rPr>
          <w:iCs/>
        </w:rPr>
        <w:t>mail</w:t>
      </w:r>
      <w:r w:rsidR="00B07EAF" w:rsidRPr="001262D0">
        <w:rPr>
          <w:iCs/>
        </w:rPr>
        <w:t xml:space="preserve"> this</w:t>
      </w:r>
      <w:r w:rsidRPr="001262D0">
        <w:rPr>
          <w:iCs/>
        </w:rPr>
        <w:t xml:space="preserve"> </w:t>
      </w:r>
      <w:r w:rsidR="00B07EAF" w:rsidRPr="001262D0">
        <w:rPr>
          <w:iCs/>
        </w:rPr>
        <w:tab/>
      </w:r>
      <w:r w:rsidR="00A310B9" w:rsidRPr="001262D0">
        <w:rPr>
          <w:iCs/>
        </w:rPr>
        <w:t>6th</w:t>
      </w:r>
      <w:r w:rsidRPr="001262D0">
        <w:rPr>
          <w:iCs/>
        </w:rPr>
        <w:t xml:space="preserve"> day of March, 2014</w:t>
      </w:r>
      <w:r w:rsidR="00972D7C" w:rsidRPr="001262D0">
        <w:rPr>
          <w:iCs/>
        </w:rPr>
        <w:t xml:space="preserve"> upon the following</w:t>
      </w:r>
      <w:r w:rsidRPr="001262D0">
        <w:rPr>
          <w:iCs/>
        </w:rPr>
        <w:t>:</w:t>
      </w:r>
    </w:p>
    <w:p w14:paraId="1F117911" w14:textId="77777777" w:rsidR="00756E85" w:rsidRPr="001262D0" w:rsidRDefault="00756E85" w:rsidP="00756E85">
      <w:pPr>
        <w:rPr>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56E85" w:rsidRPr="001262D0" w14:paraId="6B38072B" w14:textId="77777777" w:rsidTr="00D56A32">
        <w:tc>
          <w:tcPr>
            <w:tcW w:w="4788" w:type="dxa"/>
          </w:tcPr>
          <w:p w14:paraId="5A640A5E" w14:textId="77777777" w:rsidR="00756E85" w:rsidRPr="001262D0" w:rsidRDefault="00756E85" w:rsidP="00756E85">
            <w:pPr>
              <w:rPr>
                <w:iCs/>
              </w:rPr>
            </w:pPr>
            <w:r w:rsidRPr="001262D0">
              <w:rPr>
                <w:iCs/>
              </w:rPr>
              <w:t>Devin Parram</w:t>
            </w:r>
          </w:p>
          <w:p w14:paraId="4AEEA911" w14:textId="77777777" w:rsidR="00756E85" w:rsidRPr="001262D0" w:rsidRDefault="00756E85" w:rsidP="00756E85">
            <w:pPr>
              <w:rPr>
                <w:iCs/>
              </w:rPr>
            </w:pPr>
            <w:r w:rsidRPr="001262D0">
              <w:rPr>
                <w:iCs/>
              </w:rPr>
              <w:t>Katherine Johnson</w:t>
            </w:r>
          </w:p>
          <w:p w14:paraId="40D8C0C0" w14:textId="77777777" w:rsidR="00756E85" w:rsidRPr="001262D0" w:rsidRDefault="00756E85" w:rsidP="00756E85">
            <w:pPr>
              <w:rPr>
                <w:iCs/>
              </w:rPr>
            </w:pPr>
            <w:r w:rsidRPr="001262D0">
              <w:rPr>
                <w:iCs/>
              </w:rPr>
              <w:t>Werner Margard</w:t>
            </w:r>
          </w:p>
          <w:p w14:paraId="56675BD7" w14:textId="77777777" w:rsidR="00756E85" w:rsidRPr="001262D0" w:rsidRDefault="00756E85" w:rsidP="00756E85">
            <w:pPr>
              <w:rPr>
                <w:iCs/>
              </w:rPr>
            </w:pPr>
            <w:r w:rsidRPr="001262D0">
              <w:rPr>
                <w:iCs/>
              </w:rPr>
              <w:t>Attorney General’s Section</w:t>
            </w:r>
          </w:p>
          <w:p w14:paraId="563B3BFE" w14:textId="77777777" w:rsidR="00756E85" w:rsidRPr="001262D0" w:rsidRDefault="00756E85" w:rsidP="00756E85">
            <w:pPr>
              <w:rPr>
                <w:iCs/>
              </w:rPr>
            </w:pPr>
            <w:r w:rsidRPr="001262D0">
              <w:rPr>
                <w:iCs/>
              </w:rPr>
              <w:t>Public Utilities Commission of Ohio</w:t>
            </w:r>
          </w:p>
          <w:p w14:paraId="397966E6" w14:textId="77777777" w:rsidR="00756E85" w:rsidRPr="001262D0" w:rsidRDefault="00756E85" w:rsidP="00756E85">
            <w:pPr>
              <w:rPr>
                <w:iCs/>
              </w:rPr>
            </w:pPr>
            <w:r w:rsidRPr="001262D0">
              <w:rPr>
                <w:iCs/>
              </w:rPr>
              <w:t>180 East Broad Street, 6th Floor</w:t>
            </w:r>
          </w:p>
          <w:p w14:paraId="016D676A" w14:textId="77777777" w:rsidR="00756E85" w:rsidRPr="001262D0" w:rsidRDefault="00756E85" w:rsidP="00756E85">
            <w:pPr>
              <w:rPr>
                <w:iCs/>
              </w:rPr>
            </w:pPr>
            <w:r w:rsidRPr="001262D0">
              <w:rPr>
                <w:iCs/>
              </w:rPr>
              <w:t>Columbus, Ohio 43215</w:t>
            </w:r>
          </w:p>
          <w:p w14:paraId="5D250986" w14:textId="77777777" w:rsidR="00756E85" w:rsidRPr="001262D0" w:rsidRDefault="00BF6B0D" w:rsidP="00756E85">
            <w:pPr>
              <w:rPr>
                <w:iCs/>
              </w:rPr>
            </w:pPr>
            <w:hyperlink r:id="rId10" w:history="1">
              <w:r w:rsidR="00756E85" w:rsidRPr="001262D0">
                <w:rPr>
                  <w:rStyle w:val="Hyperlink"/>
                  <w:iCs/>
                </w:rPr>
                <w:t>devin.parram@puc.state.oh.us</w:t>
              </w:r>
            </w:hyperlink>
          </w:p>
          <w:p w14:paraId="70EB4679" w14:textId="77777777" w:rsidR="00756E85" w:rsidRPr="001262D0" w:rsidRDefault="00BF6B0D" w:rsidP="00756E85">
            <w:pPr>
              <w:rPr>
                <w:iCs/>
              </w:rPr>
            </w:pPr>
            <w:hyperlink r:id="rId11" w:history="1">
              <w:r w:rsidR="00756E85" w:rsidRPr="001262D0">
                <w:rPr>
                  <w:rStyle w:val="Hyperlink"/>
                  <w:iCs/>
                </w:rPr>
                <w:t>katherine.johnson@puc.state.oh.us</w:t>
              </w:r>
            </w:hyperlink>
          </w:p>
          <w:p w14:paraId="0CFB91BC" w14:textId="77777777" w:rsidR="00756E85" w:rsidRPr="001262D0" w:rsidRDefault="00BF6B0D" w:rsidP="00756E85">
            <w:pPr>
              <w:rPr>
                <w:iCs/>
              </w:rPr>
            </w:pPr>
            <w:hyperlink r:id="rId12" w:history="1">
              <w:r w:rsidR="00756E85" w:rsidRPr="001262D0">
                <w:rPr>
                  <w:rStyle w:val="Hyperlink"/>
                  <w:iCs/>
                </w:rPr>
                <w:t>werner.margard@puc.state.oh.us</w:t>
              </w:r>
            </w:hyperlink>
          </w:p>
          <w:p w14:paraId="2A12A3DA" w14:textId="77777777" w:rsidR="00756E85" w:rsidRPr="001262D0" w:rsidRDefault="00756E85" w:rsidP="00756E85">
            <w:pPr>
              <w:rPr>
                <w:iCs/>
              </w:rPr>
            </w:pPr>
          </w:p>
        </w:tc>
        <w:tc>
          <w:tcPr>
            <w:tcW w:w="4788" w:type="dxa"/>
          </w:tcPr>
          <w:p w14:paraId="2824B1C5" w14:textId="77777777" w:rsidR="00756E85" w:rsidRPr="001262D0" w:rsidRDefault="00756E85" w:rsidP="00756E85">
            <w:pPr>
              <w:rPr>
                <w:iCs/>
              </w:rPr>
            </w:pPr>
            <w:r w:rsidRPr="001262D0">
              <w:rPr>
                <w:iCs/>
              </w:rPr>
              <w:t>Mark A. Whitt</w:t>
            </w:r>
          </w:p>
          <w:p w14:paraId="22C4A8A9" w14:textId="77777777" w:rsidR="00756E85" w:rsidRPr="001262D0" w:rsidRDefault="00756E85" w:rsidP="00756E85">
            <w:pPr>
              <w:rPr>
                <w:iCs/>
              </w:rPr>
            </w:pPr>
            <w:r w:rsidRPr="001262D0">
              <w:rPr>
                <w:iCs/>
              </w:rPr>
              <w:t>Andrew J. Campbell</w:t>
            </w:r>
          </w:p>
          <w:p w14:paraId="6D8729EB" w14:textId="77777777" w:rsidR="00756E85" w:rsidRPr="001262D0" w:rsidRDefault="00756E85" w:rsidP="00756E85">
            <w:pPr>
              <w:rPr>
                <w:iCs/>
              </w:rPr>
            </w:pPr>
            <w:r w:rsidRPr="001262D0">
              <w:rPr>
                <w:iCs/>
              </w:rPr>
              <w:t>Gregory L. Williams</w:t>
            </w:r>
          </w:p>
          <w:p w14:paraId="756003FE" w14:textId="77777777" w:rsidR="00756E85" w:rsidRPr="001262D0" w:rsidRDefault="00756E85" w:rsidP="00756E85">
            <w:pPr>
              <w:rPr>
                <w:iCs/>
              </w:rPr>
            </w:pPr>
            <w:r w:rsidRPr="001262D0">
              <w:rPr>
                <w:iCs/>
              </w:rPr>
              <w:t>Whitt Sturtevant LLP</w:t>
            </w:r>
          </w:p>
          <w:p w14:paraId="7F862F90" w14:textId="77777777" w:rsidR="00756E85" w:rsidRPr="001262D0" w:rsidRDefault="00756E85" w:rsidP="00756E85">
            <w:pPr>
              <w:rPr>
                <w:iCs/>
              </w:rPr>
            </w:pPr>
            <w:r w:rsidRPr="001262D0">
              <w:rPr>
                <w:iCs/>
              </w:rPr>
              <w:t>The KeyBank Building</w:t>
            </w:r>
          </w:p>
          <w:p w14:paraId="59DBB719" w14:textId="77777777" w:rsidR="00756E85" w:rsidRPr="001262D0" w:rsidRDefault="00756E85" w:rsidP="00756E85">
            <w:pPr>
              <w:rPr>
                <w:iCs/>
              </w:rPr>
            </w:pPr>
            <w:r w:rsidRPr="001262D0">
              <w:rPr>
                <w:iCs/>
              </w:rPr>
              <w:t>88 East Broad Street, Suite 1590</w:t>
            </w:r>
          </w:p>
          <w:p w14:paraId="5D0C29CC" w14:textId="77777777" w:rsidR="00756E85" w:rsidRPr="001262D0" w:rsidRDefault="00756E85" w:rsidP="00756E85">
            <w:pPr>
              <w:rPr>
                <w:iCs/>
              </w:rPr>
            </w:pPr>
            <w:r w:rsidRPr="001262D0">
              <w:rPr>
                <w:iCs/>
              </w:rPr>
              <w:t>Columbus, Ohio 43215</w:t>
            </w:r>
          </w:p>
          <w:p w14:paraId="36AC70A5" w14:textId="77777777" w:rsidR="00756E85" w:rsidRPr="001262D0" w:rsidRDefault="00BF6B0D" w:rsidP="00756E85">
            <w:pPr>
              <w:rPr>
                <w:iCs/>
              </w:rPr>
            </w:pPr>
            <w:hyperlink r:id="rId13" w:history="1">
              <w:r w:rsidR="00756E85" w:rsidRPr="001262D0">
                <w:rPr>
                  <w:rStyle w:val="Hyperlink"/>
                  <w:iCs/>
                </w:rPr>
                <w:t>whitt@whitt-sturtevant.com</w:t>
              </w:r>
            </w:hyperlink>
          </w:p>
          <w:p w14:paraId="106A353F" w14:textId="77777777" w:rsidR="00756E85" w:rsidRPr="001262D0" w:rsidRDefault="00BF6B0D" w:rsidP="00756E85">
            <w:pPr>
              <w:rPr>
                <w:iCs/>
              </w:rPr>
            </w:pPr>
            <w:hyperlink r:id="rId14" w:history="1">
              <w:r w:rsidR="00756E85" w:rsidRPr="001262D0">
                <w:rPr>
                  <w:rStyle w:val="Hyperlink"/>
                  <w:iCs/>
                </w:rPr>
                <w:t>campbell@whitt-sturtevant.com</w:t>
              </w:r>
            </w:hyperlink>
          </w:p>
          <w:p w14:paraId="55897A6B" w14:textId="77777777" w:rsidR="00756E85" w:rsidRPr="001262D0" w:rsidRDefault="00BF6B0D" w:rsidP="00756E85">
            <w:pPr>
              <w:rPr>
                <w:iCs/>
              </w:rPr>
            </w:pPr>
            <w:hyperlink r:id="rId15" w:history="1">
              <w:r w:rsidR="00756E85" w:rsidRPr="001262D0">
                <w:rPr>
                  <w:rStyle w:val="Hyperlink"/>
                  <w:iCs/>
                </w:rPr>
                <w:t>williams@whitt-sturtevant.com</w:t>
              </w:r>
            </w:hyperlink>
          </w:p>
          <w:p w14:paraId="162A2E1F" w14:textId="77777777" w:rsidR="00756E85" w:rsidRPr="001262D0" w:rsidRDefault="00756E85" w:rsidP="00756E85">
            <w:pPr>
              <w:rPr>
                <w:iCs/>
              </w:rPr>
            </w:pPr>
          </w:p>
        </w:tc>
      </w:tr>
      <w:tr w:rsidR="00756E85" w:rsidRPr="001262D0" w14:paraId="6D794412" w14:textId="77777777" w:rsidTr="00D56A32">
        <w:tc>
          <w:tcPr>
            <w:tcW w:w="4788" w:type="dxa"/>
          </w:tcPr>
          <w:p w14:paraId="5F77E764" w14:textId="77777777" w:rsidR="00756E85" w:rsidRPr="001262D0" w:rsidRDefault="00756E85" w:rsidP="00756E85">
            <w:pPr>
              <w:rPr>
                <w:iCs/>
              </w:rPr>
            </w:pPr>
            <w:r w:rsidRPr="001262D0">
              <w:rPr>
                <w:iCs/>
              </w:rPr>
              <w:t>Mark A. Hayden</w:t>
            </w:r>
          </w:p>
          <w:p w14:paraId="15F4E164" w14:textId="77777777" w:rsidR="00756E85" w:rsidRPr="001262D0" w:rsidRDefault="00756E85" w:rsidP="00756E85">
            <w:pPr>
              <w:rPr>
                <w:iCs/>
              </w:rPr>
            </w:pPr>
            <w:r w:rsidRPr="001262D0">
              <w:rPr>
                <w:iCs/>
              </w:rPr>
              <w:t>Jacob A. McDermott</w:t>
            </w:r>
          </w:p>
          <w:p w14:paraId="6E7768AE" w14:textId="77777777" w:rsidR="00756E85" w:rsidRPr="001262D0" w:rsidRDefault="00756E85" w:rsidP="00756E85">
            <w:pPr>
              <w:rPr>
                <w:iCs/>
              </w:rPr>
            </w:pPr>
            <w:r w:rsidRPr="001262D0">
              <w:rPr>
                <w:iCs/>
              </w:rPr>
              <w:t>Scott J. Casto</w:t>
            </w:r>
          </w:p>
          <w:p w14:paraId="75F7D39E" w14:textId="77777777" w:rsidR="00756E85" w:rsidRPr="001262D0" w:rsidRDefault="00756E85" w:rsidP="00756E85">
            <w:pPr>
              <w:rPr>
                <w:iCs/>
              </w:rPr>
            </w:pPr>
            <w:r w:rsidRPr="001262D0">
              <w:rPr>
                <w:iCs/>
              </w:rPr>
              <w:t>FirstEnergy Service Company</w:t>
            </w:r>
          </w:p>
          <w:p w14:paraId="3F7E50B4" w14:textId="77777777" w:rsidR="00756E85" w:rsidRPr="001262D0" w:rsidRDefault="00756E85" w:rsidP="00756E85">
            <w:pPr>
              <w:rPr>
                <w:iCs/>
              </w:rPr>
            </w:pPr>
            <w:r w:rsidRPr="001262D0">
              <w:rPr>
                <w:iCs/>
              </w:rPr>
              <w:t>76 South Main Street</w:t>
            </w:r>
          </w:p>
          <w:p w14:paraId="6BEAF06A" w14:textId="77777777" w:rsidR="00756E85" w:rsidRPr="001262D0" w:rsidRDefault="00756E85" w:rsidP="00756E85">
            <w:pPr>
              <w:rPr>
                <w:iCs/>
              </w:rPr>
            </w:pPr>
            <w:r w:rsidRPr="001262D0">
              <w:rPr>
                <w:iCs/>
              </w:rPr>
              <w:t>Akron, Ohio 44313</w:t>
            </w:r>
          </w:p>
          <w:p w14:paraId="2F160958" w14:textId="77777777" w:rsidR="00756E85" w:rsidRPr="001262D0" w:rsidRDefault="00BF6B0D" w:rsidP="00756E85">
            <w:pPr>
              <w:rPr>
                <w:iCs/>
              </w:rPr>
            </w:pPr>
            <w:hyperlink r:id="rId16" w:history="1">
              <w:r w:rsidR="00756E85" w:rsidRPr="001262D0">
                <w:rPr>
                  <w:rStyle w:val="Hyperlink"/>
                  <w:iCs/>
                </w:rPr>
                <w:t>haydenm@firstenergycorp.com</w:t>
              </w:r>
            </w:hyperlink>
          </w:p>
          <w:p w14:paraId="7B7151F4" w14:textId="77777777" w:rsidR="00756E85" w:rsidRPr="001262D0" w:rsidRDefault="00BF6B0D" w:rsidP="00756E85">
            <w:pPr>
              <w:rPr>
                <w:iCs/>
              </w:rPr>
            </w:pPr>
            <w:hyperlink r:id="rId17" w:history="1">
              <w:r w:rsidR="00756E85" w:rsidRPr="001262D0">
                <w:rPr>
                  <w:rStyle w:val="Hyperlink"/>
                  <w:iCs/>
                </w:rPr>
                <w:t>jmcdermott@firstenergycorp.com</w:t>
              </w:r>
            </w:hyperlink>
          </w:p>
          <w:p w14:paraId="4561E770" w14:textId="77777777" w:rsidR="00756E85" w:rsidRPr="001262D0" w:rsidRDefault="00BF6B0D" w:rsidP="00756E85">
            <w:pPr>
              <w:rPr>
                <w:iCs/>
              </w:rPr>
            </w:pPr>
            <w:hyperlink r:id="rId18" w:history="1">
              <w:r w:rsidR="00756E85" w:rsidRPr="001262D0">
                <w:rPr>
                  <w:rStyle w:val="Hyperlink"/>
                  <w:iCs/>
                </w:rPr>
                <w:t>scasto@firstenergycorp.com</w:t>
              </w:r>
            </w:hyperlink>
          </w:p>
          <w:p w14:paraId="57F89FCF" w14:textId="77777777" w:rsidR="00756E85" w:rsidRPr="001262D0" w:rsidRDefault="00756E85" w:rsidP="00756E85">
            <w:pPr>
              <w:rPr>
                <w:iCs/>
              </w:rPr>
            </w:pPr>
          </w:p>
        </w:tc>
        <w:tc>
          <w:tcPr>
            <w:tcW w:w="4788" w:type="dxa"/>
          </w:tcPr>
          <w:p w14:paraId="7817A628" w14:textId="77777777" w:rsidR="00756E85" w:rsidRPr="001262D0" w:rsidRDefault="00756E85" w:rsidP="00756E85">
            <w:pPr>
              <w:rPr>
                <w:iCs/>
              </w:rPr>
            </w:pPr>
            <w:r w:rsidRPr="001262D0">
              <w:rPr>
                <w:iCs/>
              </w:rPr>
              <w:t>Thomas J. O’Brien</w:t>
            </w:r>
          </w:p>
          <w:p w14:paraId="3E4E4431" w14:textId="77777777" w:rsidR="00756E85" w:rsidRPr="001262D0" w:rsidRDefault="00756E85" w:rsidP="00756E85">
            <w:pPr>
              <w:rPr>
                <w:iCs/>
              </w:rPr>
            </w:pPr>
            <w:r w:rsidRPr="001262D0">
              <w:rPr>
                <w:iCs/>
              </w:rPr>
              <w:t>Dylan F. Borchers</w:t>
            </w:r>
          </w:p>
          <w:p w14:paraId="5B9AE8C9" w14:textId="77777777" w:rsidR="00756E85" w:rsidRPr="001262D0" w:rsidRDefault="00756E85" w:rsidP="00756E85">
            <w:pPr>
              <w:rPr>
                <w:iCs/>
              </w:rPr>
            </w:pPr>
            <w:r w:rsidRPr="001262D0">
              <w:rPr>
                <w:iCs/>
              </w:rPr>
              <w:t>Teresa Orahood</w:t>
            </w:r>
          </w:p>
          <w:p w14:paraId="60E150D1" w14:textId="77777777" w:rsidR="00756E85" w:rsidRPr="001262D0" w:rsidRDefault="00756E85" w:rsidP="00756E85">
            <w:pPr>
              <w:rPr>
                <w:iCs/>
              </w:rPr>
            </w:pPr>
            <w:r w:rsidRPr="001262D0">
              <w:rPr>
                <w:iCs/>
              </w:rPr>
              <w:t>Bricker &amp; Eckler LLP</w:t>
            </w:r>
          </w:p>
          <w:p w14:paraId="3EE64E0C" w14:textId="77777777" w:rsidR="00756E85" w:rsidRPr="001262D0" w:rsidRDefault="00756E85" w:rsidP="00756E85">
            <w:pPr>
              <w:rPr>
                <w:iCs/>
              </w:rPr>
            </w:pPr>
            <w:r w:rsidRPr="001262D0">
              <w:rPr>
                <w:iCs/>
              </w:rPr>
              <w:t>100 South Third Street</w:t>
            </w:r>
          </w:p>
          <w:p w14:paraId="244D0052" w14:textId="77777777" w:rsidR="00756E85" w:rsidRPr="001262D0" w:rsidRDefault="00756E85" w:rsidP="00756E85">
            <w:pPr>
              <w:rPr>
                <w:iCs/>
              </w:rPr>
            </w:pPr>
            <w:r w:rsidRPr="001262D0">
              <w:rPr>
                <w:iCs/>
              </w:rPr>
              <w:t>Columbus, Ohio 43215-4291</w:t>
            </w:r>
          </w:p>
          <w:p w14:paraId="39121B16" w14:textId="77777777" w:rsidR="00756E85" w:rsidRPr="001262D0" w:rsidRDefault="00BF6B0D" w:rsidP="00756E85">
            <w:pPr>
              <w:rPr>
                <w:iCs/>
              </w:rPr>
            </w:pPr>
            <w:hyperlink r:id="rId19" w:history="1">
              <w:r w:rsidR="00756E85" w:rsidRPr="001262D0">
                <w:rPr>
                  <w:rStyle w:val="Hyperlink"/>
                  <w:iCs/>
                </w:rPr>
                <w:t>tobrien@bricker.com</w:t>
              </w:r>
            </w:hyperlink>
          </w:p>
          <w:p w14:paraId="06A5F7E8" w14:textId="77777777" w:rsidR="00756E85" w:rsidRPr="001262D0" w:rsidRDefault="00BF6B0D" w:rsidP="00756E85">
            <w:pPr>
              <w:rPr>
                <w:iCs/>
              </w:rPr>
            </w:pPr>
            <w:hyperlink r:id="rId20" w:history="1">
              <w:r w:rsidR="00756E85" w:rsidRPr="001262D0">
                <w:rPr>
                  <w:rStyle w:val="Hyperlink"/>
                  <w:iCs/>
                </w:rPr>
                <w:t>dborchers@bricker.com</w:t>
              </w:r>
            </w:hyperlink>
          </w:p>
          <w:p w14:paraId="28243BC0" w14:textId="77777777" w:rsidR="00756E85" w:rsidRPr="001262D0" w:rsidRDefault="00BF6B0D" w:rsidP="00756E85">
            <w:pPr>
              <w:rPr>
                <w:iCs/>
              </w:rPr>
            </w:pPr>
            <w:hyperlink r:id="rId21" w:history="1">
              <w:r w:rsidR="00756E85" w:rsidRPr="001262D0">
                <w:rPr>
                  <w:rStyle w:val="Hyperlink"/>
                  <w:iCs/>
                </w:rPr>
                <w:t>torahood@bricker.com</w:t>
              </w:r>
            </w:hyperlink>
          </w:p>
          <w:p w14:paraId="1114FEA2" w14:textId="77777777" w:rsidR="00756E85" w:rsidRPr="001262D0" w:rsidRDefault="00756E85" w:rsidP="00756E85">
            <w:pPr>
              <w:rPr>
                <w:iCs/>
              </w:rPr>
            </w:pPr>
          </w:p>
        </w:tc>
      </w:tr>
      <w:tr w:rsidR="00756E85" w:rsidRPr="001262D0" w14:paraId="4AF0BB9E" w14:textId="77777777" w:rsidTr="00D56A32">
        <w:tc>
          <w:tcPr>
            <w:tcW w:w="4788" w:type="dxa"/>
          </w:tcPr>
          <w:p w14:paraId="603561B8" w14:textId="77777777" w:rsidR="00756E85" w:rsidRPr="001262D0" w:rsidRDefault="00756E85" w:rsidP="00756E85">
            <w:pPr>
              <w:rPr>
                <w:iCs/>
              </w:rPr>
            </w:pPr>
            <w:r w:rsidRPr="001262D0">
              <w:rPr>
                <w:iCs/>
              </w:rPr>
              <w:t>Vincent Parisi</w:t>
            </w:r>
          </w:p>
          <w:p w14:paraId="7AF2C15B" w14:textId="77777777" w:rsidR="00756E85" w:rsidRPr="001262D0" w:rsidRDefault="00756E85" w:rsidP="00756E85">
            <w:pPr>
              <w:rPr>
                <w:iCs/>
              </w:rPr>
            </w:pPr>
            <w:r w:rsidRPr="001262D0">
              <w:rPr>
                <w:iCs/>
              </w:rPr>
              <w:t>Lawrence Friedeman</w:t>
            </w:r>
          </w:p>
          <w:p w14:paraId="4DF0C761" w14:textId="77777777" w:rsidR="00756E85" w:rsidRPr="001262D0" w:rsidRDefault="00756E85" w:rsidP="00756E85">
            <w:pPr>
              <w:rPr>
                <w:iCs/>
              </w:rPr>
            </w:pPr>
            <w:r w:rsidRPr="001262D0">
              <w:rPr>
                <w:iCs/>
              </w:rPr>
              <w:t>MatthewWhite</w:t>
            </w:r>
          </w:p>
          <w:p w14:paraId="291DAFBA" w14:textId="77777777" w:rsidR="00756E85" w:rsidRPr="001262D0" w:rsidRDefault="00756E85" w:rsidP="00756E85">
            <w:pPr>
              <w:rPr>
                <w:iCs/>
              </w:rPr>
            </w:pPr>
            <w:r w:rsidRPr="001262D0">
              <w:rPr>
                <w:iCs/>
              </w:rPr>
              <w:t>Interstate Gas Supply, Inc.</w:t>
            </w:r>
          </w:p>
          <w:p w14:paraId="72EB4417" w14:textId="77777777" w:rsidR="00756E85" w:rsidRPr="001262D0" w:rsidRDefault="00756E85" w:rsidP="00756E85">
            <w:pPr>
              <w:rPr>
                <w:iCs/>
              </w:rPr>
            </w:pPr>
            <w:r w:rsidRPr="001262D0">
              <w:rPr>
                <w:iCs/>
              </w:rPr>
              <w:t>6100 Emerald Parkway</w:t>
            </w:r>
          </w:p>
          <w:p w14:paraId="46A0182C" w14:textId="77777777" w:rsidR="00756E85" w:rsidRPr="001262D0" w:rsidRDefault="00756E85" w:rsidP="00756E85">
            <w:pPr>
              <w:rPr>
                <w:iCs/>
              </w:rPr>
            </w:pPr>
            <w:r w:rsidRPr="001262D0">
              <w:rPr>
                <w:iCs/>
              </w:rPr>
              <w:t>Dublin, Ohio 43016</w:t>
            </w:r>
          </w:p>
          <w:p w14:paraId="06CC2688" w14:textId="77777777" w:rsidR="00756E85" w:rsidRPr="001262D0" w:rsidRDefault="00BF6B0D" w:rsidP="00756E85">
            <w:pPr>
              <w:rPr>
                <w:iCs/>
              </w:rPr>
            </w:pPr>
            <w:hyperlink r:id="rId22" w:history="1">
              <w:r w:rsidR="00756E85" w:rsidRPr="001262D0">
                <w:rPr>
                  <w:rStyle w:val="Hyperlink"/>
                  <w:iCs/>
                </w:rPr>
                <w:t>vparisi@igsenergy.com</w:t>
              </w:r>
            </w:hyperlink>
          </w:p>
          <w:p w14:paraId="60EEDB03" w14:textId="77777777" w:rsidR="00756E85" w:rsidRPr="001262D0" w:rsidRDefault="00BF6B0D" w:rsidP="00756E85">
            <w:pPr>
              <w:rPr>
                <w:iCs/>
              </w:rPr>
            </w:pPr>
            <w:hyperlink r:id="rId23" w:history="1">
              <w:r w:rsidR="00756E85" w:rsidRPr="001262D0">
                <w:rPr>
                  <w:rStyle w:val="Hyperlink"/>
                  <w:iCs/>
                </w:rPr>
                <w:t>lfriedeman@igsenergy.com</w:t>
              </w:r>
            </w:hyperlink>
          </w:p>
          <w:p w14:paraId="4654F75A" w14:textId="77777777" w:rsidR="00756E85" w:rsidRPr="001262D0" w:rsidRDefault="00BF6B0D" w:rsidP="00756E85">
            <w:pPr>
              <w:rPr>
                <w:iCs/>
              </w:rPr>
            </w:pPr>
            <w:hyperlink r:id="rId24" w:history="1">
              <w:r w:rsidR="00756E85" w:rsidRPr="001262D0">
                <w:rPr>
                  <w:rStyle w:val="Hyperlink"/>
                  <w:iCs/>
                </w:rPr>
                <w:t>mswhite@igsenergy.com</w:t>
              </w:r>
            </w:hyperlink>
          </w:p>
          <w:p w14:paraId="44A21BCD" w14:textId="77777777" w:rsidR="00756E85" w:rsidRPr="001262D0" w:rsidRDefault="00756E85" w:rsidP="00756E85">
            <w:pPr>
              <w:rPr>
                <w:iCs/>
              </w:rPr>
            </w:pPr>
          </w:p>
        </w:tc>
        <w:tc>
          <w:tcPr>
            <w:tcW w:w="4788" w:type="dxa"/>
          </w:tcPr>
          <w:p w14:paraId="1A1154BA" w14:textId="77777777" w:rsidR="00756E85" w:rsidRPr="001262D0" w:rsidRDefault="00756E85" w:rsidP="00756E85">
            <w:pPr>
              <w:rPr>
                <w:iCs/>
              </w:rPr>
            </w:pPr>
            <w:r w:rsidRPr="001262D0">
              <w:rPr>
                <w:iCs/>
              </w:rPr>
              <w:t>David F. Boehm</w:t>
            </w:r>
          </w:p>
          <w:p w14:paraId="25EC2177" w14:textId="77777777" w:rsidR="00756E85" w:rsidRPr="001262D0" w:rsidRDefault="00756E85" w:rsidP="00756E85">
            <w:pPr>
              <w:rPr>
                <w:iCs/>
              </w:rPr>
            </w:pPr>
            <w:r w:rsidRPr="001262D0">
              <w:rPr>
                <w:iCs/>
              </w:rPr>
              <w:t>Michael L. Kurtz</w:t>
            </w:r>
          </w:p>
          <w:p w14:paraId="6ECC870D" w14:textId="77777777" w:rsidR="00756E85" w:rsidRPr="001262D0" w:rsidRDefault="00756E85" w:rsidP="00756E85">
            <w:pPr>
              <w:rPr>
                <w:iCs/>
              </w:rPr>
            </w:pPr>
            <w:r w:rsidRPr="001262D0">
              <w:rPr>
                <w:iCs/>
              </w:rPr>
              <w:t>Jody Kyler Cohn</w:t>
            </w:r>
          </w:p>
          <w:p w14:paraId="37660019" w14:textId="77777777" w:rsidR="00756E85" w:rsidRPr="001262D0" w:rsidRDefault="00756E85" w:rsidP="00756E85">
            <w:pPr>
              <w:rPr>
                <w:iCs/>
              </w:rPr>
            </w:pPr>
            <w:r w:rsidRPr="001262D0">
              <w:rPr>
                <w:iCs/>
              </w:rPr>
              <w:t>Boehm, Kurtz &amp; Lowry</w:t>
            </w:r>
          </w:p>
          <w:p w14:paraId="5F1E9B04" w14:textId="77777777" w:rsidR="00756E85" w:rsidRPr="001262D0" w:rsidRDefault="00756E85" w:rsidP="00756E85">
            <w:pPr>
              <w:rPr>
                <w:iCs/>
              </w:rPr>
            </w:pPr>
            <w:r w:rsidRPr="001262D0">
              <w:rPr>
                <w:iCs/>
              </w:rPr>
              <w:t>36 East Seventh Street, Suite 1510</w:t>
            </w:r>
          </w:p>
          <w:p w14:paraId="342DE3C9" w14:textId="77777777" w:rsidR="00756E85" w:rsidRPr="001262D0" w:rsidRDefault="00756E85" w:rsidP="00756E85">
            <w:pPr>
              <w:rPr>
                <w:iCs/>
              </w:rPr>
            </w:pPr>
            <w:r w:rsidRPr="001262D0">
              <w:rPr>
                <w:iCs/>
              </w:rPr>
              <w:t>Cincinnati, Ohio 45202</w:t>
            </w:r>
          </w:p>
          <w:p w14:paraId="5F886F1C" w14:textId="77777777" w:rsidR="00756E85" w:rsidRPr="001262D0" w:rsidRDefault="00BF6B0D" w:rsidP="00756E85">
            <w:pPr>
              <w:rPr>
                <w:iCs/>
              </w:rPr>
            </w:pPr>
            <w:hyperlink r:id="rId25" w:history="1">
              <w:r w:rsidR="00756E85" w:rsidRPr="001262D0">
                <w:rPr>
                  <w:rStyle w:val="Hyperlink"/>
                  <w:iCs/>
                </w:rPr>
                <w:t>dboehm@bkllawfirm.com</w:t>
              </w:r>
            </w:hyperlink>
          </w:p>
          <w:p w14:paraId="101B5DE4" w14:textId="77777777" w:rsidR="00756E85" w:rsidRPr="001262D0" w:rsidRDefault="00BF6B0D" w:rsidP="00756E85">
            <w:pPr>
              <w:rPr>
                <w:iCs/>
              </w:rPr>
            </w:pPr>
            <w:hyperlink r:id="rId26" w:history="1">
              <w:r w:rsidR="00756E85" w:rsidRPr="001262D0">
                <w:rPr>
                  <w:rStyle w:val="Hyperlink"/>
                  <w:iCs/>
                </w:rPr>
                <w:t>mkurtz@bkllawfirm.com</w:t>
              </w:r>
            </w:hyperlink>
          </w:p>
          <w:p w14:paraId="04EDA9B5" w14:textId="77777777" w:rsidR="00756E85" w:rsidRPr="001262D0" w:rsidRDefault="00BF6B0D" w:rsidP="00756E85">
            <w:pPr>
              <w:rPr>
                <w:iCs/>
              </w:rPr>
            </w:pPr>
            <w:hyperlink r:id="rId27" w:history="1">
              <w:r w:rsidR="00756E85" w:rsidRPr="001262D0">
                <w:rPr>
                  <w:rStyle w:val="Hyperlink"/>
                  <w:iCs/>
                </w:rPr>
                <w:t>jkylercohn@bkllawfirm.com</w:t>
              </w:r>
            </w:hyperlink>
          </w:p>
          <w:p w14:paraId="2C9428DF" w14:textId="77777777" w:rsidR="00756E85" w:rsidRPr="001262D0" w:rsidRDefault="00756E85" w:rsidP="00756E85">
            <w:pPr>
              <w:rPr>
                <w:iCs/>
              </w:rPr>
            </w:pPr>
          </w:p>
        </w:tc>
      </w:tr>
      <w:tr w:rsidR="00756E85" w:rsidRPr="001262D0" w14:paraId="71CE0516" w14:textId="77777777" w:rsidTr="00D56A32">
        <w:tc>
          <w:tcPr>
            <w:tcW w:w="4788" w:type="dxa"/>
          </w:tcPr>
          <w:p w14:paraId="105A769E" w14:textId="77777777" w:rsidR="00756E85" w:rsidRPr="001262D0" w:rsidRDefault="00756E85" w:rsidP="00756E85">
            <w:pPr>
              <w:keepNext/>
              <w:rPr>
                <w:iCs/>
              </w:rPr>
            </w:pPr>
            <w:r w:rsidRPr="001262D0">
              <w:rPr>
                <w:iCs/>
              </w:rPr>
              <w:lastRenderedPageBreak/>
              <w:t>M. Howard Petricoff</w:t>
            </w:r>
          </w:p>
          <w:p w14:paraId="7985332F" w14:textId="77777777" w:rsidR="00756E85" w:rsidRPr="001262D0" w:rsidRDefault="00756E85" w:rsidP="00756E85">
            <w:pPr>
              <w:keepNext/>
              <w:rPr>
                <w:iCs/>
              </w:rPr>
            </w:pPr>
            <w:r w:rsidRPr="001262D0">
              <w:rPr>
                <w:iCs/>
              </w:rPr>
              <w:t>Gretchen L. Petrucci</w:t>
            </w:r>
          </w:p>
          <w:p w14:paraId="06097D3A" w14:textId="77777777" w:rsidR="00756E85" w:rsidRPr="001262D0" w:rsidRDefault="00756E85" w:rsidP="00756E85">
            <w:pPr>
              <w:keepNext/>
              <w:rPr>
                <w:iCs/>
              </w:rPr>
            </w:pPr>
            <w:r w:rsidRPr="001262D0">
              <w:rPr>
                <w:iCs/>
              </w:rPr>
              <w:t>Vorys, Sater, Seymour &amp; Pease LLP</w:t>
            </w:r>
          </w:p>
          <w:p w14:paraId="3515C3CE" w14:textId="77777777" w:rsidR="00756E85" w:rsidRPr="001262D0" w:rsidRDefault="00756E85" w:rsidP="00756E85">
            <w:pPr>
              <w:keepNext/>
              <w:rPr>
                <w:iCs/>
              </w:rPr>
            </w:pPr>
            <w:r w:rsidRPr="001262D0">
              <w:rPr>
                <w:iCs/>
              </w:rPr>
              <w:t>52 East Gay Street</w:t>
            </w:r>
          </w:p>
          <w:p w14:paraId="1F059659" w14:textId="77777777" w:rsidR="00756E85" w:rsidRPr="001262D0" w:rsidRDefault="00756E85" w:rsidP="00756E85">
            <w:pPr>
              <w:keepNext/>
              <w:rPr>
                <w:iCs/>
              </w:rPr>
            </w:pPr>
            <w:r w:rsidRPr="001262D0">
              <w:rPr>
                <w:iCs/>
              </w:rPr>
              <w:t>P.O. Box 1008</w:t>
            </w:r>
          </w:p>
          <w:p w14:paraId="34658603" w14:textId="77777777" w:rsidR="00756E85" w:rsidRPr="001262D0" w:rsidRDefault="00756E85" w:rsidP="00756E85">
            <w:pPr>
              <w:keepNext/>
              <w:rPr>
                <w:iCs/>
              </w:rPr>
            </w:pPr>
            <w:r w:rsidRPr="001262D0">
              <w:rPr>
                <w:iCs/>
              </w:rPr>
              <w:t>Columbus, Ohio 43216-1008</w:t>
            </w:r>
          </w:p>
          <w:p w14:paraId="35D2E4FA" w14:textId="77777777" w:rsidR="00756E85" w:rsidRPr="001262D0" w:rsidRDefault="00BF6B0D" w:rsidP="00756E85">
            <w:pPr>
              <w:keepNext/>
              <w:rPr>
                <w:iCs/>
              </w:rPr>
            </w:pPr>
            <w:hyperlink r:id="rId28" w:history="1">
              <w:r w:rsidR="00756E85" w:rsidRPr="001262D0">
                <w:rPr>
                  <w:rStyle w:val="Hyperlink"/>
                  <w:iCs/>
                </w:rPr>
                <w:t>mhpetricoff@vorys.com</w:t>
              </w:r>
            </w:hyperlink>
          </w:p>
          <w:p w14:paraId="76A71406" w14:textId="77777777" w:rsidR="00756E85" w:rsidRPr="001262D0" w:rsidRDefault="00BF6B0D" w:rsidP="00756E85">
            <w:pPr>
              <w:keepNext/>
              <w:rPr>
                <w:iCs/>
              </w:rPr>
            </w:pPr>
            <w:hyperlink r:id="rId29" w:history="1">
              <w:r w:rsidR="00756E85" w:rsidRPr="001262D0">
                <w:rPr>
                  <w:rStyle w:val="Hyperlink"/>
                  <w:iCs/>
                </w:rPr>
                <w:t>glpetrucci@vorys.com</w:t>
              </w:r>
            </w:hyperlink>
          </w:p>
          <w:p w14:paraId="02B815C8" w14:textId="77777777" w:rsidR="00756E85" w:rsidRPr="001262D0" w:rsidRDefault="00756E85" w:rsidP="00756E85">
            <w:pPr>
              <w:keepNext/>
              <w:rPr>
                <w:iCs/>
              </w:rPr>
            </w:pPr>
          </w:p>
        </w:tc>
        <w:tc>
          <w:tcPr>
            <w:tcW w:w="4788" w:type="dxa"/>
          </w:tcPr>
          <w:p w14:paraId="6B2846D6" w14:textId="77777777" w:rsidR="00756E85" w:rsidRPr="001262D0" w:rsidRDefault="00756E85" w:rsidP="00756E85">
            <w:pPr>
              <w:keepNext/>
              <w:rPr>
                <w:iCs/>
              </w:rPr>
            </w:pPr>
            <w:r w:rsidRPr="001262D0">
              <w:rPr>
                <w:iCs/>
              </w:rPr>
              <w:t>Kimberly W. Bojko</w:t>
            </w:r>
          </w:p>
          <w:p w14:paraId="03326DE5" w14:textId="77777777" w:rsidR="00756E85" w:rsidRPr="001262D0" w:rsidRDefault="00756E85" w:rsidP="00756E85">
            <w:pPr>
              <w:keepNext/>
              <w:rPr>
                <w:iCs/>
              </w:rPr>
            </w:pPr>
            <w:r w:rsidRPr="001262D0">
              <w:rPr>
                <w:iCs/>
              </w:rPr>
              <w:t>Mallory M.  Mohler</w:t>
            </w:r>
          </w:p>
          <w:p w14:paraId="40AE8EAF" w14:textId="77777777" w:rsidR="00756E85" w:rsidRPr="001262D0" w:rsidRDefault="00756E85" w:rsidP="00756E85">
            <w:pPr>
              <w:keepNext/>
              <w:rPr>
                <w:iCs/>
              </w:rPr>
            </w:pPr>
            <w:r w:rsidRPr="001262D0">
              <w:rPr>
                <w:iCs/>
              </w:rPr>
              <w:t>Carpenter Lipps &amp; Leland LLP</w:t>
            </w:r>
          </w:p>
          <w:p w14:paraId="03A494AA" w14:textId="77777777" w:rsidR="00756E85" w:rsidRPr="001262D0" w:rsidRDefault="00756E85" w:rsidP="00756E85">
            <w:pPr>
              <w:keepNext/>
              <w:rPr>
                <w:iCs/>
              </w:rPr>
            </w:pPr>
            <w:r w:rsidRPr="001262D0">
              <w:rPr>
                <w:iCs/>
              </w:rPr>
              <w:t>280 North High Street</w:t>
            </w:r>
          </w:p>
          <w:p w14:paraId="5BE7F401" w14:textId="77777777" w:rsidR="00756E85" w:rsidRPr="001262D0" w:rsidRDefault="00756E85" w:rsidP="00756E85">
            <w:pPr>
              <w:keepNext/>
              <w:rPr>
                <w:iCs/>
              </w:rPr>
            </w:pPr>
            <w:r w:rsidRPr="001262D0">
              <w:rPr>
                <w:iCs/>
              </w:rPr>
              <w:t>280 Plaza, Suite 1300</w:t>
            </w:r>
          </w:p>
          <w:p w14:paraId="6C88B7AE" w14:textId="77777777" w:rsidR="00756E85" w:rsidRPr="001262D0" w:rsidRDefault="00756E85" w:rsidP="00756E85">
            <w:pPr>
              <w:keepNext/>
              <w:rPr>
                <w:iCs/>
              </w:rPr>
            </w:pPr>
            <w:r w:rsidRPr="001262D0">
              <w:rPr>
                <w:iCs/>
              </w:rPr>
              <w:t>Columbus, Ohio 43215</w:t>
            </w:r>
          </w:p>
          <w:p w14:paraId="53FB8EF0" w14:textId="77777777" w:rsidR="00756E85" w:rsidRPr="001262D0" w:rsidRDefault="00BF6B0D" w:rsidP="00756E85">
            <w:pPr>
              <w:keepNext/>
              <w:rPr>
                <w:iCs/>
              </w:rPr>
            </w:pPr>
            <w:hyperlink r:id="rId30" w:history="1">
              <w:r w:rsidR="00756E85" w:rsidRPr="001262D0">
                <w:rPr>
                  <w:rStyle w:val="Hyperlink"/>
                  <w:iCs/>
                </w:rPr>
                <w:t>bojko@carpenterlipps.com</w:t>
              </w:r>
            </w:hyperlink>
          </w:p>
          <w:p w14:paraId="74A76945" w14:textId="77777777" w:rsidR="00756E85" w:rsidRPr="001262D0" w:rsidRDefault="00BF6B0D" w:rsidP="00756E85">
            <w:pPr>
              <w:keepNext/>
              <w:rPr>
                <w:iCs/>
              </w:rPr>
            </w:pPr>
            <w:hyperlink r:id="rId31" w:history="1">
              <w:r w:rsidR="00756E85" w:rsidRPr="001262D0">
                <w:rPr>
                  <w:rStyle w:val="Hyperlink"/>
                  <w:iCs/>
                </w:rPr>
                <w:t>mohler@carpenterlipps.com</w:t>
              </w:r>
            </w:hyperlink>
          </w:p>
          <w:p w14:paraId="557E8556" w14:textId="77777777" w:rsidR="00756E85" w:rsidRPr="001262D0" w:rsidRDefault="00756E85" w:rsidP="00756E85">
            <w:pPr>
              <w:keepNext/>
              <w:rPr>
                <w:iCs/>
              </w:rPr>
            </w:pPr>
          </w:p>
        </w:tc>
      </w:tr>
      <w:tr w:rsidR="00756E85" w:rsidRPr="001262D0" w14:paraId="3DCE7BBA" w14:textId="77777777" w:rsidTr="00D56A32">
        <w:tc>
          <w:tcPr>
            <w:tcW w:w="4788" w:type="dxa"/>
          </w:tcPr>
          <w:p w14:paraId="07A61CD3" w14:textId="77777777" w:rsidR="00756E85" w:rsidRPr="001262D0" w:rsidRDefault="00756E85" w:rsidP="00756E85">
            <w:pPr>
              <w:rPr>
                <w:iCs/>
              </w:rPr>
            </w:pPr>
            <w:r w:rsidRPr="001262D0">
              <w:rPr>
                <w:iCs/>
              </w:rPr>
              <w:t>Sandra Coffey</w:t>
            </w:r>
          </w:p>
          <w:p w14:paraId="0AAC797C" w14:textId="77777777" w:rsidR="00756E85" w:rsidRPr="001262D0" w:rsidRDefault="00756E85" w:rsidP="00756E85">
            <w:pPr>
              <w:rPr>
                <w:iCs/>
              </w:rPr>
            </w:pPr>
            <w:r w:rsidRPr="001262D0">
              <w:rPr>
                <w:iCs/>
              </w:rPr>
              <w:t>Public Utilities Commission of Ohio</w:t>
            </w:r>
          </w:p>
          <w:p w14:paraId="15BD51AE" w14:textId="77777777" w:rsidR="00756E85" w:rsidRPr="001262D0" w:rsidRDefault="00756E85" w:rsidP="00756E85">
            <w:pPr>
              <w:rPr>
                <w:iCs/>
              </w:rPr>
            </w:pPr>
            <w:r w:rsidRPr="001262D0">
              <w:rPr>
                <w:iCs/>
              </w:rPr>
              <w:t>180 East Broad Street</w:t>
            </w:r>
          </w:p>
          <w:p w14:paraId="1AF34C91" w14:textId="77777777" w:rsidR="00756E85" w:rsidRPr="001262D0" w:rsidRDefault="00756E85" w:rsidP="00756E85">
            <w:pPr>
              <w:rPr>
                <w:iCs/>
              </w:rPr>
            </w:pPr>
            <w:r w:rsidRPr="001262D0">
              <w:rPr>
                <w:iCs/>
              </w:rPr>
              <w:t>Columbus, Ohio 43215</w:t>
            </w:r>
          </w:p>
          <w:p w14:paraId="02CD0DAD" w14:textId="77777777" w:rsidR="00756E85" w:rsidRPr="001262D0" w:rsidRDefault="00BF6B0D" w:rsidP="00756E85">
            <w:pPr>
              <w:rPr>
                <w:iCs/>
              </w:rPr>
            </w:pPr>
            <w:hyperlink r:id="rId32" w:history="1">
              <w:r w:rsidR="00756E85" w:rsidRPr="001262D0">
                <w:rPr>
                  <w:rStyle w:val="Hyperlink"/>
                  <w:iCs/>
                </w:rPr>
                <w:t>sandra.coffey@puc.state.oh.us</w:t>
              </w:r>
            </w:hyperlink>
          </w:p>
          <w:p w14:paraId="0F9265C4" w14:textId="77777777" w:rsidR="00756E85" w:rsidRPr="001262D0" w:rsidRDefault="00756E85" w:rsidP="00756E85">
            <w:pPr>
              <w:rPr>
                <w:iCs/>
              </w:rPr>
            </w:pPr>
          </w:p>
        </w:tc>
        <w:tc>
          <w:tcPr>
            <w:tcW w:w="4788" w:type="dxa"/>
          </w:tcPr>
          <w:p w14:paraId="7E56C15B" w14:textId="77777777" w:rsidR="00756E85" w:rsidRPr="001262D0" w:rsidRDefault="00756E85" w:rsidP="00756E85">
            <w:pPr>
              <w:rPr>
                <w:iCs/>
              </w:rPr>
            </w:pPr>
            <w:r w:rsidRPr="001262D0">
              <w:rPr>
                <w:iCs/>
              </w:rPr>
              <w:t>Trent A. Dougherty</w:t>
            </w:r>
          </w:p>
          <w:p w14:paraId="6144B6E5" w14:textId="77777777" w:rsidR="00756E85" w:rsidRPr="001262D0" w:rsidRDefault="00756E85" w:rsidP="00756E85">
            <w:pPr>
              <w:rPr>
                <w:iCs/>
              </w:rPr>
            </w:pPr>
            <w:r w:rsidRPr="001262D0">
              <w:rPr>
                <w:iCs/>
              </w:rPr>
              <w:t>Ohio Environmental Council</w:t>
            </w:r>
          </w:p>
          <w:p w14:paraId="24294C2E" w14:textId="77777777" w:rsidR="00756E85" w:rsidRPr="001262D0" w:rsidRDefault="00756E85" w:rsidP="00756E85">
            <w:pPr>
              <w:rPr>
                <w:iCs/>
              </w:rPr>
            </w:pPr>
            <w:r w:rsidRPr="001262D0">
              <w:rPr>
                <w:iCs/>
              </w:rPr>
              <w:t>1207 Grandview Avenue, Suite 201</w:t>
            </w:r>
          </w:p>
          <w:p w14:paraId="5F5C4425" w14:textId="77777777" w:rsidR="00756E85" w:rsidRPr="001262D0" w:rsidRDefault="00756E85" w:rsidP="00756E85">
            <w:pPr>
              <w:rPr>
                <w:iCs/>
              </w:rPr>
            </w:pPr>
            <w:r w:rsidRPr="001262D0">
              <w:rPr>
                <w:iCs/>
              </w:rPr>
              <w:t>Columbus, Ohio 43212</w:t>
            </w:r>
          </w:p>
          <w:p w14:paraId="71AF2B8F" w14:textId="77777777" w:rsidR="00756E85" w:rsidRPr="001262D0" w:rsidRDefault="00BF6B0D" w:rsidP="00756E85">
            <w:pPr>
              <w:rPr>
                <w:iCs/>
              </w:rPr>
            </w:pPr>
            <w:hyperlink r:id="rId33" w:history="1">
              <w:r w:rsidR="00756E85" w:rsidRPr="001262D0">
                <w:rPr>
                  <w:rStyle w:val="Hyperlink"/>
                  <w:iCs/>
                </w:rPr>
                <w:t>Trent@theOEC.org</w:t>
              </w:r>
            </w:hyperlink>
          </w:p>
          <w:p w14:paraId="68271145" w14:textId="77777777" w:rsidR="00756E85" w:rsidRPr="001262D0" w:rsidRDefault="00756E85" w:rsidP="00756E85">
            <w:pPr>
              <w:rPr>
                <w:iCs/>
              </w:rPr>
            </w:pPr>
          </w:p>
        </w:tc>
      </w:tr>
      <w:tr w:rsidR="00756E85" w:rsidRPr="001262D0" w14:paraId="2C77B51B" w14:textId="77777777" w:rsidTr="00D56A32">
        <w:tc>
          <w:tcPr>
            <w:tcW w:w="4788" w:type="dxa"/>
          </w:tcPr>
          <w:p w14:paraId="356D6B7B" w14:textId="77777777" w:rsidR="00756E85" w:rsidRPr="001262D0" w:rsidRDefault="00756E85" w:rsidP="00756E85">
            <w:pPr>
              <w:rPr>
                <w:iCs/>
              </w:rPr>
            </w:pPr>
            <w:r w:rsidRPr="001262D0">
              <w:rPr>
                <w:iCs/>
              </w:rPr>
              <w:t>David I. Fein, Vice President</w:t>
            </w:r>
          </w:p>
          <w:p w14:paraId="41C13084" w14:textId="77777777" w:rsidR="00756E85" w:rsidRPr="001262D0" w:rsidRDefault="00756E85" w:rsidP="00756E85">
            <w:pPr>
              <w:rPr>
                <w:iCs/>
              </w:rPr>
            </w:pPr>
            <w:r w:rsidRPr="001262D0">
              <w:rPr>
                <w:iCs/>
              </w:rPr>
              <w:t>State Government Affairs – East</w:t>
            </w:r>
          </w:p>
          <w:p w14:paraId="2B6F01D6" w14:textId="77777777" w:rsidR="00756E85" w:rsidRPr="001262D0" w:rsidRDefault="00756E85" w:rsidP="00756E85">
            <w:pPr>
              <w:rPr>
                <w:iCs/>
              </w:rPr>
            </w:pPr>
            <w:r w:rsidRPr="001262D0">
              <w:rPr>
                <w:iCs/>
              </w:rPr>
              <w:t>Exelon Corporation</w:t>
            </w:r>
          </w:p>
          <w:p w14:paraId="5CA625F7" w14:textId="77777777" w:rsidR="00756E85" w:rsidRPr="001262D0" w:rsidRDefault="00756E85" w:rsidP="00756E85">
            <w:pPr>
              <w:rPr>
                <w:iCs/>
              </w:rPr>
            </w:pPr>
            <w:r w:rsidRPr="001262D0">
              <w:rPr>
                <w:iCs/>
              </w:rPr>
              <w:t>10 South Dearborn Street, 47th Floor</w:t>
            </w:r>
          </w:p>
          <w:p w14:paraId="6D0B498C" w14:textId="77777777" w:rsidR="00756E85" w:rsidRPr="001262D0" w:rsidRDefault="00756E85" w:rsidP="00756E85">
            <w:pPr>
              <w:rPr>
                <w:iCs/>
              </w:rPr>
            </w:pPr>
            <w:r w:rsidRPr="001262D0">
              <w:rPr>
                <w:iCs/>
              </w:rPr>
              <w:t>Chicago, Illinois 60603</w:t>
            </w:r>
          </w:p>
          <w:p w14:paraId="65117160" w14:textId="77777777" w:rsidR="00756E85" w:rsidRPr="001262D0" w:rsidRDefault="00BF6B0D" w:rsidP="00756E85">
            <w:pPr>
              <w:rPr>
                <w:iCs/>
              </w:rPr>
            </w:pPr>
            <w:hyperlink r:id="rId34" w:history="1">
              <w:r w:rsidR="00756E85" w:rsidRPr="001262D0">
                <w:rPr>
                  <w:rStyle w:val="Hyperlink"/>
                  <w:iCs/>
                </w:rPr>
                <w:t>david.fein@exeloncorp.com</w:t>
              </w:r>
            </w:hyperlink>
          </w:p>
          <w:p w14:paraId="693750E8" w14:textId="77777777" w:rsidR="00756E85" w:rsidRPr="001262D0" w:rsidRDefault="00756E85" w:rsidP="00756E85">
            <w:pPr>
              <w:rPr>
                <w:iCs/>
              </w:rPr>
            </w:pPr>
          </w:p>
        </w:tc>
        <w:tc>
          <w:tcPr>
            <w:tcW w:w="4788" w:type="dxa"/>
          </w:tcPr>
          <w:p w14:paraId="0A27B6BE" w14:textId="77777777" w:rsidR="00756E85" w:rsidRPr="001262D0" w:rsidRDefault="00756E85" w:rsidP="00756E85">
            <w:pPr>
              <w:rPr>
                <w:iCs/>
              </w:rPr>
            </w:pPr>
            <w:r w:rsidRPr="001262D0">
              <w:rPr>
                <w:iCs/>
              </w:rPr>
              <w:t>Cynthia Fonner Brady</w:t>
            </w:r>
          </w:p>
          <w:p w14:paraId="309A3E10" w14:textId="77777777" w:rsidR="00756E85" w:rsidRPr="001262D0" w:rsidRDefault="00756E85" w:rsidP="00756E85">
            <w:pPr>
              <w:rPr>
                <w:iCs/>
              </w:rPr>
            </w:pPr>
            <w:r w:rsidRPr="001262D0">
              <w:rPr>
                <w:iCs/>
              </w:rPr>
              <w:t>Assistant General Counsel</w:t>
            </w:r>
          </w:p>
          <w:p w14:paraId="284BB7A4" w14:textId="77777777" w:rsidR="00756E85" w:rsidRPr="001262D0" w:rsidRDefault="00756E85" w:rsidP="00756E85">
            <w:pPr>
              <w:rPr>
                <w:iCs/>
              </w:rPr>
            </w:pPr>
            <w:r w:rsidRPr="001262D0">
              <w:rPr>
                <w:iCs/>
              </w:rPr>
              <w:t>Exelon Business Services Company</w:t>
            </w:r>
          </w:p>
          <w:p w14:paraId="7BD0E185" w14:textId="77777777" w:rsidR="00756E85" w:rsidRPr="001262D0" w:rsidRDefault="00756E85" w:rsidP="00756E85">
            <w:pPr>
              <w:rPr>
                <w:iCs/>
              </w:rPr>
            </w:pPr>
            <w:r w:rsidRPr="001262D0">
              <w:rPr>
                <w:iCs/>
              </w:rPr>
              <w:t>4300 Winfield Road</w:t>
            </w:r>
          </w:p>
          <w:p w14:paraId="1768AE72" w14:textId="77777777" w:rsidR="00756E85" w:rsidRPr="001262D0" w:rsidRDefault="00756E85" w:rsidP="00756E85">
            <w:pPr>
              <w:rPr>
                <w:iCs/>
              </w:rPr>
            </w:pPr>
            <w:r w:rsidRPr="001262D0">
              <w:rPr>
                <w:iCs/>
              </w:rPr>
              <w:t>Warrenville, Illinois 60555</w:t>
            </w:r>
          </w:p>
          <w:p w14:paraId="25F8F9F2" w14:textId="77777777" w:rsidR="00756E85" w:rsidRPr="001262D0" w:rsidRDefault="00BF6B0D" w:rsidP="00756E85">
            <w:pPr>
              <w:rPr>
                <w:iCs/>
              </w:rPr>
            </w:pPr>
            <w:hyperlink r:id="rId35" w:history="1">
              <w:r w:rsidR="00756E85" w:rsidRPr="001262D0">
                <w:rPr>
                  <w:rStyle w:val="Hyperlink"/>
                  <w:iCs/>
                </w:rPr>
                <w:t>cynthia.brady@constellation.com</w:t>
              </w:r>
            </w:hyperlink>
          </w:p>
          <w:p w14:paraId="5B998B09" w14:textId="77777777" w:rsidR="00756E85" w:rsidRPr="001262D0" w:rsidRDefault="00756E85" w:rsidP="00756E85">
            <w:pPr>
              <w:rPr>
                <w:iCs/>
              </w:rPr>
            </w:pPr>
          </w:p>
        </w:tc>
      </w:tr>
      <w:tr w:rsidR="00756E85" w:rsidRPr="001262D0" w14:paraId="4C359441" w14:textId="77777777" w:rsidTr="00D56A32">
        <w:tc>
          <w:tcPr>
            <w:tcW w:w="4788" w:type="dxa"/>
          </w:tcPr>
          <w:p w14:paraId="076BA8AD" w14:textId="77777777" w:rsidR="00756E85" w:rsidRPr="001262D0" w:rsidRDefault="00756E85" w:rsidP="00756E85">
            <w:pPr>
              <w:rPr>
                <w:iCs/>
              </w:rPr>
            </w:pPr>
            <w:r w:rsidRPr="001262D0">
              <w:rPr>
                <w:iCs/>
              </w:rPr>
              <w:t>Deb J. Bingham</w:t>
            </w:r>
          </w:p>
          <w:p w14:paraId="48329C7C" w14:textId="77777777" w:rsidR="00756E85" w:rsidRPr="001262D0" w:rsidRDefault="00756E85" w:rsidP="00756E85">
            <w:pPr>
              <w:rPr>
                <w:iCs/>
              </w:rPr>
            </w:pPr>
            <w:r w:rsidRPr="001262D0">
              <w:rPr>
                <w:iCs/>
              </w:rPr>
              <w:t>Maureen R. Grady</w:t>
            </w:r>
          </w:p>
          <w:p w14:paraId="58AA1E42" w14:textId="77777777" w:rsidR="00756E85" w:rsidRPr="001262D0" w:rsidRDefault="00756E85" w:rsidP="00756E85">
            <w:pPr>
              <w:rPr>
                <w:iCs/>
              </w:rPr>
            </w:pPr>
            <w:r w:rsidRPr="001262D0">
              <w:rPr>
                <w:iCs/>
              </w:rPr>
              <w:t>Office of the Ohio Consumers’ Counsel</w:t>
            </w:r>
          </w:p>
          <w:p w14:paraId="1157A252" w14:textId="77777777" w:rsidR="00756E85" w:rsidRPr="001262D0" w:rsidRDefault="00756E85" w:rsidP="00756E85">
            <w:pPr>
              <w:rPr>
                <w:iCs/>
              </w:rPr>
            </w:pPr>
            <w:r w:rsidRPr="001262D0">
              <w:rPr>
                <w:iCs/>
              </w:rPr>
              <w:t>10 West Broad Street, 18th Floor</w:t>
            </w:r>
          </w:p>
          <w:p w14:paraId="69FADD2F" w14:textId="77777777" w:rsidR="00756E85" w:rsidRPr="001262D0" w:rsidRDefault="00756E85" w:rsidP="00756E85">
            <w:pPr>
              <w:rPr>
                <w:iCs/>
              </w:rPr>
            </w:pPr>
            <w:r w:rsidRPr="001262D0">
              <w:rPr>
                <w:iCs/>
              </w:rPr>
              <w:t>Columbus, Ohio 43215-3485</w:t>
            </w:r>
          </w:p>
          <w:p w14:paraId="58043328" w14:textId="77777777" w:rsidR="00756E85" w:rsidRPr="001262D0" w:rsidRDefault="00BF6B0D" w:rsidP="00756E85">
            <w:pPr>
              <w:rPr>
                <w:iCs/>
              </w:rPr>
            </w:pPr>
            <w:hyperlink r:id="rId36" w:history="1">
              <w:r w:rsidR="00756E85" w:rsidRPr="001262D0">
                <w:rPr>
                  <w:rStyle w:val="Hyperlink"/>
                  <w:iCs/>
                </w:rPr>
                <w:t>bingham@occ.state.oh.us</w:t>
              </w:r>
            </w:hyperlink>
          </w:p>
          <w:p w14:paraId="342B72A1" w14:textId="77777777" w:rsidR="00756E85" w:rsidRPr="001262D0" w:rsidRDefault="00BF6B0D" w:rsidP="00756E85">
            <w:pPr>
              <w:rPr>
                <w:iCs/>
              </w:rPr>
            </w:pPr>
            <w:hyperlink r:id="rId37" w:history="1">
              <w:r w:rsidR="00756E85" w:rsidRPr="001262D0">
                <w:rPr>
                  <w:rStyle w:val="Hyperlink"/>
                  <w:iCs/>
                </w:rPr>
                <w:t>grady@occ.state.oh.us</w:t>
              </w:r>
            </w:hyperlink>
          </w:p>
          <w:p w14:paraId="01D94FF3" w14:textId="77777777" w:rsidR="00756E85" w:rsidRPr="001262D0" w:rsidRDefault="00756E85" w:rsidP="00756E85">
            <w:pPr>
              <w:rPr>
                <w:iCs/>
              </w:rPr>
            </w:pPr>
          </w:p>
        </w:tc>
        <w:tc>
          <w:tcPr>
            <w:tcW w:w="4788" w:type="dxa"/>
          </w:tcPr>
          <w:p w14:paraId="08DCDF5E" w14:textId="77777777" w:rsidR="00756E85" w:rsidRPr="001262D0" w:rsidRDefault="00756E85" w:rsidP="00756E85">
            <w:pPr>
              <w:rPr>
                <w:iCs/>
              </w:rPr>
            </w:pPr>
            <w:r w:rsidRPr="001262D0">
              <w:rPr>
                <w:iCs/>
              </w:rPr>
              <w:t>Steven T. Nourse</w:t>
            </w:r>
          </w:p>
          <w:p w14:paraId="1C71D492" w14:textId="77777777" w:rsidR="00756E85" w:rsidRPr="001262D0" w:rsidRDefault="00756E85" w:rsidP="00756E85">
            <w:pPr>
              <w:rPr>
                <w:iCs/>
              </w:rPr>
            </w:pPr>
            <w:r w:rsidRPr="001262D0">
              <w:rPr>
                <w:iCs/>
              </w:rPr>
              <w:t>Matthew J. Satterwhite</w:t>
            </w:r>
          </w:p>
          <w:p w14:paraId="55F4B115" w14:textId="77777777" w:rsidR="00756E85" w:rsidRPr="001262D0" w:rsidRDefault="00756E85" w:rsidP="00756E85">
            <w:pPr>
              <w:rPr>
                <w:iCs/>
              </w:rPr>
            </w:pPr>
            <w:r w:rsidRPr="001262D0">
              <w:rPr>
                <w:iCs/>
              </w:rPr>
              <w:t>American Electric Power Corporation</w:t>
            </w:r>
          </w:p>
          <w:p w14:paraId="273A4B3C" w14:textId="77777777" w:rsidR="00756E85" w:rsidRPr="001262D0" w:rsidRDefault="00756E85" w:rsidP="00756E85">
            <w:pPr>
              <w:rPr>
                <w:iCs/>
              </w:rPr>
            </w:pPr>
            <w:r w:rsidRPr="001262D0">
              <w:rPr>
                <w:iCs/>
              </w:rPr>
              <w:t>1 Riverside Plaza, 29th Floor</w:t>
            </w:r>
          </w:p>
          <w:p w14:paraId="0264FB71" w14:textId="77777777" w:rsidR="00756E85" w:rsidRPr="001262D0" w:rsidRDefault="00756E85" w:rsidP="00756E85">
            <w:pPr>
              <w:rPr>
                <w:iCs/>
              </w:rPr>
            </w:pPr>
            <w:r w:rsidRPr="001262D0">
              <w:rPr>
                <w:iCs/>
              </w:rPr>
              <w:t>Columbus, Ohio 43215-2373</w:t>
            </w:r>
          </w:p>
          <w:p w14:paraId="770ECBD4" w14:textId="77777777" w:rsidR="00756E85" w:rsidRPr="001262D0" w:rsidRDefault="00BF6B0D" w:rsidP="00756E85">
            <w:pPr>
              <w:rPr>
                <w:iCs/>
              </w:rPr>
            </w:pPr>
            <w:hyperlink r:id="rId38" w:history="1">
              <w:r w:rsidR="00756E85" w:rsidRPr="001262D0">
                <w:rPr>
                  <w:rStyle w:val="Hyperlink"/>
                  <w:iCs/>
                </w:rPr>
                <w:t>stnourse@aep.com</w:t>
              </w:r>
            </w:hyperlink>
          </w:p>
          <w:p w14:paraId="0DAE838D" w14:textId="77777777" w:rsidR="00756E85" w:rsidRPr="001262D0" w:rsidRDefault="00BF6B0D" w:rsidP="00756E85">
            <w:pPr>
              <w:rPr>
                <w:iCs/>
              </w:rPr>
            </w:pPr>
            <w:hyperlink r:id="rId39" w:history="1">
              <w:r w:rsidR="00756E85" w:rsidRPr="001262D0">
                <w:rPr>
                  <w:rStyle w:val="Hyperlink"/>
                  <w:iCs/>
                </w:rPr>
                <w:t>mjsatterwhite@aep.com</w:t>
              </w:r>
            </w:hyperlink>
          </w:p>
          <w:p w14:paraId="7AF9621B" w14:textId="77777777" w:rsidR="00756E85" w:rsidRPr="001262D0" w:rsidRDefault="00756E85" w:rsidP="00756E85">
            <w:pPr>
              <w:rPr>
                <w:iCs/>
              </w:rPr>
            </w:pPr>
          </w:p>
        </w:tc>
      </w:tr>
      <w:tr w:rsidR="00756E85" w:rsidRPr="001262D0" w14:paraId="7555FF56" w14:textId="77777777" w:rsidTr="00D56A32">
        <w:tc>
          <w:tcPr>
            <w:tcW w:w="4788" w:type="dxa"/>
          </w:tcPr>
          <w:p w14:paraId="3E85516A" w14:textId="77777777" w:rsidR="00756E85" w:rsidRPr="001262D0" w:rsidRDefault="00756E85" w:rsidP="00756E85">
            <w:pPr>
              <w:rPr>
                <w:iCs/>
              </w:rPr>
            </w:pPr>
            <w:r w:rsidRPr="001262D0">
              <w:rPr>
                <w:iCs/>
              </w:rPr>
              <w:t>Mark S. Yurick</w:t>
            </w:r>
          </w:p>
          <w:p w14:paraId="1B911425" w14:textId="77777777" w:rsidR="00756E85" w:rsidRPr="001262D0" w:rsidRDefault="00756E85" w:rsidP="00756E85">
            <w:pPr>
              <w:rPr>
                <w:iCs/>
              </w:rPr>
            </w:pPr>
            <w:r w:rsidRPr="001262D0">
              <w:rPr>
                <w:iCs/>
              </w:rPr>
              <w:t>Zachary D. Kravitz</w:t>
            </w:r>
          </w:p>
          <w:p w14:paraId="27BE919B" w14:textId="77777777" w:rsidR="00756E85" w:rsidRPr="001262D0" w:rsidRDefault="00756E85" w:rsidP="00756E85">
            <w:pPr>
              <w:rPr>
                <w:iCs/>
              </w:rPr>
            </w:pPr>
            <w:r w:rsidRPr="001262D0">
              <w:rPr>
                <w:iCs/>
              </w:rPr>
              <w:t>Taft Stettinius &amp; Hollister LLP</w:t>
            </w:r>
          </w:p>
          <w:p w14:paraId="54E4A9B2" w14:textId="77777777" w:rsidR="00756E85" w:rsidRPr="001262D0" w:rsidRDefault="00756E85" w:rsidP="00756E85">
            <w:pPr>
              <w:rPr>
                <w:iCs/>
              </w:rPr>
            </w:pPr>
            <w:r w:rsidRPr="001262D0">
              <w:rPr>
                <w:iCs/>
              </w:rPr>
              <w:t>65 East State Street, Suite 1000</w:t>
            </w:r>
          </w:p>
          <w:p w14:paraId="634EE8F4" w14:textId="77777777" w:rsidR="00756E85" w:rsidRPr="001262D0" w:rsidRDefault="00756E85" w:rsidP="00756E85">
            <w:pPr>
              <w:rPr>
                <w:iCs/>
              </w:rPr>
            </w:pPr>
            <w:r w:rsidRPr="001262D0">
              <w:rPr>
                <w:iCs/>
              </w:rPr>
              <w:t>Columbus, Ohio 43215</w:t>
            </w:r>
          </w:p>
          <w:p w14:paraId="654BC9EE" w14:textId="77777777" w:rsidR="00756E85" w:rsidRPr="001262D0" w:rsidRDefault="00BF6B0D" w:rsidP="00756E85">
            <w:pPr>
              <w:rPr>
                <w:iCs/>
              </w:rPr>
            </w:pPr>
            <w:hyperlink r:id="rId40" w:history="1">
              <w:r w:rsidR="00756E85" w:rsidRPr="001262D0">
                <w:rPr>
                  <w:rStyle w:val="Hyperlink"/>
                  <w:iCs/>
                </w:rPr>
                <w:t>myurick@taftlaw.com</w:t>
              </w:r>
            </w:hyperlink>
          </w:p>
          <w:p w14:paraId="278EA1E1" w14:textId="77777777" w:rsidR="00756E85" w:rsidRPr="001262D0" w:rsidRDefault="00BF6B0D" w:rsidP="00756E85">
            <w:pPr>
              <w:rPr>
                <w:iCs/>
              </w:rPr>
            </w:pPr>
            <w:hyperlink r:id="rId41" w:history="1">
              <w:r w:rsidR="00756E85" w:rsidRPr="001262D0">
                <w:rPr>
                  <w:rStyle w:val="Hyperlink"/>
                  <w:iCs/>
                </w:rPr>
                <w:t>zkravitz@taftlaw.com</w:t>
              </w:r>
            </w:hyperlink>
          </w:p>
          <w:p w14:paraId="25E4F63A" w14:textId="77777777" w:rsidR="00756E85" w:rsidRPr="001262D0" w:rsidRDefault="00756E85" w:rsidP="00756E85">
            <w:pPr>
              <w:rPr>
                <w:iCs/>
              </w:rPr>
            </w:pPr>
          </w:p>
        </w:tc>
        <w:tc>
          <w:tcPr>
            <w:tcW w:w="4788" w:type="dxa"/>
          </w:tcPr>
          <w:p w14:paraId="5BC6DF78" w14:textId="77777777" w:rsidR="00756E85" w:rsidRPr="001262D0" w:rsidRDefault="00756E85" w:rsidP="00756E85">
            <w:pPr>
              <w:rPr>
                <w:iCs/>
              </w:rPr>
            </w:pPr>
            <w:r w:rsidRPr="001262D0">
              <w:rPr>
                <w:iCs/>
              </w:rPr>
              <w:t>Colleen L. Mooney</w:t>
            </w:r>
          </w:p>
          <w:p w14:paraId="7777D49C" w14:textId="77777777" w:rsidR="00756E85" w:rsidRPr="001262D0" w:rsidRDefault="00756E85" w:rsidP="00756E85">
            <w:pPr>
              <w:rPr>
                <w:iCs/>
              </w:rPr>
            </w:pPr>
            <w:r w:rsidRPr="001262D0">
              <w:rPr>
                <w:iCs/>
              </w:rPr>
              <w:t>Cathryn N. Loucas</w:t>
            </w:r>
          </w:p>
          <w:p w14:paraId="4B245297" w14:textId="77777777" w:rsidR="00756E85" w:rsidRPr="001262D0" w:rsidRDefault="00756E85" w:rsidP="00756E85">
            <w:pPr>
              <w:rPr>
                <w:iCs/>
              </w:rPr>
            </w:pPr>
            <w:r w:rsidRPr="001262D0">
              <w:rPr>
                <w:iCs/>
              </w:rPr>
              <w:t>Ohio Partners for Affordable Energy</w:t>
            </w:r>
          </w:p>
          <w:p w14:paraId="4B8156AD" w14:textId="77777777" w:rsidR="00756E85" w:rsidRPr="001262D0" w:rsidRDefault="00756E85" w:rsidP="00756E85">
            <w:pPr>
              <w:rPr>
                <w:iCs/>
              </w:rPr>
            </w:pPr>
            <w:r w:rsidRPr="001262D0">
              <w:rPr>
                <w:iCs/>
              </w:rPr>
              <w:t>231 West Lima Street</w:t>
            </w:r>
          </w:p>
          <w:p w14:paraId="3BE7134C" w14:textId="77777777" w:rsidR="00756E85" w:rsidRPr="001262D0" w:rsidRDefault="00756E85" w:rsidP="00756E85">
            <w:pPr>
              <w:rPr>
                <w:iCs/>
              </w:rPr>
            </w:pPr>
            <w:r w:rsidRPr="001262D0">
              <w:rPr>
                <w:iCs/>
              </w:rPr>
              <w:t>Findlay, Ohio 45839</w:t>
            </w:r>
          </w:p>
          <w:p w14:paraId="2ADC2C64" w14:textId="77777777" w:rsidR="00756E85" w:rsidRPr="001262D0" w:rsidRDefault="00BF6B0D" w:rsidP="00756E85">
            <w:pPr>
              <w:rPr>
                <w:iCs/>
              </w:rPr>
            </w:pPr>
            <w:hyperlink r:id="rId42" w:history="1">
              <w:r w:rsidR="00756E85" w:rsidRPr="001262D0">
                <w:rPr>
                  <w:rStyle w:val="Hyperlink"/>
                  <w:iCs/>
                </w:rPr>
                <w:t>cmooney@ohiopartners.org</w:t>
              </w:r>
            </w:hyperlink>
          </w:p>
          <w:p w14:paraId="5B9FD3BD" w14:textId="77777777" w:rsidR="00756E85" w:rsidRPr="001262D0" w:rsidRDefault="00BF6B0D" w:rsidP="00756E85">
            <w:pPr>
              <w:rPr>
                <w:iCs/>
              </w:rPr>
            </w:pPr>
            <w:hyperlink r:id="rId43" w:history="1">
              <w:r w:rsidR="00756E85" w:rsidRPr="001262D0">
                <w:rPr>
                  <w:rStyle w:val="Hyperlink"/>
                  <w:iCs/>
                </w:rPr>
                <w:t>cloucas@ohiopartners.org</w:t>
              </w:r>
            </w:hyperlink>
          </w:p>
          <w:p w14:paraId="1D8AEA94" w14:textId="77777777" w:rsidR="00756E85" w:rsidRPr="001262D0" w:rsidRDefault="00756E85" w:rsidP="00756E85">
            <w:pPr>
              <w:rPr>
                <w:iCs/>
              </w:rPr>
            </w:pPr>
          </w:p>
        </w:tc>
      </w:tr>
      <w:tr w:rsidR="00756E85" w:rsidRPr="001262D0" w14:paraId="668AC00A" w14:textId="77777777" w:rsidTr="00D56A32">
        <w:tc>
          <w:tcPr>
            <w:tcW w:w="4788" w:type="dxa"/>
          </w:tcPr>
          <w:p w14:paraId="7F3182B2" w14:textId="77777777" w:rsidR="00756E85" w:rsidRPr="001262D0" w:rsidRDefault="00756E85" w:rsidP="00756E85">
            <w:pPr>
              <w:rPr>
                <w:iCs/>
              </w:rPr>
            </w:pPr>
            <w:r w:rsidRPr="001262D0">
              <w:rPr>
                <w:iCs/>
              </w:rPr>
              <w:t>Richard L. Sites</w:t>
            </w:r>
          </w:p>
          <w:p w14:paraId="296FDBA1" w14:textId="77777777" w:rsidR="00756E85" w:rsidRPr="001262D0" w:rsidRDefault="00756E85" w:rsidP="00756E85">
            <w:pPr>
              <w:rPr>
                <w:iCs/>
              </w:rPr>
            </w:pPr>
            <w:r w:rsidRPr="001262D0">
              <w:rPr>
                <w:iCs/>
              </w:rPr>
              <w:t>General Counsel &amp; Senior Director of</w:t>
            </w:r>
          </w:p>
          <w:p w14:paraId="434977CB" w14:textId="77777777" w:rsidR="00756E85" w:rsidRPr="001262D0" w:rsidRDefault="00756E85" w:rsidP="00756E85">
            <w:pPr>
              <w:rPr>
                <w:iCs/>
              </w:rPr>
            </w:pPr>
            <w:r w:rsidRPr="001262D0">
              <w:rPr>
                <w:iCs/>
              </w:rPr>
              <w:t xml:space="preserve">    Health Policy</w:t>
            </w:r>
          </w:p>
          <w:p w14:paraId="74858B72" w14:textId="77777777" w:rsidR="00756E85" w:rsidRPr="001262D0" w:rsidRDefault="00756E85" w:rsidP="00756E85">
            <w:pPr>
              <w:rPr>
                <w:iCs/>
              </w:rPr>
            </w:pPr>
            <w:r w:rsidRPr="001262D0">
              <w:rPr>
                <w:iCs/>
              </w:rPr>
              <w:t>Ohio Hospital Association</w:t>
            </w:r>
          </w:p>
          <w:p w14:paraId="42439969" w14:textId="77777777" w:rsidR="00756E85" w:rsidRPr="001262D0" w:rsidRDefault="00756E85" w:rsidP="00756E85">
            <w:pPr>
              <w:rPr>
                <w:iCs/>
              </w:rPr>
            </w:pPr>
            <w:r w:rsidRPr="001262D0">
              <w:rPr>
                <w:iCs/>
              </w:rPr>
              <w:t>155 East Broad Street, 15th Floor</w:t>
            </w:r>
          </w:p>
          <w:p w14:paraId="36613ADF" w14:textId="77777777" w:rsidR="00756E85" w:rsidRPr="001262D0" w:rsidRDefault="00756E85" w:rsidP="00756E85">
            <w:pPr>
              <w:rPr>
                <w:iCs/>
              </w:rPr>
            </w:pPr>
            <w:r w:rsidRPr="001262D0">
              <w:rPr>
                <w:iCs/>
              </w:rPr>
              <w:t>Columbus, Ohio 43215-3620</w:t>
            </w:r>
          </w:p>
          <w:p w14:paraId="4B1C3BCD" w14:textId="77777777" w:rsidR="00756E85" w:rsidRPr="001262D0" w:rsidRDefault="00BF6B0D" w:rsidP="00756E85">
            <w:pPr>
              <w:rPr>
                <w:iCs/>
              </w:rPr>
            </w:pPr>
            <w:hyperlink r:id="rId44" w:history="1">
              <w:r w:rsidR="00756E85" w:rsidRPr="001262D0">
                <w:rPr>
                  <w:rStyle w:val="Hyperlink"/>
                  <w:iCs/>
                </w:rPr>
                <w:t>ricks@ohanet.org</w:t>
              </w:r>
            </w:hyperlink>
          </w:p>
          <w:p w14:paraId="152F098F" w14:textId="77777777" w:rsidR="00756E85" w:rsidRPr="001262D0" w:rsidRDefault="00756E85" w:rsidP="00756E85">
            <w:pPr>
              <w:rPr>
                <w:iCs/>
              </w:rPr>
            </w:pPr>
          </w:p>
        </w:tc>
        <w:tc>
          <w:tcPr>
            <w:tcW w:w="4788" w:type="dxa"/>
          </w:tcPr>
          <w:p w14:paraId="488E5D82" w14:textId="77777777" w:rsidR="00756E85" w:rsidRPr="001262D0" w:rsidRDefault="00756E85" w:rsidP="00756E85">
            <w:pPr>
              <w:rPr>
                <w:iCs/>
              </w:rPr>
            </w:pPr>
            <w:r w:rsidRPr="001262D0">
              <w:rPr>
                <w:iCs/>
              </w:rPr>
              <w:t>Tyler A. Teuscher</w:t>
            </w:r>
          </w:p>
          <w:p w14:paraId="18A624A9" w14:textId="77777777" w:rsidR="00756E85" w:rsidRPr="001262D0" w:rsidRDefault="00756E85" w:rsidP="00756E85">
            <w:pPr>
              <w:rPr>
                <w:iCs/>
              </w:rPr>
            </w:pPr>
            <w:r w:rsidRPr="001262D0">
              <w:rPr>
                <w:iCs/>
              </w:rPr>
              <w:t>Judi L. Sobecki</w:t>
            </w:r>
          </w:p>
          <w:p w14:paraId="38D93878" w14:textId="77777777" w:rsidR="00756E85" w:rsidRPr="001262D0" w:rsidRDefault="00756E85" w:rsidP="00756E85">
            <w:pPr>
              <w:rPr>
                <w:iCs/>
              </w:rPr>
            </w:pPr>
            <w:r w:rsidRPr="001262D0">
              <w:rPr>
                <w:iCs/>
              </w:rPr>
              <w:t>The Dayton Power &amp; Light Company</w:t>
            </w:r>
          </w:p>
          <w:p w14:paraId="00581B9B" w14:textId="77777777" w:rsidR="00756E85" w:rsidRPr="001262D0" w:rsidRDefault="00756E85" w:rsidP="00756E85">
            <w:pPr>
              <w:rPr>
                <w:iCs/>
              </w:rPr>
            </w:pPr>
            <w:r w:rsidRPr="001262D0">
              <w:rPr>
                <w:iCs/>
              </w:rPr>
              <w:t>1065 Woodman Drive</w:t>
            </w:r>
          </w:p>
          <w:p w14:paraId="4F27ABC6" w14:textId="77777777" w:rsidR="00756E85" w:rsidRPr="001262D0" w:rsidRDefault="00756E85" w:rsidP="00756E85">
            <w:pPr>
              <w:rPr>
                <w:iCs/>
              </w:rPr>
            </w:pPr>
            <w:r w:rsidRPr="001262D0">
              <w:rPr>
                <w:iCs/>
              </w:rPr>
              <w:t>Dayton, Ohio 45432</w:t>
            </w:r>
          </w:p>
          <w:p w14:paraId="3FF5BA0D" w14:textId="77777777" w:rsidR="00756E85" w:rsidRPr="001262D0" w:rsidRDefault="00BF6B0D" w:rsidP="00756E85">
            <w:pPr>
              <w:rPr>
                <w:iCs/>
              </w:rPr>
            </w:pPr>
            <w:hyperlink r:id="rId45" w:history="1">
              <w:r w:rsidR="00756E85" w:rsidRPr="001262D0">
                <w:rPr>
                  <w:rStyle w:val="Hyperlink"/>
                  <w:iCs/>
                </w:rPr>
                <w:t>Tyler.teuscher@dplinc.com</w:t>
              </w:r>
            </w:hyperlink>
          </w:p>
          <w:p w14:paraId="50EF54E5" w14:textId="77777777" w:rsidR="00756E85" w:rsidRPr="001262D0" w:rsidRDefault="00BF6B0D" w:rsidP="00756E85">
            <w:pPr>
              <w:rPr>
                <w:iCs/>
              </w:rPr>
            </w:pPr>
            <w:hyperlink r:id="rId46" w:history="1">
              <w:r w:rsidR="00756E85" w:rsidRPr="001262D0">
                <w:rPr>
                  <w:rStyle w:val="Hyperlink"/>
                  <w:iCs/>
                </w:rPr>
                <w:t>Judi.sobecki@aes.com</w:t>
              </w:r>
            </w:hyperlink>
          </w:p>
          <w:p w14:paraId="0898BCAC" w14:textId="77777777" w:rsidR="00756E85" w:rsidRPr="001262D0" w:rsidRDefault="00756E85" w:rsidP="00756E85">
            <w:pPr>
              <w:rPr>
                <w:iCs/>
              </w:rPr>
            </w:pPr>
          </w:p>
        </w:tc>
      </w:tr>
      <w:tr w:rsidR="00756E85" w:rsidRPr="001262D0" w14:paraId="37406DE2" w14:textId="77777777" w:rsidTr="00D56A32">
        <w:tc>
          <w:tcPr>
            <w:tcW w:w="4788" w:type="dxa"/>
          </w:tcPr>
          <w:p w14:paraId="73F62A41" w14:textId="77777777" w:rsidR="00756E85" w:rsidRPr="001262D0" w:rsidRDefault="00756E85" w:rsidP="00756E85">
            <w:pPr>
              <w:rPr>
                <w:iCs/>
              </w:rPr>
            </w:pPr>
            <w:r w:rsidRPr="001262D0">
              <w:rPr>
                <w:iCs/>
              </w:rPr>
              <w:lastRenderedPageBreak/>
              <w:t>Dianne Kuhnell</w:t>
            </w:r>
          </w:p>
          <w:p w14:paraId="45BFEBA9" w14:textId="77777777" w:rsidR="00756E85" w:rsidRPr="001262D0" w:rsidRDefault="00756E85" w:rsidP="00756E85">
            <w:pPr>
              <w:rPr>
                <w:iCs/>
              </w:rPr>
            </w:pPr>
            <w:r w:rsidRPr="001262D0">
              <w:rPr>
                <w:iCs/>
              </w:rPr>
              <w:t>Duke Energy Business Services</w:t>
            </w:r>
          </w:p>
          <w:p w14:paraId="6EC08962" w14:textId="77777777" w:rsidR="00756E85" w:rsidRPr="001262D0" w:rsidRDefault="00756E85" w:rsidP="00756E85">
            <w:pPr>
              <w:rPr>
                <w:iCs/>
              </w:rPr>
            </w:pPr>
            <w:r w:rsidRPr="001262D0">
              <w:rPr>
                <w:iCs/>
              </w:rPr>
              <w:t>139 East Fourth Street EA025</w:t>
            </w:r>
          </w:p>
          <w:p w14:paraId="6B637061" w14:textId="77777777" w:rsidR="00756E85" w:rsidRPr="001262D0" w:rsidRDefault="00756E85" w:rsidP="00756E85">
            <w:pPr>
              <w:rPr>
                <w:iCs/>
              </w:rPr>
            </w:pPr>
            <w:r w:rsidRPr="001262D0">
              <w:rPr>
                <w:iCs/>
              </w:rPr>
              <w:t>P.O. Box 960</w:t>
            </w:r>
          </w:p>
          <w:p w14:paraId="60DB3C23" w14:textId="77777777" w:rsidR="00756E85" w:rsidRPr="001262D0" w:rsidRDefault="00756E85" w:rsidP="00756E85">
            <w:pPr>
              <w:rPr>
                <w:iCs/>
              </w:rPr>
            </w:pPr>
            <w:r w:rsidRPr="001262D0">
              <w:rPr>
                <w:iCs/>
              </w:rPr>
              <w:t>Cincinnati, Ohio 45201</w:t>
            </w:r>
          </w:p>
          <w:p w14:paraId="559EF124" w14:textId="77777777" w:rsidR="00756E85" w:rsidRPr="001262D0" w:rsidRDefault="00BF6B0D" w:rsidP="00756E85">
            <w:pPr>
              <w:rPr>
                <w:iCs/>
              </w:rPr>
            </w:pPr>
            <w:hyperlink r:id="rId47" w:history="1">
              <w:r w:rsidR="00756E85" w:rsidRPr="001262D0">
                <w:rPr>
                  <w:rStyle w:val="Hyperlink"/>
                  <w:iCs/>
                </w:rPr>
                <w:t>Dianne.kuhnell@duke-energy.com</w:t>
              </w:r>
            </w:hyperlink>
          </w:p>
          <w:p w14:paraId="4D95D788" w14:textId="77777777" w:rsidR="00756E85" w:rsidRPr="001262D0" w:rsidRDefault="00756E85" w:rsidP="00756E85">
            <w:pPr>
              <w:rPr>
                <w:iCs/>
              </w:rPr>
            </w:pPr>
          </w:p>
        </w:tc>
        <w:tc>
          <w:tcPr>
            <w:tcW w:w="4788" w:type="dxa"/>
          </w:tcPr>
          <w:p w14:paraId="087A5400" w14:textId="77777777" w:rsidR="00756E85" w:rsidRPr="001262D0" w:rsidRDefault="00756E85" w:rsidP="00756E85">
            <w:pPr>
              <w:rPr>
                <w:iCs/>
              </w:rPr>
            </w:pPr>
            <w:r w:rsidRPr="001262D0">
              <w:rPr>
                <w:iCs/>
              </w:rPr>
              <w:t>Gary A. Jeffries</w:t>
            </w:r>
          </w:p>
          <w:p w14:paraId="57F54470" w14:textId="77777777" w:rsidR="00756E85" w:rsidRPr="001262D0" w:rsidRDefault="00756E85" w:rsidP="00756E85">
            <w:pPr>
              <w:rPr>
                <w:iCs/>
              </w:rPr>
            </w:pPr>
            <w:r w:rsidRPr="001262D0">
              <w:rPr>
                <w:iCs/>
              </w:rPr>
              <w:t>Assistant General Counsel</w:t>
            </w:r>
          </w:p>
          <w:p w14:paraId="774F5E9E" w14:textId="77777777" w:rsidR="00756E85" w:rsidRPr="001262D0" w:rsidRDefault="00756E85" w:rsidP="00756E85">
            <w:pPr>
              <w:rPr>
                <w:iCs/>
              </w:rPr>
            </w:pPr>
            <w:r w:rsidRPr="001262D0">
              <w:rPr>
                <w:iCs/>
              </w:rPr>
              <w:t>Dominion Resources Services, Inc.</w:t>
            </w:r>
          </w:p>
          <w:p w14:paraId="3AEDBCC0" w14:textId="77777777" w:rsidR="00756E85" w:rsidRPr="001262D0" w:rsidRDefault="00756E85" w:rsidP="00756E85">
            <w:pPr>
              <w:rPr>
                <w:iCs/>
              </w:rPr>
            </w:pPr>
            <w:r w:rsidRPr="001262D0">
              <w:rPr>
                <w:iCs/>
              </w:rPr>
              <w:t>501 Martindale Street, Suite 400</w:t>
            </w:r>
          </w:p>
          <w:p w14:paraId="4D6ED410" w14:textId="77777777" w:rsidR="00756E85" w:rsidRPr="001262D0" w:rsidRDefault="00756E85" w:rsidP="00756E85">
            <w:pPr>
              <w:rPr>
                <w:iCs/>
              </w:rPr>
            </w:pPr>
            <w:r w:rsidRPr="001262D0">
              <w:rPr>
                <w:iCs/>
              </w:rPr>
              <w:t>Pittsburgh, Pennsylvania 15212-5817</w:t>
            </w:r>
          </w:p>
          <w:p w14:paraId="2FCA3A23" w14:textId="77777777" w:rsidR="00756E85" w:rsidRPr="001262D0" w:rsidRDefault="00BF6B0D" w:rsidP="00756E85">
            <w:pPr>
              <w:rPr>
                <w:iCs/>
              </w:rPr>
            </w:pPr>
            <w:hyperlink r:id="rId48" w:history="1">
              <w:r w:rsidR="00756E85" w:rsidRPr="001262D0">
                <w:rPr>
                  <w:rStyle w:val="Hyperlink"/>
                  <w:iCs/>
                </w:rPr>
                <w:t>Gary.A.Jeffries@dom.com</w:t>
              </w:r>
            </w:hyperlink>
          </w:p>
          <w:p w14:paraId="7C251FC3" w14:textId="77777777" w:rsidR="00756E85" w:rsidRPr="001262D0" w:rsidRDefault="00756E85" w:rsidP="00756E85">
            <w:pPr>
              <w:rPr>
                <w:iCs/>
              </w:rPr>
            </w:pPr>
          </w:p>
        </w:tc>
      </w:tr>
      <w:tr w:rsidR="00756E85" w:rsidRPr="001262D0" w14:paraId="1EB7A90F" w14:textId="77777777" w:rsidTr="00D56A32">
        <w:tc>
          <w:tcPr>
            <w:tcW w:w="4788" w:type="dxa"/>
          </w:tcPr>
          <w:p w14:paraId="3DC43C1C" w14:textId="77777777" w:rsidR="00756E85" w:rsidRPr="001262D0" w:rsidRDefault="00756E85" w:rsidP="00756E85">
            <w:pPr>
              <w:rPr>
                <w:iCs/>
              </w:rPr>
            </w:pPr>
            <w:r w:rsidRPr="001262D0">
              <w:rPr>
                <w:iCs/>
              </w:rPr>
              <w:t>Joseph M. Clark</w:t>
            </w:r>
          </w:p>
          <w:p w14:paraId="2C42E32D" w14:textId="77777777" w:rsidR="00756E85" w:rsidRPr="001262D0" w:rsidRDefault="00756E85" w:rsidP="00756E85">
            <w:pPr>
              <w:rPr>
                <w:iCs/>
              </w:rPr>
            </w:pPr>
            <w:r w:rsidRPr="001262D0">
              <w:rPr>
                <w:iCs/>
              </w:rPr>
              <w:t>Direct Energy</w:t>
            </w:r>
          </w:p>
          <w:p w14:paraId="1D12097F" w14:textId="77777777" w:rsidR="00756E85" w:rsidRPr="001262D0" w:rsidRDefault="00756E85" w:rsidP="00756E85">
            <w:pPr>
              <w:rPr>
                <w:iCs/>
              </w:rPr>
            </w:pPr>
            <w:r w:rsidRPr="001262D0">
              <w:rPr>
                <w:iCs/>
              </w:rPr>
              <w:t>21 East State Street, 19th Floor</w:t>
            </w:r>
          </w:p>
          <w:p w14:paraId="5802FFF0" w14:textId="77777777" w:rsidR="00756E85" w:rsidRPr="001262D0" w:rsidRDefault="00756E85" w:rsidP="00756E85">
            <w:pPr>
              <w:rPr>
                <w:iCs/>
              </w:rPr>
            </w:pPr>
            <w:r w:rsidRPr="001262D0">
              <w:rPr>
                <w:iCs/>
              </w:rPr>
              <w:t>Columbus, Ohio 43215</w:t>
            </w:r>
          </w:p>
          <w:p w14:paraId="062179E0" w14:textId="77777777" w:rsidR="00756E85" w:rsidRPr="001262D0" w:rsidRDefault="00BF6B0D" w:rsidP="00756E85">
            <w:pPr>
              <w:rPr>
                <w:iCs/>
              </w:rPr>
            </w:pPr>
            <w:hyperlink r:id="rId49" w:history="1">
              <w:r w:rsidR="00756E85" w:rsidRPr="001262D0">
                <w:rPr>
                  <w:rStyle w:val="Hyperlink"/>
                  <w:iCs/>
                </w:rPr>
                <w:t>joseph.clark@directenergy.com</w:t>
              </w:r>
            </w:hyperlink>
          </w:p>
          <w:p w14:paraId="4D4D3820" w14:textId="77777777" w:rsidR="00756E85" w:rsidRPr="001262D0" w:rsidRDefault="00756E85" w:rsidP="00756E85">
            <w:pPr>
              <w:rPr>
                <w:iCs/>
              </w:rPr>
            </w:pPr>
          </w:p>
        </w:tc>
        <w:tc>
          <w:tcPr>
            <w:tcW w:w="4788" w:type="dxa"/>
          </w:tcPr>
          <w:p w14:paraId="266F14D8" w14:textId="77777777" w:rsidR="00756E85" w:rsidRPr="001262D0" w:rsidRDefault="00756E85" w:rsidP="00756E85">
            <w:pPr>
              <w:rPr>
                <w:iCs/>
              </w:rPr>
            </w:pPr>
            <w:r w:rsidRPr="001262D0">
              <w:rPr>
                <w:iCs/>
              </w:rPr>
              <w:t>Barth E. Royer</w:t>
            </w:r>
          </w:p>
          <w:p w14:paraId="0E7F678E" w14:textId="77777777" w:rsidR="00756E85" w:rsidRPr="001262D0" w:rsidRDefault="00756E85" w:rsidP="00756E85">
            <w:pPr>
              <w:rPr>
                <w:iCs/>
              </w:rPr>
            </w:pPr>
            <w:r w:rsidRPr="001262D0">
              <w:rPr>
                <w:iCs/>
              </w:rPr>
              <w:t>Bell &amp; Royer Co., LPA</w:t>
            </w:r>
          </w:p>
          <w:p w14:paraId="48B47832" w14:textId="77777777" w:rsidR="00756E85" w:rsidRPr="001262D0" w:rsidRDefault="00756E85" w:rsidP="00756E85">
            <w:pPr>
              <w:rPr>
                <w:iCs/>
              </w:rPr>
            </w:pPr>
            <w:r w:rsidRPr="001262D0">
              <w:rPr>
                <w:iCs/>
              </w:rPr>
              <w:t>33 South Grant Avenue</w:t>
            </w:r>
          </w:p>
          <w:p w14:paraId="4E73E630" w14:textId="77777777" w:rsidR="00756E85" w:rsidRPr="001262D0" w:rsidRDefault="00756E85" w:rsidP="00756E85">
            <w:pPr>
              <w:rPr>
                <w:iCs/>
              </w:rPr>
            </w:pPr>
            <w:r w:rsidRPr="001262D0">
              <w:rPr>
                <w:iCs/>
              </w:rPr>
              <w:t>Columbus, Ohio 34215-3927</w:t>
            </w:r>
          </w:p>
          <w:p w14:paraId="4F5298FA" w14:textId="77777777" w:rsidR="00756E85" w:rsidRPr="001262D0" w:rsidRDefault="00BF6B0D" w:rsidP="00756E85">
            <w:pPr>
              <w:rPr>
                <w:iCs/>
              </w:rPr>
            </w:pPr>
            <w:hyperlink r:id="rId50" w:history="1">
              <w:r w:rsidR="00756E85" w:rsidRPr="001262D0">
                <w:rPr>
                  <w:rStyle w:val="Hyperlink"/>
                  <w:iCs/>
                </w:rPr>
                <w:t>barthroyer@aol.com</w:t>
              </w:r>
            </w:hyperlink>
          </w:p>
          <w:p w14:paraId="2EC38AFC" w14:textId="77777777" w:rsidR="00756E85" w:rsidRPr="001262D0" w:rsidRDefault="00756E85" w:rsidP="00756E85">
            <w:pPr>
              <w:rPr>
                <w:iCs/>
              </w:rPr>
            </w:pPr>
          </w:p>
        </w:tc>
      </w:tr>
      <w:tr w:rsidR="00756E85" w:rsidRPr="001262D0" w14:paraId="178C5D2E" w14:textId="77777777" w:rsidTr="00D56A32">
        <w:tc>
          <w:tcPr>
            <w:tcW w:w="4788" w:type="dxa"/>
          </w:tcPr>
          <w:p w14:paraId="06DD712E" w14:textId="77777777" w:rsidR="00756E85" w:rsidRPr="001262D0" w:rsidRDefault="00756E85" w:rsidP="00756E85">
            <w:pPr>
              <w:rPr>
                <w:iCs/>
              </w:rPr>
            </w:pPr>
            <w:r w:rsidRPr="001262D0">
              <w:rPr>
                <w:iCs/>
              </w:rPr>
              <w:t>Daniel R. Conway</w:t>
            </w:r>
          </w:p>
          <w:p w14:paraId="784BA52F" w14:textId="77777777" w:rsidR="00756E85" w:rsidRPr="001262D0" w:rsidRDefault="00756E85" w:rsidP="00756E85">
            <w:pPr>
              <w:rPr>
                <w:iCs/>
              </w:rPr>
            </w:pPr>
            <w:r w:rsidRPr="001262D0">
              <w:rPr>
                <w:iCs/>
              </w:rPr>
              <w:t>Porter Wright Morris &amp; Arthur</w:t>
            </w:r>
          </w:p>
          <w:p w14:paraId="090CF41D" w14:textId="77777777" w:rsidR="00756E85" w:rsidRPr="001262D0" w:rsidRDefault="00756E85" w:rsidP="00756E85">
            <w:pPr>
              <w:rPr>
                <w:iCs/>
              </w:rPr>
            </w:pPr>
            <w:r w:rsidRPr="001262D0">
              <w:rPr>
                <w:iCs/>
              </w:rPr>
              <w:t>Huntington Center</w:t>
            </w:r>
          </w:p>
          <w:p w14:paraId="50FDAF90" w14:textId="77777777" w:rsidR="00756E85" w:rsidRPr="001262D0" w:rsidRDefault="00756E85" w:rsidP="00756E85">
            <w:pPr>
              <w:rPr>
                <w:iCs/>
              </w:rPr>
            </w:pPr>
            <w:r w:rsidRPr="001262D0">
              <w:rPr>
                <w:iCs/>
              </w:rPr>
              <w:t>41 South High Street</w:t>
            </w:r>
          </w:p>
          <w:p w14:paraId="2F44F58A" w14:textId="77777777" w:rsidR="00756E85" w:rsidRPr="001262D0" w:rsidRDefault="00756E85" w:rsidP="00756E85">
            <w:pPr>
              <w:rPr>
                <w:iCs/>
              </w:rPr>
            </w:pPr>
            <w:r w:rsidRPr="001262D0">
              <w:rPr>
                <w:iCs/>
              </w:rPr>
              <w:t>Columbus, Ohio 43215</w:t>
            </w:r>
          </w:p>
          <w:p w14:paraId="038C7AE4" w14:textId="77777777" w:rsidR="00756E85" w:rsidRPr="001262D0" w:rsidRDefault="00BF6B0D" w:rsidP="00756E85">
            <w:pPr>
              <w:rPr>
                <w:iCs/>
              </w:rPr>
            </w:pPr>
            <w:hyperlink r:id="rId51" w:history="1">
              <w:r w:rsidR="00756E85" w:rsidRPr="001262D0">
                <w:rPr>
                  <w:rStyle w:val="Hyperlink"/>
                  <w:iCs/>
                </w:rPr>
                <w:t>dconway@porterwright.com</w:t>
              </w:r>
            </w:hyperlink>
          </w:p>
          <w:p w14:paraId="3F532271" w14:textId="77777777" w:rsidR="00756E85" w:rsidRPr="001262D0" w:rsidRDefault="00756E85" w:rsidP="00756E85">
            <w:pPr>
              <w:rPr>
                <w:iCs/>
              </w:rPr>
            </w:pPr>
          </w:p>
        </w:tc>
        <w:tc>
          <w:tcPr>
            <w:tcW w:w="4788" w:type="dxa"/>
          </w:tcPr>
          <w:p w14:paraId="735D29EE" w14:textId="77777777" w:rsidR="00756E85" w:rsidRPr="001262D0" w:rsidRDefault="00756E85" w:rsidP="00756E85">
            <w:pPr>
              <w:rPr>
                <w:iCs/>
              </w:rPr>
            </w:pPr>
            <w:r w:rsidRPr="001262D0">
              <w:rPr>
                <w:iCs/>
              </w:rPr>
              <w:t>John Finnigan</w:t>
            </w:r>
          </w:p>
          <w:p w14:paraId="581E8A58" w14:textId="77777777" w:rsidR="00756E85" w:rsidRPr="001262D0" w:rsidRDefault="00756E85" w:rsidP="00756E85">
            <w:pPr>
              <w:rPr>
                <w:iCs/>
              </w:rPr>
            </w:pPr>
            <w:r w:rsidRPr="001262D0">
              <w:rPr>
                <w:iCs/>
              </w:rPr>
              <w:t>Senior Regulatory Attorney</w:t>
            </w:r>
          </w:p>
          <w:p w14:paraId="26AE279D" w14:textId="77777777" w:rsidR="00756E85" w:rsidRPr="001262D0" w:rsidRDefault="00756E85" w:rsidP="00756E85">
            <w:pPr>
              <w:rPr>
                <w:iCs/>
              </w:rPr>
            </w:pPr>
            <w:r w:rsidRPr="001262D0">
              <w:rPr>
                <w:iCs/>
              </w:rPr>
              <w:t>Environmental Defense Fund</w:t>
            </w:r>
          </w:p>
          <w:p w14:paraId="02327D1E" w14:textId="77777777" w:rsidR="00756E85" w:rsidRPr="001262D0" w:rsidRDefault="00756E85" w:rsidP="00756E85">
            <w:pPr>
              <w:rPr>
                <w:iCs/>
              </w:rPr>
            </w:pPr>
            <w:r w:rsidRPr="001262D0">
              <w:rPr>
                <w:iCs/>
              </w:rPr>
              <w:t>128 Winding Brook Lane</w:t>
            </w:r>
          </w:p>
          <w:p w14:paraId="65F69B86" w14:textId="77777777" w:rsidR="00756E85" w:rsidRPr="001262D0" w:rsidRDefault="00756E85" w:rsidP="00756E85">
            <w:pPr>
              <w:rPr>
                <w:iCs/>
              </w:rPr>
            </w:pPr>
            <w:r w:rsidRPr="001262D0">
              <w:rPr>
                <w:iCs/>
              </w:rPr>
              <w:t>Terrace Park, Ohio 45174</w:t>
            </w:r>
          </w:p>
          <w:p w14:paraId="40B9434A" w14:textId="77777777" w:rsidR="00756E85" w:rsidRPr="001262D0" w:rsidRDefault="00BF6B0D" w:rsidP="00756E85">
            <w:pPr>
              <w:rPr>
                <w:iCs/>
              </w:rPr>
            </w:pPr>
            <w:hyperlink r:id="rId52" w:history="1">
              <w:r w:rsidR="00756E85" w:rsidRPr="001262D0">
                <w:rPr>
                  <w:rStyle w:val="Hyperlink"/>
                  <w:iCs/>
                </w:rPr>
                <w:t>jfinnigan@edf.org</w:t>
              </w:r>
            </w:hyperlink>
          </w:p>
          <w:p w14:paraId="1E575609" w14:textId="77777777" w:rsidR="00756E85" w:rsidRPr="001262D0" w:rsidRDefault="00756E85" w:rsidP="00756E85">
            <w:pPr>
              <w:rPr>
                <w:iCs/>
              </w:rPr>
            </w:pPr>
          </w:p>
        </w:tc>
      </w:tr>
      <w:tr w:rsidR="00756E85" w:rsidRPr="001262D0" w14:paraId="36C0790B" w14:textId="77777777" w:rsidTr="00D56A32">
        <w:tc>
          <w:tcPr>
            <w:tcW w:w="4788" w:type="dxa"/>
          </w:tcPr>
          <w:p w14:paraId="7EDF733E" w14:textId="3A320A30" w:rsidR="00756E85" w:rsidRPr="001262D0" w:rsidRDefault="00756E85" w:rsidP="00756E85">
            <w:pPr>
              <w:rPr>
                <w:iCs/>
              </w:rPr>
            </w:pPr>
            <w:r w:rsidRPr="001262D0">
              <w:rPr>
                <w:iCs/>
              </w:rPr>
              <w:t>Lisa M. Hawrot</w:t>
            </w:r>
          </w:p>
          <w:p w14:paraId="45FD94AA" w14:textId="77777777" w:rsidR="00756E85" w:rsidRDefault="001262D0" w:rsidP="00756E85">
            <w:pPr>
              <w:rPr>
                <w:iCs/>
              </w:rPr>
            </w:pPr>
            <w:proofErr w:type="spellStart"/>
            <w:r>
              <w:rPr>
                <w:iCs/>
              </w:rPr>
              <w:t>Spilman</w:t>
            </w:r>
            <w:proofErr w:type="spellEnd"/>
            <w:r>
              <w:rPr>
                <w:iCs/>
              </w:rPr>
              <w:t xml:space="preserve"> Thomas &amp; Battle, </w:t>
            </w:r>
            <w:proofErr w:type="spellStart"/>
            <w:r>
              <w:rPr>
                <w:iCs/>
              </w:rPr>
              <w:t>PLLC</w:t>
            </w:r>
            <w:proofErr w:type="spellEnd"/>
          </w:p>
          <w:p w14:paraId="417C91B4" w14:textId="77777777" w:rsidR="001262D0" w:rsidRDefault="001262D0" w:rsidP="00756E85">
            <w:pPr>
              <w:rPr>
                <w:iCs/>
              </w:rPr>
            </w:pPr>
            <w:r>
              <w:rPr>
                <w:iCs/>
              </w:rPr>
              <w:t>Century Centre Building</w:t>
            </w:r>
          </w:p>
          <w:p w14:paraId="7016A77F" w14:textId="77777777" w:rsidR="001262D0" w:rsidRDefault="001262D0" w:rsidP="00756E85">
            <w:pPr>
              <w:rPr>
                <w:iCs/>
              </w:rPr>
            </w:pPr>
            <w:r>
              <w:rPr>
                <w:iCs/>
              </w:rPr>
              <w:t>1233 Main Street, Suite 4000</w:t>
            </w:r>
          </w:p>
          <w:p w14:paraId="0697351B" w14:textId="77777777" w:rsidR="001262D0" w:rsidRDefault="001262D0" w:rsidP="00756E85">
            <w:pPr>
              <w:rPr>
                <w:iCs/>
              </w:rPr>
            </w:pPr>
            <w:r>
              <w:rPr>
                <w:iCs/>
              </w:rPr>
              <w:t>Wheeling, West Virginia 26003</w:t>
            </w:r>
          </w:p>
          <w:p w14:paraId="43E819C9" w14:textId="0524E0CB" w:rsidR="001262D0" w:rsidRDefault="00BF6B0D" w:rsidP="00756E85">
            <w:pPr>
              <w:rPr>
                <w:iCs/>
              </w:rPr>
            </w:pPr>
            <w:hyperlink r:id="rId53" w:history="1">
              <w:r w:rsidR="001262D0" w:rsidRPr="00486BEC">
                <w:rPr>
                  <w:rStyle w:val="Hyperlink"/>
                  <w:iCs/>
                </w:rPr>
                <w:t>lhawrot@spilmanlaw.com</w:t>
              </w:r>
            </w:hyperlink>
          </w:p>
          <w:p w14:paraId="5D5500F1" w14:textId="478E949D" w:rsidR="001262D0" w:rsidRPr="001262D0" w:rsidRDefault="001262D0" w:rsidP="00756E85">
            <w:pPr>
              <w:rPr>
                <w:iCs/>
              </w:rPr>
            </w:pPr>
          </w:p>
        </w:tc>
        <w:tc>
          <w:tcPr>
            <w:tcW w:w="4788" w:type="dxa"/>
          </w:tcPr>
          <w:p w14:paraId="2111FB4A" w14:textId="77777777" w:rsidR="00756E85" w:rsidRPr="001262D0" w:rsidRDefault="00756E85" w:rsidP="00756E85">
            <w:pPr>
              <w:rPr>
                <w:iCs/>
              </w:rPr>
            </w:pPr>
            <w:r w:rsidRPr="001262D0">
              <w:rPr>
                <w:iCs/>
              </w:rPr>
              <w:t>Nicholas McDaniel</w:t>
            </w:r>
          </w:p>
          <w:p w14:paraId="49E20246" w14:textId="77777777" w:rsidR="00756E85" w:rsidRPr="001262D0" w:rsidRDefault="00756E85" w:rsidP="00756E85">
            <w:pPr>
              <w:rPr>
                <w:iCs/>
              </w:rPr>
            </w:pPr>
            <w:r w:rsidRPr="001262D0">
              <w:rPr>
                <w:iCs/>
              </w:rPr>
              <w:t>Environmental Law &amp; Policy Center</w:t>
            </w:r>
          </w:p>
          <w:p w14:paraId="7E7E20B3" w14:textId="77777777" w:rsidR="00756E85" w:rsidRPr="001262D0" w:rsidRDefault="00756E85" w:rsidP="00756E85">
            <w:pPr>
              <w:rPr>
                <w:iCs/>
              </w:rPr>
            </w:pPr>
            <w:r w:rsidRPr="001262D0">
              <w:rPr>
                <w:iCs/>
              </w:rPr>
              <w:t>1207 Grandview Avenue, Suite 201</w:t>
            </w:r>
          </w:p>
          <w:p w14:paraId="47B97B19" w14:textId="77777777" w:rsidR="00756E85" w:rsidRPr="001262D0" w:rsidRDefault="00756E85" w:rsidP="00756E85">
            <w:pPr>
              <w:rPr>
                <w:iCs/>
              </w:rPr>
            </w:pPr>
            <w:r w:rsidRPr="001262D0">
              <w:rPr>
                <w:iCs/>
              </w:rPr>
              <w:t>Columbus, Ohio 43212</w:t>
            </w:r>
          </w:p>
          <w:p w14:paraId="31B44287" w14:textId="77777777" w:rsidR="00756E85" w:rsidRPr="001262D0" w:rsidRDefault="00BF6B0D" w:rsidP="00756E85">
            <w:pPr>
              <w:rPr>
                <w:iCs/>
              </w:rPr>
            </w:pPr>
            <w:hyperlink r:id="rId54" w:history="1">
              <w:r w:rsidR="00756E85" w:rsidRPr="001262D0">
                <w:rPr>
                  <w:rStyle w:val="Hyperlink"/>
                  <w:iCs/>
                </w:rPr>
                <w:t>NMcDaniel@elpc.org</w:t>
              </w:r>
            </w:hyperlink>
          </w:p>
          <w:p w14:paraId="6B6903B7" w14:textId="77777777" w:rsidR="00756E85" w:rsidRPr="001262D0" w:rsidRDefault="00756E85" w:rsidP="00756E85">
            <w:pPr>
              <w:rPr>
                <w:iCs/>
              </w:rPr>
            </w:pPr>
          </w:p>
        </w:tc>
      </w:tr>
      <w:tr w:rsidR="00756E85" w:rsidRPr="001262D0" w14:paraId="0AE6E55E" w14:textId="77777777" w:rsidTr="00D56A32">
        <w:tc>
          <w:tcPr>
            <w:tcW w:w="4788" w:type="dxa"/>
          </w:tcPr>
          <w:p w14:paraId="10F074B0" w14:textId="77777777" w:rsidR="00756E85" w:rsidRPr="001262D0" w:rsidRDefault="00756E85" w:rsidP="00756E85">
            <w:pPr>
              <w:rPr>
                <w:iCs/>
              </w:rPr>
            </w:pPr>
            <w:r w:rsidRPr="001262D0">
              <w:rPr>
                <w:iCs/>
              </w:rPr>
              <w:t>Marissa J. Bach</w:t>
            </w:r>
          </w:p>
          <w:p w14:paraId="73B947AB" w14:textId="77777777" w:rsidR="00756E85" w:rsidRPr="001262D0" w:rsidRDefault="00756E85" w:rsidP="00756E85">
            <w:pPr>
              <w:rPr>
                <w:iCs/>
              </w:rPr>
            </w:pPr>
            <w:r w:rsidRPr="001262D0">
              <w:rPr>
                <w:iCs/>
              </w:rPr>
              <w:t>Hess Energy Marketing, LLC</w:t>
            </w:r>
          </w:p>
          <w:p w14:paraId="25FF731E" w14:textId="77777777" w:rsidR="00756E85" w:rsidRPr="001262D0" w:rsidRDefault="00756E85" w:rsidP="00756E85">
            <w:pPr>
              <w:rPr>
                <w:iCs/>
              </w:rPr>
            </w:pPr>
            <w:r w:rsidRPr="001262D0">
              <w:rPr>
                <w:iCs/>
              </w:rPr>
              <w:t>One Hess Plaza</w:t>
            </w:r>
          </w:p>
          <w:p w14:paraId="53F01373" w14:textId="77777777" w:rsidR="00756E85" w:rsidRPr="001262D0" w:rsidRDefault="00756E85" w:rsidP="00756E85">
            <w:pPr>
              <w:rPr>
                <w:iCs/>
              </w:rPr>
            </w:pPr>
            <w:r w:rsidRPr="001262D0">
              <w:rPr>
                <w:iCs/>
              </w:rPr>
              <w:t>Woodbridge, New Jersey 07030</w:t>
            </w:r>
          </w:p>
          <w:p w14:paraId="3C26FC8B" w14:textId="77777777" w:rsidR="00756E85" w:rsidRPr="001262D0" w:rsidRDefault="00BF6B0D" w:rsidP="00756E85">
            <w:pPr>
              <w:rPr>
                <w:iCs/>
              </w:rPr>
            </w:pPr>
            <w:hyperlink r:id="rId55" w:history="1">
              <w:r w:rsidR="00756E85" w:rsidRPr="001262D0">
                <w:rPr>
                  <w:rStyle w:val="Hyperlink"/>
                  <w:iCs/>
                </w:rPr>
                <w:t>mbach@hess.com</w:t>
              </w:r>
            </w:hyperlink>
          </w:p>
          <w:p w14:paraId="3EB32B33" w14:textId="77777777" w:rsidR="00756E85" w:rsidRPr="001262D0" w:rsidRDefault="00756E85" w:rsidP="00756E85">
            <w:pPr>
              <w:rPr>
                <w:iCs/>
              </w:rPr>
            </w:pPr>
          </w:p>
        </w:tc>
        <w:tc>
          <w:tcPr>
            <w:tcW w:w="4788" w:type="dxa"/>
          </w:tcPr>
          <w:p w14:paraId="7A8D2109" w14:textId="77777777" w:rsidR="00756E85" w:rsidRPr="001262D0" w:rsidRDefault="00756E85" w:rsidP="00756E85">
            <w:pPr>
              <w:rPr>
                <w:iCs/>
              </w:rPr>
            </w:pPr>
            <w:r w:rsidRPr="001262D0">
              <w:rPr>
                <w:iCs/>
              </w:rPr>
              <w:t>Lael Campbell</w:t>
            </w:r>
          </w:p>
          <w:p w14:paraId="13394A7D" w14:textId="77777777" w:rsidR="00756E85" w:rsidRPr="001262D0" w:rsidRDefault="00756E85" w:rsidP="00756E85">
            <w:pPr>
              <w:rPr>
                <w:iCs/>
              </w:rPr>
            </w:pPr>
            <w:r w:rsidRPr="001262D0">
              <w:rPr>
                <w:iCs/>
              </w:rPr>
              <w:t>Exelon</w:t>
            </w:r>
          </w:p>
          <w:p w14:paraId="17EB4666" w14:textId="77777777" w:rsidR="00756E85" w:rsidRPr="001262D0" w:rsidRDefault="00756E85" w:rsidP="00756E85">
            <w:pPr>
              <w:rPr>
                <w:iCs/>
              </w:rPr>
            </w:pPr>
            <w:r w:rsidRPr="001262D0">
              <w:rPr>
                <w:iCs/>
              </w:rPr>
              <w:t>101 Constitution Avenue, NW</w:t>
            </w:r>
          </w:p>
          <w:p w14:paraId="37F8783E" w14:textId="77777777" w:rsidR="00756E85" w:rsidRPr="001262D0" w:rsidRDefault="00756E85" w:rsidP="00756E85">
            <w:pPr>
              <w:rPr>
                <w:iCs/>
              </w:rPr>
            </w:pPr>
            <w:r w:rsidRPr="001262D0">
              <w:rPr>
                <w:iCs/>
              </w:rPr>
              <w:t>Washington, DC 20001</w:t>
            </w:r>
          </w:p>
          <w:p w14:paraId="5229BD69" w14:textId="77777777" w:rsidR="00756E85" w:rsidRPr="001262D0" w:rsidRDefault="00BF6B0D" w:rsidP="00756E85">
            <w:pPr>
              <w:rPr>
                <w:iCs/>
              </w:rPr>
            </w:pPr>
            <w:hyperlink r:id="rId56" w:history="1">
              <w:r w:rsidR="00756E85" w:rsidRPr="001262D0">
                <w:rPr>
                  <w:rStyle w:val="Hyperlink"/>
                  <w:iCs/>
                </w:rPr>
                <w:t>Lael.Campbell@constellation.com</w:t>
              </w:r>
            </w:hyperlink>
          </w:p>
          <w:p w14:paraId="26544BA6" w14:textId="77777777" w:rsidR="00756E85" w:rsidRPr="001262D0" w:rsidRDefault="00756E85" w:rsidP="00756E85">
            <w:pPr>
              <w:rPr>
                <w:iCs/>
              </w:rPr>
            </w:pPr>
          </w:p>
        </w:tc>
      </w:tr>
      <w:tr w:rsidR="00756E85" w:rsidRPr="001262D0" w14:paraId="2D3F3B7B" w14:textId="77777777" w:rsidTr="00D56A32">
        <w:tc>
          <w:tcPr>
            <w:tcW w:w="4788" w:type="dxa"/>
          </w:tcPr>
          <w:p w14:paraId="56F9F441" w14:textId="77777777" w:rsidR="00756E85" w:rsidRPr="001262D0" w:rsidRDefault="00756E85" w:rsidP="00756E85">
            <w:pPr>
              <w:rPr>
                <w:iCs/>
              </w:rPr>
            </w:pPr>
            <w:r w:rsidRPr="001262D0">
              <w:rPr>
                <w:iCs/>
              </w:rPr>
              <w:t>Michael R. Smalz</w:t>
            </w:r>
          </w:p>
          <w:p w14:paraId="4E1C48CA" w14:textId="77777777" w:rsidR="00756E85" w:rsidRPr="001262D0" w:rsidRDefault="00756E85" w:rsidP="00756E85">
            <w:pPr>
              <w:rPr>
                <w:iCs/>
              </w:rPr>
            </w:pPr>
            <w:r w:rsidRPr="001262D0">
              <w:rPr>
                <w:iCs/>
              </w:rPr>
              <w:t>Ohio Poverty Law Center</w:t>
            </w:r>
          </w:p>
          <w:p w14:paraId="2E214BCB" w14:textId="77777777" w:rsidR="00756E85" w:rsidRPr="001262D0" w:rsidRDefault="00756E85" w:rsidP="00756E85">
            <w:pPr>
              <w:rPr>
                <w:iCs/>
              </w:rPr>
            </w:pPr>
            <w:r w:rsidRPr="001262D0">
              <w:rPr>
                <w:iCs/>
              </w:rPr>
              <w:t>555 Buttles Avenue</w:t>
            </w:r>
          </w:p>
          <w:p w14:paraId="4E657F7D" w14:textId="77777777" w:rsidR="00756E85" w:rsidRPr="001262D0" w:rsidRDefault="00756E85" w:rsidP="00756E85">
            <w:pPr>
              <w:rPr>
                <w:iCs/>
              </w:rPr>
            </w:pPr>
            <w:r w:rsidRPr="001262D0">
              <w:rPr>
                <w:iCs/>
              </w:rPr>
              <w:t>Columbus, Ohio 43215</w:t>
            </w:r>
          </w:p>
          <w:p w14:paraId="26D8C8F6" w14:textId="77777777" w:rsidR="00756E85" w:rsidRPr="001262D0" w:rsidRDefault="00BF6B0D" w:rsidP="00756E85">
            <w:pPr>
              <w:rPr>
                <w:iCs/>
              </w:rPr>
            </w:pPr>
            <w:hyperlink r:id="rId57" w:history="1">
              <w:r w:rsidR="00756E85" w:rsidRPr="001262D0">
                <w:rPr>
                  <w:rStyle w:val="Hyperlink"/>
                  <w:iCs/>
                </w:rPr>
                <w:t>msmalz@ohiopovertylaw.org</w:t>
              </w:r>
            </w:hyperlink>
          </w:p>
          <w:p w14:paraId="65A24415" w14:textId="77777777" w:rsidR="00756E85" w:rsidRPr="001262D0" w:rsidRDefault="00756E85" w:rsidP="00756E85">
            <w:pPr>
              <w:rPr>
                <w:iCs/>
              </w:rPr>
            </w:pPr>
          </w:p>
        </w:tc>
        <w:tc>
          <w:tcPr>
            <w:tcW w:w="4788" w:type="dxa"/>
          </w:tcPr>
          <w:p w14:paraId="1D1AB4BF" w14:textId="77777777" w:rsidR="00756E85" w:rsidRPr="001262D0" w:rsidRDefault="00756E85" w:rsidP="00756E85">
            <w:pPr>
              <w:rPr>
                <w:iCs/>
              </w:rPr>
            </w:pPr>
            <w:r w:rsidRPr="001262D0">
              <w:rPr>
                <w:iCs/>
              </w:rPr>
              <w:t>Rocco D’Ascenzo</w:t>
            </w:r>
          </w:p>
          <w:p w14:paraId="2494B212" w14:textId="77777777" w:rsidR="00756E85" w:rsidRPr="001262D0" w:rsidRDefault="00756E85" w:rsidP="00756E85">
            <w:pPr>
              <w:rPr>
                <w:iCs/>
              </w:rPr>
            </w:pPr>
            <w:r w:rsidRPr="001262D0">
              <w:rPr>
                <w:iCs/>
              </w:rPr>
              <w:t>Duke Energy Ohio, Inc.</w:t>
            </w:r>
          </w:p>
          <w:p w14:paraId="7780163B" w14:textId="77777777" w:rsidR="00756E85" w:rsidRPr="001262D0" w:rsidRDefault="00756E85" w:rsidP="00756E85">
            <w:pPr>
              <w:rPr>
                <w:iCs/>
              </w:rPr>
            </w:pPr>
            <w:r w:rsidRPr="001262D0">
              <w:rPr>
                <w:iCs/>
              </w:rPr>
              <w:t>139 East Fourth Street, 1303-Main</w:t>
            </w:r>
          </w:p>
          <w:p w14:paraId="07E1D065" w14:textId="77777777" w:rsidR="00756E85" w:rsidRPr="001262D0" w:rsidRDefault="00756E85" w:rsidP="00756E85">
            <w:pPr>
              <w:rPr>
                <w:iCs/>
              </w:rPr>
            </w:pPr>
            <w:r w:rsidRPr="001262D0">
              <w:rPr>
                <w:iCs/>
              </w:rPr>
              <w:t>Cincinnati, Ohio 45202</w:t>
            </w:r>
          </w:p>
          <w:p w14:paraId="7D046903" w14:textId="77777777" w:rsidR="00756E85" w:rsidRPr="001262D0" w:rsidRDefault="00BF6B0D" w:rsidP="00756E85">
            <w:pPr>
              <w:rPr>
                <w:iCs/>
              </w:rPr>
            </w:pPr>
            <w:hyperlink r:id="rId58" w:history="1">
              <w:r w:rsidR="00756E85" w:rsidRPr="001262D0">
                <w:rPr>
                  <w:rStyle w:val="Hyperlink"/>
                  <w:iCs/>
                </w:rPr>
                <w:t>rocco.dascenzo@duke-energy.com</w:t>
              </w:r>
            </w:hyperlink>
          </w:p>
          <w:p w14:paraId="2D3D8C61" w14:textId="77777777" w:rsidR="00756E85" w:rsidRPr="001262D0" w:rsidRDefault="00756E85" w:rsidP="00756E85">
            <w:pPr>
              <w:rPr>
                <w:iCs/>
              </w:rPr>
            </w:pPr>
          </w:p>
        </w:tc>
      </w:tr>
      <w:tr w:rsidR="00756E85" w:rsidRPr="001262D0" w14:paraId="55FC64E5" w14:textId="77777777" w:rsidTr="00D56A32">
        <w:tc>
          <w:tcPr>
            <w:tcW w:w="4788" w:type="dxa"/>
          </w:tcPr>
          <w:p w14:paraId="6DD9BA25" w14:textId="77777777" w:rsidR="00756E85" w:rsidRPr="001262D0" w:rsidRDefault="00756E85" w:rsidP="00756E85">
            <w:pPr>
              <w:keepNext/>
              <w:rPr>
                <w:iCs/>
              </w:rPr>
            </w:pPr>
            <w:r w:rsidRPr="001262D0">
              <w:rPr>
                <w:iCs/>
              </w:rPr>
              <w:lastRenderedPageBreak/>
              <w:t>Samuel C. Randazzo</w:t>
            </w:r>
          </w:p>
          <w:p w14:paraId="54C6FCD3" w14:textId="77777777" w:rsidR="00756E85" w:rsidRPr="001262D0" w:rsidRDefault="00756E85" w:rsidP="00756E85">
            <w:pPr>
              <w:keepNext/>
              <w:rPr>
                <w:iCs/>
              </w:rPr>
            </w:pPr>
            <w:r w:rsidRPr="001262D0">
              <w:rPr>
                <w:iCs/>
              </w:rPr>
              <w:t>Joseph E. Oliker</w:t>
            </w:r>
          </w:p>
          <w:p w14:paraId="70DE0D55" w14:textId="77777777" w:rsidR="00756E85" w:rsidRPr="001262D0" w:rsidRDefault="00756E85" w:rsidP="00756E85">
            <w:pPr>
              <w:keepNext/>
              <w:rPr>
                <w:iCs/>
              </w:rPr>
            </w:pPr>
            <w:r w:rsidRPr="001262D0">
              <w:rPr>
                <w:iCs/>
              </w:rPr>
              <w:t>Frank P. Darr</w:t>
            </w:r>
          </w:p>
          <w:p w14:paraId="11B25830" w14:textId="77777777" w:rsidR="00756E85" w:rsidRPr="001262D0" w:rsidRDefault="00756E85" w:rsidP="00756E85">
            <w:pPr>
              <w:keepNext/>
              <w:rPr>
                <w:iCs/>
              </w:rPr>
            </w:pPr>
            <w:r w:rsidRPr="001262D0">
              <w:rPr>
                <w:iCs/>
              </w:rPr>
              <w:t>Matthew R. Pritchard</w:t>
            </w:r>
          </w:p>
          <w:p w14:paraId="01EDE8E8" w14:textId="77777777" w:rsidR="00756E85" w:rsidRPr="001262D0" w:rsidRDefault="00756E85" w:rsidP="00756E85">
            <w:pPr>
              <w:keepNext/>
              <w:rPr>
                <w:iCs/>
              </w:rPr>
            </w:pPr>
            <w:r w:rsidRPr="001262D0">
              <w:rPr>
                <w:iCs/>
              </w:rPr>
              <w:t>McNees Wallace &amp; Nurick LLC</w:t>
            </w:r>
          </w:p>
          <w:p w14:paraId="1F0CB9FD" w14:textId="77777777" w:rsidR="00756E85" w:rsidRPr="001262D0" w:rsidRDefault="00756E85" w:rsidP="00756E85">
            <w:pPr>
              <w:keepNext/>
              <w:rPr>
                <w:iCs/>
              </w:rPr>
            </w:pPr>
            <w:r w:rsidRPr="001262D0">
              <w:rPr>
                <w:iCs/>
              </w:rPr>
              <w:t>21 East State Street, 17th Floor</w:t>
            </w:r>
          </w:p>
          <w:p w14:paraId="4647F11C" w14:textId="77777777" w:rsidR="00756E85" w:rsidRPr="001262D0" w:rsidRDefault="00756E85" w:rsidP="00756E85">
            <w:pPr>
              <w:keepNext/>
              <w:rPr>
                <w:iCs/>
              </w:rPr>
            </w:pPr>
            <w:r w:rsidRPr="001262D0">
              <w:rPr>
                <w:iCs/>
              </w:rPr>
              <w:t>Columbus, Ohio 43215</w:t>
            </w:r>
          </w:p>
          <w:p w14:paraId="50F9939E" w14:textId="77777777" w:rsidR="00756E85" w:rsidRPr="001262D0" w:rsidRDefault="00BF6B0D" w:rsidP="00756E85">
            <w:pPr>
              <w:keepNext/>
              <w:rPr>
                <w:iCs/>
              </w:rPr>
            </w:pPr>
            <w:hyperlink r:id="rId59" w:history="1">
              <w:r w:rsidR="00756E85" w:rsidRPr="001262D0">
                <w:rPr>
                  <w:rStyle w:val="Hyperlink"/>
                  <w:iCs/>
                </w:rPr>
                <w:t>sam@mwncmh.com</w:t>
              </w:r>
            </w:hyperlink>
          </w:p>
          <w:p w14:paraId="11A0E314" w14:textId="77777777" w:rsidR="00756E85" w:rsidRPr="001262D0" w:rsidRDefault="00BF6B0D" w:rsidP="00756E85">
            <w:pPr>
              <w:keepNext/>
              <w:rPr>
                <w:iCs/>
              </w:rPr>
            </w:pPr>
            <w:hyperlink r:id="rId60" w:history="1">
              <w:r w:rsidR="00756E85" w:rsidRPr="001262D0">
                <w:rPr>
                  <w:rStyle w:val="Hyperlink"/>
                  <w:iCs/>
                </w:rPr>
                <w:t>joliker@mwncmh.com</w:t>
              </w:r>
            </w:hyperlink>
          </w:p>
          <w:p w14:paraId="64341F1A" w14:textId="77777777" w:rsidR="00756E85" w:rsidRPr="001262D0" w:rsidRDefault="00BF6B0D" w:rsidP="00756E85">
            <w:pPr>
              <w:keepNext/>
              <w:rPr>
                <w:iCs/>
              </w:rPr>
            </w:pPr>
            <w:hyperlink r:id="rId61" w:history="1">
              <w:r w:rsidR="00756E85" w:rsidRPr="001262D0">
                <w:rPr>
                  <w:rStyle w:val="Hyperlink"/>
                  <w:iCs/>
                </w:rPr>
                <w:t>fdarr@mwncmh.com</w:t>
              </w:r>
            </w:hyperlink>
          </w:p>
          <w:p w14:paraId="3E9A020F" w14:textId="77777777" w:rsidR="00756E85" w:rsidRPr="001262D0" w:rsidRDefault="00BF6B0D" w:rsidP="00756E85">
            <w:pPr>
              <w:keepNext/>
              <w:rPr>
                <w:iCs/>
              </w:rPr>
            </w:pPr>
            <w:hyperlink r:id="rId62" w:history="1">
              <w:r w:rsidR="00756E85" w:rsidRPr="001262D0">
                <w:rPr>
                  <w:rStyle w:val="Hyperlink"/>
                  <w:iCs/>
                </w:rPr>
                <w:t>mpritchard@mwncmh.com</w:t>
              </w:r>
            </w:hyperlink>
          </w:p>
          <w:p w14:paraId="354DDC95" w14:textId="77777777" w:rsidR="00756E85" w:rsidRPr="001262D0" w:rsidRDefault="00756E85" w:rsidP="00756E85">
            <w:pPr>
              <w:keepNext/>
              <w:rPr>
                <w:iCs/>
              </w:rPr>
            </w:pPr>
          </w:p>
        </w:tc>
        <w:tc>
          <w:tcPr>
            <w:tcW w:w="4788" w:type="dxa"/>
          </w:tcPr>
          <w:p w14:paraId="0713FF86" w14:textId="77777777" w:rsidR="00756E85" w:rsidRPr="001262D0" w:rsidRDefault="00756E85" w:rsidP="00756E85">
            <w:pPr>
              <w:keepNext/>
              <w:rPr>
                <w:iCs/>
              </w:rPr>
            </w:pPr>
            <w:r w:rsidRPr="001262D0">
              <w:rPr>
                <w:iCs/>
              </w:rPr>
              <w:t>Peggy P. Lee</w:t>
            </w:r>
          </w:p>
          <w:p w14:paraId="253E5E6B" w14:textId="77777777" w:rsidR="00756E85" w:rsidRPr="001262D0" w:rsidRDefault="00756E85" w:rsidP="00756E85">
            <w:pPr>
              <w:keepNext/>
              <w:rPr>
                <w:iCs/>
              </w:rPr>
            </w:pPr>
            <w:r w:rsidRPr="001262D0">
              <w:rPr>
                <w:iCs/>
              </w:rPr>
              <w:t>Southeastern Ohio Legal Services</w:t>
            </w:r>
          </w:p>
          <w:p w14:paraId="64B90530" w14:textId="77777777" w:rsidR="00756E85" w:rsidRPr="001262D0" w:rsidRDefault="00756E85" w:rsidP="00756E85">
            <w:pPr>
              <w:keepNext/>
              <w:rPr>
                <w:iCs/>
              </w:rPr>
            </w:pPr>
            <w:r w:rsidRPr="001262D0">
              <w:rPr>
                <w:iCs/>
              </w:rPr>
              <w:t>964 East State Street</w:t>
            </w:r>
          </w:p>
          <w:p w14:paraId="2908E5DE" w14:textId="77777777" w:rsidR="00756E85" w:rsidRPr="001262D0" w:rsidRDefault="00756E85" w:rsidP="00756E85">
            <w:pPr>
              <w:keepNext/>
              <w:rPr>
                <w:iCs/>
              </w:rPr>
            </w:pPr>
            <w:r w:rsidRPr="001262D0">
              <w:rPr>
                <w:iCs/>
              </w:rPr>
              <w:t>Akron, Ohio 45701</w:t>
            </w:r>
          </w:p>
          <w:p w14:paraId="556750E9" w14:textId="77777777" w:rsidR="00756E85" w:rsidRPr="001262D0" w:rsidRDefault="00BF6B0D" w:rsidP="00756E85">
            <w:pPr>
              <w:keepNext/>
              <w:rPr>
                <w:iCs/>
              </w:rPr>
            </w:pPr>
            <w:hyperlink r:id="rId63" w:history="1">
              <w:r w:rsidR="00756E85" w:rsidRPr="001262D0">
                <w:rPr>
                  <w:rStyle w:val="Hyperlink"/>
                  <w:iCs/>
                </w:rPr>
                <w:t>plee@oslsa.org</w:t>
              </w:r>
            </w:hyperlink>
          </w:p>
          <w:p w14:paraId="7797DD9F" w14:textId="77777777" w:rsidR="00756E85" w:rsidRPr="001262D0" w:rsidRDefault="00756E85" w:rsidP="00756E85">
            <w:pPr>
              <w:keepNext/>
              <w:rPr>
                <w:iCs/>
              </w:rPr>
            </w:pPr>
          </w:p>
          <w:p w14:paraId="181E1AF2" w14:textId="77777777" w:rsidR="00756E85" w:rsidRPr="001262D0" w:rsidRDefault="00756E85" w:rsidP="00756E85">
            <w:pPr>
              <w:keepNext/>
              <w:rPr>
                <w:iCs/>
              </w:rPr>
            </w:pPr>
          </w:p>
        </w:tc>
      </w:tr>
      <w:tr w:rsidR="001262D0" w:rsidRPr="001262D0" w14:paraId="30A5B970" w14:textId="77777777" w:rsidTr="00D56A32">
        <w:tc>
          <w:tcPr>
            <w:tcW w:w="4788" w:type="dxa"/>
          </w:tcPr>
          <w:p w14:paraId="3F4D1195" w14:textId="602FCD5F" w:rsidR="001262D0" w:rsidRDefault="001262D0" w:rsidP="001262D0">
            <w:pPr>
              <w:rPr>
                <w:iCs/>
              </w:rPr>
            </w:pPr>
            <w:r>
              <w:rPr>
                <w:iCs/>
              </w:rPr>
              <w:t>Derrick Price Williamson</w:t>
            </w:r>
          </w:p>
          <w:p w14:paraId="754409F5" w14:textId="77777777" w:rsidR="001262D0" w:rsidRDefault="001262D0" w:rsidP="001262D0">
            <w:pPr>
              <w:rPr>
                <w:iCs/>
              </w:rPr>
            </w:pPr>
            <w:proofErr w:type="spellStart"/>
            <w:r>
              <w:rPr>
                <w:iCs/>
              </w:rPr>
              <w:t>Spilman</w:t>
            </w:r>
            <w:proofErr w:type="spellEnd"/>
            <w:r>
              <w:rPr>
                <w:iCs/>
              </w:rPr>
              <w:t xml:space="preserve"> Thomas &amp; Battle, </w:t>
            </w:r>
            <w:proofErr w:type="spellStart"/>
            <w:r>
              <w:rPr>
                <w:iCs/>
              </w:rPr>
              <w:t>PLLC</w:t>
            </w:r>
            <w:proofErr w:type="spellEnd"/>
          </w:p>
          <w:p w14:paraId="5DF47650" w14:textId="77777777" w:rsidR="001262D0" w:rsidRDefault="001262D0" w:rsidP="001262D0">
            <w:pPr>
              <w:rPr>
                <w:iCs/>
              </w:rPr>
            </w:pPr>
            <w:r>
              <w:rPr>
                <w:iCs/>
              </w:rPr>
              <w:t>1100 Bent Creek Blvd., Suite 101</w:t>
            </w:r>
          </w:p>
          <w:p w14:paraId="71C7BCE2" w14:textId="77777777" w:rsidR="001262D0" w:rsidRDefault="001262D0" w:rsidP="001262D0">
            <w:pPr>
              <w:rPr>
                <w:iCs/>
              </w:rPr>
            </w:pPr>
            <w:r>
              <w:rPr>
                <w:iCs/>
              </w:rPr>
              <w:t>Mechanicsburg, Pennsylvania 17050</w:t>
            </w:r>
          </w:p>
          <w:p w14:paraId="7D19C1E1" w14:textId="3E2C0D7A" w:rsidR="001262D0" w:rsidRDefault="00BF6B0D" w:rsidP="001262D0">
            <w:pPr>
              <w:rPr>
                <w:iCs/>
              </w:rPr>
            </w:pPr>
            <w:hyperlink r:id="rId64" w:history="1">
              <w:r w:rsidR="001262D0" w:rsidRPr="00486BEC">
                <w:rPr>
                  <w:rStyle w:val="Hyperlink"/>
                  <w:iCs/>
                </w:rPr>
                <w:t>dwilliamson@spilmanlaw.com</w:t>
              </w:r>
            </w:hyperlink>
          </w:p>
          <w:p w14:paraId="7C59A68D" w14:textId="77777777" w:rsidR="001262D0" w:rsidRPr="001262D0" w:rsidRDefault="001262D0" w:rsidP="001262D0">
            <w:pPr>
              <w:rPr>
                <w:iCs/>
              </w:rPr>
            </w:pPr>
          </w:p>
        </w:tc>
        <w:tc>
          <w:tcPr>
            <w:tcW w:w="4788" w:type="dxa"/>
          </w:tcPr>
          <w:p w14:paraId="3B0DDFF5" w14:textId="77777777" w:rsidR="001262D0" w:rsidRDefault="001262D0" w:rsidP="001262D0">
            <w:pPr>
              <w:rPr>
                <w:iCs/>
              </w:rPr>
            </w:pPr>
            <w:r>
              <w:rPr>
                <w:iCs/>
              </w:rPr>
              <w:t>Samantha Williams</w:t>
            </w:r>
          </w:p>
          <w:p w14:paraId="50B45E11" w14:textId="77777777" w:rsidR="001262D0" w:rsidRDefault="001262D0" w:rsidP="001262D0">
            <w:pPr>
              <w:rPr>
                <w:iCs/>
              </w:rPr>
            </w:pPr>
            <w:r>
              <w:rPr>
                <w:iCs/>
              </w:rPr>
              <w:t>Natural Resources Defense Council</w:t>
            </w:r>
          </w:p>
          <w:p w14:paraId="63A791C9" w14:textId="77777777" w:rsidR="001262D0" w:rsidRDefault="001262D0" w:rsidP="001262D0">
            <w:pPr>
              <w:rPr>
                <w:iCs/>
              </w:rPr>
            </w:pPr>
            <w:r>
              <w:rPr>
                <w:iCs/>
              </w:rPr>
              <w:t xml:space="preserve">20 North </w:t>
            </w:r>
            <w:proofErr w:type="spellStart"/>
            <w:r>
              <w:rPr>
                <w:iCs/>
              </w:rPr>
              <w:t>Wacker</w:t>
            </w:r>
            <w:proofErr w:type="spellEnd"/>
            <w:r>
              <w:rPr>
                <w:iCs/>
              </w:rPr>
              <w:t xml:space="preserve"> Drive, Suite 1600</w:t>
            </w:r>
          </w:p>
          <w:p w14:paraId="7FBBC922" w14:textId="77777777" w:rsidR="001262D0" w:rsidRDefault="001262D0" w:rsidP="001262D0">
            <w:pPr>
              <w:rPr>
                <w:iCs/>
              </w:rPr>
            </w:pPr>
            <w:r>
              <w:rPr>
                <w:iCs/>
              </w:rPr>
              <w:t>Chicago, Illinois 60606</w:t>
            </w:r>
          </w:p>
          <w:p w14:paraId="0226A446" w14:textId="043D8264" w:rsidR="001262D0" w:rsidRDefault="00BF6B0D" w:rsidP="001262D0">
            <w:pPr>
              <w:rPr>
                <w:iCs/>
              </w:rPr>
            </w:pPr>
            <w:hyperlink r:id="rId65" w:history="1">
              <w:r w:rsidR="001262D0" w:rsidRPr="00486BEC">
                <w:rPr>
                  <w:rStyle w:val="Hyperlink"/>
                  <w:iCs/>
                </w:rPr>
                <w:t>swilliams@nrdc.org</w:t>
              </w:r>
            </w:hyperlink>
          </w:p>
          <w:p w14:paraId="16575D5F" w14:textId="77777777" w:rsidR="001262D0" w:rsidRPr="001262D0" w:rsidRDefault="001262D0" w:rsidP="001262D0">
            <w:pPr>
              <w:rPr>
                <w:iCs/>
              </w:rPr>
            </w:pPr>
          </w:p>
        </w:tc>
      </w:tr>
    </w:tbl>
    <w:p w14:paraId="4EB77AC2" w14:textId="1F78CE20" w:rsidR="00756E85" w:rsidRPr="001262D0" w:rsidRDefault="00756E85" w:rsidP="00756E85">
      <w:pPr>
        <w:rPr>
          <w:iCs/>
        </w:rPr>
      </w:pPr>
    </w:p>
    <w:p w14:paraId="30C0B551" w14:textId="77777777" w:rsidR="004308EC" w:rsidRPr="001262D0" w:rsidRDefault="004308EC" w:rsidP="004308EC">
      <w:pPr>
        <w:ind w:left="4320"/>
        <w:rPr>
          <w:iCs/>
        </w:rPr>
      </w:pPr>
      <w:r w:rsidRPr="001262D0">
        <w:rPr>
          <w:i/>
          <w:iCs/>
          <w:u w:val="single"/>
        </w:rPr>
        <w:t>/s/ Stephanie M. Chmiel</w:t>
      </w:r>
      <w:r w:rsidRPr="001262D0">
        <w:rPr>
          <w:iCs/>
          <w:u w:val="single"/>
        </w:rPr>
        <w:tab/>
      </w:r>
      <w:r w:rsidRPr="001262D0">
        <w:rPr>
          <w:iCs/>
          <w:u w:val="single"/>
        </w:rPr>
        <w:tab/>
      </w:r>
      <w:r w:rsidRPr="001262D0">
        <w:rPr>
          <w:iCs/>
          <w:u w:val="single"/>
        </w:rPr>
        <w:tab/>
      </w:r>
      <w:r w:rsidRPr="001262D0">
        <w:rPr>
          <w:iCs/>
          <w:u w:val="single"/>
        </w:rPr>
        <w:tab/>
      </w:r>
    </w:p>
    <w:p w14:paraId="15992F85" w14:textId="6BF8C083" w:rsidR="004308EC" w:rsidRPr="001262D0" w:rsidRDefault="004308EC" w:rsidP="004308EC">
      <w:pPr>
        <w:ind w:left="3600" w:firstLine="720"/>
        <w:rPr>
          <w:iCs/>
        </w:rPr>
      </w:pPr>
      <w:r w:rsidRPr="001262D0">
        <w:rPr>
          <w:iCs/>
        </w:rPr>
        <w:t>Stephanie M. Chmiel</w:t>
      </w:r>
    </w:p>
    <w:p w14:paraId="415283DB" w14:textId="77777777" w:rsidR="004308EC" w:rsidRPr="001262D0" w:rsidRDefault="004308EC" w:rsidP="00756E85">
      <w:pPr>
        <w:rPr>
          <w:iCs/>
        </w:rPr>
      </w:pPr>
    </w:p>
    <w:p w14:paraId="6FED4EF2" w14:textId="77777777" w:rsidR="00756E85" w:rsidRPr="001262D0" w:rsidRDefault="00756E85" w:rsidP="00756E85">
      <w:pPr>
        <w:rPr>
          <w:iCs/>
        </w:rPr>
      </w:pPr>
    </w:p>
    <w:p w14:paraId="7C1078E9" w14:textId="11697C85" w:rsidR="00756E85" w:rsidRPr="001262D0" w:rsidRDefault="007C0269" w:rsidP="003B58C9">
      <w:pPr>
        <w:rPr>
          <w:iCs/>
        </w:rPr>
      </w:pPr>
      <w:r w:rsidRPr="001262D0">
        <w:rPr>
          <w:rStyle w:val="DocID"/>
        </w:rPr>
        <w:fldChar w:fldCharType="begin"/>
      </w:r>
      <w:r w:rsidRPr="001262D0">
        <w:rPr>
          <w:rStyle w:val="DocID"/>
        </w:rPr>
        <w:instrText xml:space="preserve"> DOCPROPERTY "DocID" \* MERGEFORMAT </w:instrText>
      </w:r>
      <w:r w:rsidRPr="001262D0">
        <w:rPr>
          <w:rStyle w:val="DocID"/>
        </w:rPr>
        <w:fldChar w:fldCharType="separate"/>
      </w:r>
      <w:r w:rsidRPr="001262D0">
        <w:rPr>
          <w:rStyle w:val="DocID"/>
        </w:rPr>
        <w:t>761328.2</w:t>
      </w:r>
      <w:r w:rsidRPr="001262D0">
        <w:rPr>
          <w:rStyle w:val="DocID"/>
        </w:rPr>
        <w:fldChar w:fldCharType="end"/>
      </w:r>
    </w:p>
    <w:sectPr w:rsidR="00756E85" w:rsidRPr="001262D0" w:rsidSect="003B58C9">
      <w:headerReference w:type="even" r:id="rId66"/>
      <w:headerReference w:type="default" r:id="rId67"/>
      <w:footerReference w:type="even" r:id="rId68"/>
      <w:footerReference w:type="default" r:id="rId69"/>
      <w:headerReference w:type="first" r:id="rId70"/>
      <w:footerReference w:type="first" r:id="rId7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104C7" w14:textId="77777777" w:rsidR="003B58C9" w:rsidRDefault="003B58C9">
      <w:r>
        <w:separator/>
      </w:r>
    </w:p>
  </w:endnote>
  <w:endnote w:type="continuationSeparator" w:id="0">
    <w:p w14:paraId="30BF3A4E" w14:textId="77777777" w:rsidR="003B58C9" w:rsidRDefault="003B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0716" w14:textId="77777777" w:rsidR="003B58C9" w:rsidRDefault="003B5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23A79D" w14:textId="77777777" w:rsidR="003B58C9" w:rsidRDefault="003B5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DC490" w14:textId="77777777" w:rsidR="003B58C9" w:rsidRDefault="003B58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B0D">
      <w:rPr>
        <w:rStyle w:val="PageNumber"/>
        <w:noProof/>
      </w:rPr>
      <w:t>9</w:t>
    </w:r>
    <w:r>
      <w:rPr>
        <w:rStyle w:val="PageNumber"/>
      </w:rPr>
      <w:fldChar w:fldCharType="end"/>
    </w:r>
  </w:p>
  <w:p w14:paraId="66EA8ED1" w14:textId="77777777" w:rsidR="003B58C9" w:rsidRDefault="003B5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AB1D" w14:textId="77777777" w:rsidR="00756E85" w:rsidRDefault="00756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A3CC" w14:textId="77777777" w:rsidR="003B58C9" w:rsidRDefault="003B58C9">
      <w:r>
        <w:separator/>
      </w:r>
    </w:p>
  </w:footnote>
  <w:footnote w:type="continuationSeparator" w:id="0">
    <w:p w14:paraId="795F3D43" w14:textId="77777777" w:rsidR="003B58C9" w:rsidRDefault="003B58C9">
      <w:r>
        <w:continuationSeparator/>
      </w:r>
    </w:p>
  </w:footnote>
  <w:footnote w:id="1">
    <w:p w14:paraId="35614D34" w14:textId="4C7477AC" w:rsidR="003B58C9" w:rsidRPr="00543AA7" w:rsidRDefault="003B58C9" w:rsidP="00641157">
      <w:pPr>
        <w:pStyle w:val="FootnoteText"/>
      </w:pPr>
      <w:r>
        <w:rPr>
          <w:rStyle w:val="FootnoteReference"/>
        </w:rPr>
        <w:footnoteRef/>
      </w:r>
      <w:r>
        <w:t xml:space="preserve"> </w:t>
      </w:r>
      <w:r>
        <w:rPr>
          <w:i/>
        </w:rPr>
        <w:t>See Cleveland Elec. Illum. Co.</w:t>
      </w:r>
      <w:r w:rsidRPr="00994AD8">
        <w:t>,</w:t>
      </w:r>
      <w:r>
        <w:rPr>
          <w:i/>
        </w:rPr>
        <w:t xml:space="preserve"> </w:t>
      </w:r>
      <w:r>
        <w:t>Case No. 85-675-EL-AIR (Entry dated January 14, 1986),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E1EEA" w14:textId="77777777" w:rsidR="00756E85" w:rsidRDefault="00756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B3DD" w14:textId="77777777" w:rsidR="00756E85" w:rsidRDefault="00756E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0967" w14:textId="77777777" w:rsidR="00756E85" w:rsidRDefault="00756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2AA9"/>
    <w:multiLevelType w:val="hybridMultilevel"/>
    <w:tmpl w:val="980C78C6"/>
    <w:lvl w:ilvl="0" w:tplc="97344912">
      <w:start w:val="1"/>
      <w:numFmt w:val="upperLetter"/>
      <w:lvlText w:val="(%1)"/>
      <w:lvlJc w:val="left"/>
      <w:pPr>
        <w:tabs>
          <w:tab w:val="num" w:pos="2466"/>
        </w:tabs>
        <w:ind w:left="2466" w:hanging="720"/>
      </w:pPr>
      <w:rPr>
        <w:rFonts w:hint="default"/>
      </w:rPr>
    </w:lvl>
    <w:lvl w:ilvl="1" w:tplc="04090019" w:tentative="1">
      <w:start w:val="1"/>
      <w:numFmt w:val="lowerLetter"/>
      <w:lvlText w:val="%2."/>
      <w:lvlJc w:val="left"/>
      <w:pPr>
        <w:tabs>
          <w:tab w:val="num" w:pos="2826"/>
        </w:tabs>
        <w:ind w:left="2826" w:hanging="360"/>
      </w:pPr>
    </w:lvl>
    <w:lvl w:ilvl="2" w:tplc="0409001B" w:tentative="1">
      <w:start w:val="1"/>
      <w:numFmt w:val="lowerRoman"/>
      <w:lvlText w:val="%3."/>
      <w:lvlJc w:val="right"/>
      <w:pPr>
        <w:tabs>
          <w:tab w:val="num" w:pos="3546"/>
        </w:tabs>
        <w:ind w:left="3546" w:hanging="180"/>
      </w:pPr>
    </w:lvl>
    <w:lvl w:ilvl="3" w:tplc="0409000F" w:tentative="1">
      <w:start w:val="1"/>
      <w:numFmt w:val="decimal"/>
      <w:lvlText w:val="%4."/>
      <w:lvlJc w:val="left"/>
      <w:pPr>
        <w:tabs>
          <w:tab w:val="num" w:pos="4266"/>
        </w:tabs>
        <w:ind w:left="4266" w:hanging="360"/>
      </w:pPr>
    </w:lvl>
    <w:lvl w:ilvl="4" w:tplc="04090019" w:tentative="1">
      <w:start w:val="1"/>
      <w:numFmt w:val="lowerLetter"/>
      <w:lvlText w:val="%5."/>
      <w:lvlJc w:val="left"/>
      <w:pPr>
        <w:tabs>
          <w:tab w:val="num" w:pos="4986"/>
        </w:tabs>
        <w:ind w:left="4986" w:hanging="360"/>
      </w:pPr>
    </w:lvl>
    <w:lvl w:ilvl="5" w:tplc="0409001B" w:tentative="1">
      <w:start w:val="1"/>
      <w:numFmt w:val="lowerRoman"/>
      <w:lvlText w:val="%6."/>
      <w:lvlJc w:val="right"/>
      <w:pPr>
        <w:tabs>
          <w:tab w:val="num" w:pos="5706"/>
        </w:tabs>
        <w:ind w:left="5706" w:hanging="180"/>
      </w:pPr>
    </w:lvl>
    <w:lvl w:ilvl="6" w:tplc="0409000F" w:tentative="1">
      <w:start w:val="1"/>
      <w:numFmt w:val="decimal"/>
      <w:lvlText w:val="%7."/>
      <w:lvlJc w:val="left"/>
      <w:pPr>
        <w:tabs>
          <w:tab w:val="num" w:pos="6426"/>
        </w:tabs>
        <w:ind w:left="6426" w:hanging="360"/>
      </w:pPr>
    </w:lvl>
    <w:lvl w:ilvl="7" w:tplc="04090019" w:tentative="1">
      <w:start w:val="1"/>
      <w:numFmt w:val="lowerLetter"/>
      <w:lvlText w:val="%8."/>
      <w:lvlJc w:val="left"/>
      <w:pPr>
        <w:tabs>
          <w:tab w:val="num" w:pos="7146"/>
        </w:tabs>
        <w:ind w:left="7146" w:hanging="360"/>
      </w:pPr>
    </w:lvl>
    <w:lvl w:ilvl="8" w:tplc="0409001B" w:tentative="1">
      <w:start w:val="1"/>
      <w:numFmt w:val="lowerRoman"/>
      <w:lvlText w:val="%9."/>
      <w:lvlJc w:val="right"/>
      <w:pPr>
        <w:tabs>
          <w:tab w:val="num" w:pos="7866"/>
        </w:tabs>
        <w:ind w:left="7866" w:hanging="180"/>
      </w:pPr>
    </w:lvl>
  </w:abstractNum>
  <w:abstractNum w:abstractNumId="1">
    <w:nsid w:val="55502855"/>
    <w:multiLevelType w:val="hybridMultilevel"/>
    <w:tmpl w:val="9C608A4A"/>
    <w:lvl w:ilvl="0" w:tplc="C5F0314C">
      <w:start w:val="1"/>
      <w:numFmt w:val="decimal"/>
      <w:lvlText w:val="(%1)"/>
      <w:lvlJc w:val="left"/>
      <w:pPr>
        <w:tabs>
          <w:tab w:val="num" w:pos="1443"/>
        </w:tabs>
        <w:ind w:left="1443"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57"/>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DocIDCursor"/>
    <w:docVar w:name="DocIDTypist" w:val="False"/>
    <w:docVar w:name="DocIDVersion" w:val="True"/>
    <w:docVar w:name="DraftRemoved" w:val="True"/>
    <w:docVar w:name="LegacyDocIDRemoved" w:val="True"/>
    <w:docVar w:name="TimeRemoved" w:val="True"/>
  </w:docVars>
  <w:rsids>
    <w:rsidRoot w:val="008B2395"/>
    <w:rsid w:val="00040252"/>
    <w:rsid w:val="00070647"/>
    <w:rsid w:val="00072B72"/>
    <w:rsid w:val="000A5353"/>
    <w:rsid w:val="000D2A8B"/>
    <w:rsid w:val="0010308C"/>
    <w:rsid w:val="00120DB6"/>
    <w:rsid w:val="001262D0"/>
    <w:rsid w:val="00172DA4"/>
    <w:rsid w:val="0019061A"/>
    <w:rsid w:val="001A5F1E"/>
    <w:rsid w:val="001C052C"/>
    <w:rsid w:val="001D424D"/>
    <w:rsid w:val="00207C00"/>
    <w:rsid w:val="002A20EE"/>
    <w:rsid w:val="002F7C8F"/>
    <w:rsid w:val="003B58C9"/>
    <w:rsid w:val="003F0FB6"/>
    <w:rsid w:val="004308EC"/>
    <w:rsid w:val="00445DB5"/>
    <w:rsid w:val="004536B3"/>
    <w:rsid w:val="00512AFA"/>
    <w:rsid w:val="00563440"/>
    <w:rsid w:val="005949E6"/>
    <w:rsid w:val="005B0B6B"/>
    <w:rsid w:val="00641157"/>
    <w:rsid w:val="00756E85"/>
    <w:rsid w:val="00795664"/>
    <w:rsid w:val="007958DA"/>
    <w:rsid w:val="007C0269"/>
    <w:rsid w:val="00845654"/>
    <w:rsid w:val="00856209"/>
    <w:rsid w:val="00864305"/>
    <w:rsid w:val="00864B97"/>
    <w:rsid w:val="008A4D43"/>
    <w:rsid w:val="008B2395"/>
    <w:rsid w:val="0094017F"/>
    <w:rsid w:val="00972D7C"/>
    <w:rsid w:val="00986D8C"/>
    <w:rsid w:val="00994AD8"/>
    <w:rsid w:val="00A310B9"/>
    <w:rsid w:val="00AA6242"/>
    <w:rsid w:val="00AF3784"/>
    <w:rsid w:val="00B07EAF"/>
    <w:rsid w:val="00BF6B0D"/>
    <w:rsid w:val="00C51666"/>
    <w:rsid w:val="00C66179"/>
    <w:rsid w:val="00CD44D1"/>
    <w:rsid w:val="00D2774A"/>
    <w:rsid w:val="00D65FD9"/>
    <w:rsid w:val="00DA343C"/>
    <w:rsid w:val="00DA5A53"/>
    <w:rsid w:val="00ED23E2"/>
    <w:rsid w:val="00F66B60"/>
    <w:rsid w:val="00FE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A21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8F"/>
    <w:rPr>
      <w:rFonts w:eastAsiaTheme="minorHAnsi" w:cstheme="minorBidi"/>
      <w:sz w:val="24"/>
      <w:szCs w:val="24"/>
    </w:rPr>
  </w:style>
  <w:style w:type="paragraph" w:styleId="Heading1">
    <w:name w:val="heading 1"/>
    <w:basedOn w:val="Normal"/>
    <w:next w:val="Body1default"/>
    <w:link w:val="Heading1Char"/>
    <w:qFormat/>
    <w:rsid w:val="002F7C8F"/>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2F7C8F"/>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2F7C8F"/>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2F7C8F"/>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2F7C8F"/>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2F7C8F"/>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2F7C8F"/>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2F7C8F"/>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2F7C8F"/>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F7C8F"/>
    <w:pPr>
      <w:spacing w:after="120"/>
    </w:pPr>
    <w:rPr>
      <w:color w:val="000000" w:themeColor="text1"/>
      <w:sz w:val="18"/>
      <w:szCs w:val="20"/>
    </w:rPr>
  </w:style>
  <w:style w:type="character" w:styleId="FootnoteReference">
    <w:name w:val="footnote reference"/>
    <w:basedOn w:val="DefaultParagraphFont"/>
    <w:semiHidden/>
    <w:rPr>
      <w:vertAlign w:val="superscript"/>
    </w:rPr>
  </w:style>
  <w:style w:type="paragraph" w:styleId="Footer">
    <w:name w:val="footer"/>
    <w:basedOn w:val="Normal"/>
    <w:link w:val="FooterChar"/>
    <w:rsid w:val="002F7C8F"/>
    <w:pPr>
      <w:tabs>
        <w:tab w:val="center" w:pos="4680"/>
        <w:tab w:val="right" w:pos="9360"/>
      </w:tabs>
    </w:pPr>
  </w:style>
  <w:style w:type="character" w:styleId="PageNumber">
    <w:name w:val="page number"/>
    <w:basedOn w:val="DefaultParagraphFont"/>
    <w:semiHidden/>
  </w:style>
  <w:style w:type="paragraph" w:styleId="Header">
    <w:name w:val="header"/>
    <w:basedOn w:val="Normal"/>
    <w:link w:val="HeaderChar"/>
    <w:rsid w:val="002F7C8F"/>
    <w:pPr>
      <w:tabs>
        <w:tab w:val="center" w:pos="4680"/>
        <w:tab w:val="right" w:pos="9360"/>
      </w:tabs>
    </w:pPr>
  </w:style>
  <w:style w:type="character" w:customStyle="1" w:styleId="HeaderChar">
    <w:name w:val="Header Char"/>
    <w:basedOn w:val="DefaultParagraphFont"/>
    <w:link w:val="Header"/>
    <w:rsid w:val="002F7C8F"/>
    <w:rPr>
      <w:rFonts w:eastAsiaTheme="minorHAnsi" w:cstheme="minorBidi"/>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rsid w:val="002F7C8F"/>
    <w:rPr>
      <w:rFonts w:eastAsiaTheme="majorEastAsia" w:cstheme="majorBidi"/>
      <w:b/>
      <w:bCs/>
      <w:color w:val="000000" w:themeColor="text1"/>
      <w:sz w:val="24"/>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 w:type="character" w:customStyle="1" w:styleId="Heading2Char">
    <w:name w:val="Heading 2 Char"/>
    <w:basedOn w:val="DefaultParagraphFont"/>
    <w:link w:val="Heading2"/>
    <w:semiHidden/>
    <w:rsid w:val="002F7C8F"/>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2F7C8F"/>
    <w:rPr>
      <w:rFonts w:eastAsiaTheme="majorEastAsia" w:cstheme="majorBidi"/>
      <w:b/>
      <w:bCs/>
      <w:color w:val="000000" w:themeColor="text1"/>
      <w:sz w:val="24"/>
      <w:szCs w:val="24"/>
    </w:rPr>
  </w:style>
  <w:style w:type="character" w:customStyle="1" w:styleId="Heading4Char">
    <w:name w:val="Heading 4 Char"/>
    <w:basedOn w:val="DefaultParagraphFont"/>
    <w:link w:val="Heading4"/>
    <w:semiHidden/>
    <w:rsid w:val="002F7C8F"/>
    <w:rPr>
      <w:rFonts w:eastAsiaTheme="majorEastAsia" w:cstheme="majorBidi"/>
      <w:b/>
      <w:bCs/>
      <w:iCs/>
      <w:color w:val="000000" w:themeColor="text1"/>
      <w:sz w:val="24"/>
      <w:szCs w:val="24"/>
    </w:rPr>
  </w:style>
  <w:style w:type="character" w:customStyle="1" w:styleId="Heading5Char">
    <w:name w:val="Heading 5 Char"/>
    <w:basedOn w:val="DefaultParagraphFont"/>
    <w:link w:val="Heading5"/>
    <w:semiHidden/>
    <w:rsid w:val="002F7C8F"/>
    <w:rPr>
      <w:rFonts w:eastAsiaTheme="majorEastAsia" w:cstheme="majorBidi"/>
      <w:color w:val="000000" w:themeColor="text1"/>
      <w:sz w:val="24"/>
      <w:szCs w:val="24"/>
    </w:rPr>
  </w:style>
  <w:style w:type="character" w:customStyle="1" w:styleId="Heading6Char">
    <w:name w:val="Heading 6 Char"/>
    <w:basedOn w:val="DefaultParagraphFont"/>
    <w:link w:val="Heading6"/>
    <w:semiHidden/>
    <w:rsid w:val="002F7C8F"/>
    <w:rPr>
      <w:rFonts w:eastAsiaTheme="majorEastAsia" w:cstheme="majorBidi"/>
      <w:iCs/>
      <w:color w:val="000000" w:themeColor="text1"/>
      <w:sz w:val="24"/>
      <w:szCs w:val="24"/>
    </w:rPr>
  </w:style>
  <w:style w:type="character" w:customStyle="1" w:styleId="Heading7Char">
    <w:name w:val="Heading 7 Char"/>
    <w:basedOn w:val="DefaultParagraphFont"/>
    <w:link w:val="Heading7"/>
    <w:semiHidden/>
    <w:rsid w:val="002F7C8F"/>
    <w:rPr>
      <w:rFonts w:eastAsiaTheme="majorEastAsia" w:cstheme="majorBidi"/>
      <w:iCs/>
      <w:color w:val="000000" w:themeColor="text1"/>
      <w:sz w:val="24"/>
      <w:szCs w:val="24"/>
    </w:rPr>
  </w:style>
  <w:style w:type="character" w:customStyle="1" w:styleId="Heading8Char">
    <w:name w:val="Heading 8 Char"/>
    <w:basedOn w:val="DefaultParagraphFont"/>
    <w:link w:val="Heading8"/>
    <w:semiHidden/>
    <w:rsid w:val="002F7C8F"/>
    <w:rPr>
      <w:rFonts w:eastAsiaTheme="majorEastAsia" w:cstheme="majorBidi"/>
      <w:color w:val="000000" w:themeColor="text1"/>
      <w:sz w:val="24"/>
    </w:rPr>
  </w:style>
  <w:style w:type="character" w:customStyle="1" w:styleId="Heading9Char">
    <w:name w:val="Heading 9 Char"/>
    <w:basedOn w:val="DefaultParagraphFont"/>
    <w:link w:val="Heading9"/>
    <w:semiHidden/>
    <w:rsid w:val="002F7C8F"/>
    <w:rPr>
      <w:rFonts w:eastAsiaTheme="majorEastAsia" w:cstheme="majorBidi"/>
      <w:iCs/>
      <w:color w:val="000000" w:themeColor="text1"/>
      <w:sz w:val="24"/>
    </w:rPr>
  </w:style>
  <w:style w:type="paragraph" w:customStyle="1" w:styleId="Body1default">
    <w:name w:val="Body 1 default"/>
    <w:basedOn w:val="Normal"/>
    <w:qFormat/>
    <w:rsid w:val="002F7C8F"/>
    <w:pPr>
      <w:spacing w:after="240"/>
    </w:pPr>
    <w:rPr>
      <w:color w:val="000000" w:themeColor="text1"/>
    </w:rPr>
  </w:style>
  <w:style w:type="paragraph" w:customStyle="1" w:styleId="Bates">
    <w:name w:val="Bates"/>
    <w:basedOn w:val="Normal"/>
    <w:qFormat/>
    <w:rsid w:val="002F7C8F"/>
    <w:pPr>
      <w:jc w:val="center"/>
    </w:pPr>
    <w:rPr>
      <w:rFonts w:ascii="Arial" w:hAnsi="Arial"/>
      <w:b/>
      <w:color w:val="000000" w:themeColor="text1"/>
      <w:sz w:val="28"/>
    </w:rPr>
  </w:style>
  <w:style w:type="paragraph" w:customStyle="1" w:styleId="Block5">
    <w:name w:val="Block .5&quot;"/>
    <w:basedOn w:val="Normal"/>
    <w:qFormat/>
    <w:rsid w:val="002F7C8F"/>
    <w:pPr>
      <w:spacing w:after="240"/>
      <w:ind w:left="720" w:right="720"/>
    </w:pPr>
    <w:rPr>
      <w:color w:val="000000" w:themeColor="text1"/>
    </w:rPr>
  </w:style>
  <w:style w:type="paragraph" w:customStyle="1" w:styleId="Block1">
    <w:name w:val="Block 1&quot;"/>
    <w:basedOn w:val="Normal"/>
    <w:qFormat/>
    <w:rsid w:val="002F7C8F"/>
    <w:pPr>
      <w:spacing w:after="240"/>
      <w:ind w:left="1440" w:right="1440"/>
    </w:pPr>
    <w:rPr>
      <w:color w:val="000000" w:themeColor="text1"/>
    </w:rPr>
  </w:style>
  <w:style w:type="paragraph" w:customStyle="1" w:styleId="Block15">
    <w:name w:val="Block 1.5&quot;"/>
    <w:basedOn w:val="Normal"/>
    <w:qFormat/>
    <w:rsid w:val="002F7C8F"/>
    <w:pPr>
      <w:spacing w:after="240"/>
      <w:ind w:left="2160" w:right="2160"/>
    </w:pPr>
    <w:rPr>
      <w:color w:val="000000" w:themeColor="text1"/>
    </w:rPr>
  </w:style>
  <w:style w:type="paragraph" w:customStyle="1" w:styleId="Body1Ind1F">
    <w:name w:val="Body 1 Ind 1: F"/>
    <w:basedOn w:val="Normal"/>
    <w:qFormat/>
    <w:rsid w:val="002F7C8F"/>
    <w:pPr>
      <w:spacing w:after="240"/>
      <w:ind w:firstLine="720"/>
    </w:pPr>
    <w:rPr>
      <w:color w:val="000000" w:themeColor="text1"/>
    </w:rPr>
  </w:style>
  <w:style w:type="paragraph" w:customStyle="1" w:styleId="Body1Ind2F">
    <w:name w:val="Body 1 Ind 2: F"/>
    <w:basedOn w:val="Normal"/>
    <w:qFormat/>
    <w:rsid w:val="002F7C8F"/>
    <w:pPr>
      <w:spacing w:after="240"/>
      <w:ind w:firstLine="1440"/>
    </w:pPr>
    <w:rPr>
      <w:color w:val="000000" w:themeColor="text1"/>
    </w:rPr>
  </w:style>
  <w:style w:type="paragraph" w:customStyle="1" w:styleId="Body1Ind1L">
    <w:name w:val="Body 1 Ind 1: L"/>
    <w:basedOn w:val="Normal"/>
    <w:qFormat/>
    <w:rsid w:val="002F7C8F"/>
    <w:pPr>
      <w:spacing w:after="240"/>
      <w:ind w:left="720"/>
    </w:pPr>
    <w:rPr>
      <w:color w:val="000000" w:themeColor="text1"/>
    </w:rPr>
  </w:style>
  <w:style w:type="paragraph" w:customStyle="1" w:styleId="Body1Ind2L">
    <w:name w:val="Body 1 Ind 2: L"/>
    <w:basedOn w:val="Normal"/>
    <w:qFormat/>
    <w:rsid w:val="002F7C8F"/>
    <w:pPr>
      <w:spacing w:after="240"/>
      <w:ind w:left="1440"/>
    </w:pPr>
    <w:rPr>
      <w:color w:val="000000" w:themeColor="text1"/>
    </w:rPr>
  </w:style>
  <w:style w:type="paragraph" w:customStyle="1" w:styleId="Body2">
    <w:name w:val="Body 2"/>
    <w:basedOn w:val="Normal"/>
    <w:qFormat/>
    <w:rsid w:val="002F7C8F"/>
    <w:pPr>
      <w:spacing w:after="240" w:line="480" w:lineRule="auto"/>
    </w:pPr>
    <w:rPr>
      <w:color w:val="000000" w:themeColor="text1"/>
    </w:rPr>
  </w:style>
  <w:style w:type="paragraph" w:customStyle="1" w:styleId="Body2Ind1F">
    <w:name w:val="Body 2 Ind 1: F"/>
    <w:basedOn w:val="Normal"/>
    <w:qFormat/>
    <w:rsid w:val="002F7C8F"/>
    <w:pPr>
      <w:spacing w:line="480" w:lineRule="auto"/>
      <w:ind w:firstLine="720"/>
    </w:pPr>
    <w:rPr>
      <w:color w:val="000000" w:themeColor="text1"/>
    </w:rPr>
  </w:style>
  <w:style w:type="paragraph" w:customStyle="1" w:styleId="Body2Ind1FJ">
    <w:name w:val="Body 2 Ind 1: F J"/>
    <w:basedOn w:val="Normal"/>
    <w:qFormat/>
    <w:rsid w:val="002F7C8F"/>
    <w:pPr>
      <w:spacing w:line="480" w:lineRule="auto"/>
      <w:ind w:firstLine="720"/>
      <w:jc w:val="both"/>
    </w:pPr>
    <w:rPr>
      <w:color w:val="000000" w:themeColor="text1"/>
    </w:rPr>
  </w:style>
  <w:style w:type="paragraph" w:customStyle="1" w:styleId="Body2Ind1L">
    <w:name w:val="Body 2 Ind 1: L"/>
    <w:basedOn w:val="Normal"/>
    <w:qFormat/>
    <w:rsid w:val="002F7C8F"/>
    <w:pPr>
      <w:spacing w:after="240" w:line="480" w:lineRule="auto"/>
      <w:ind w:left="720"/>
    </w:pPr>
    <w:rPr>
      <w:color w:val="000000" w:themeColor="text1"/>
    </w:rPr>
  </w:style>
  <w:style w:type="paragraph" w:customStyle="1" w:styleId="Body2Ind2F">
    <w:name w:val="Body 2 Ind 2: F"/>
    <w:basedOn w:val="Normal"/>
    <w:qFormat/>
    <w:rsid w:val="002F7C8F"/>
    <w:pPr>
      <w:spacing w:line="480" w:lineRule="auto"/>
      <w:ind w:firstLine="1440"/>
    </w:pPr>
    <w:rPr>
      <w:color w:val="000000" w:themeColor="text1"/>
    </w:rPr>
  </w:style>
  <w:style w:type="paragraph" w:customStyle="1" w:styleId="Body2Ind2FJ">
    <w:name w:val="Body 2 Ind 2: F J"/>
    <w:basedOn w:val="Normal"/>
    <w:qFormat/>
    <w:rsid w:val="002F7C8F"/>
    <w:pPr>
      <w:spacing w:line="480" w:lineRule="auto"/>
      <w:ind w:firstLine="1440"/>
      <w:jc w:val="both"/>
    </w:pPr>
    <w:rPr>
      <w:color w:val="000000" w:themeColor="text1"/>
    </w:rPr>
  </w:style>
  <w:style w:type="paragraph" w:customStyle="1" w:styleId="Body5">
    <w:name w:val="Body 5"/>
    <w:basedOn w:val="Normal"/>
    <w:qFormat/>
    <w:rsid w:val="002F7C8F"/>
    <w:pPr>
      <w:spacing w:after="240" w:line="360" w:lineRule="auto"/>
    </w:pPr>
    <w:rPr>
      <w:color w:val="000000" w:themeColor="text1"/>
    </w:rPr>
  </w:style>
  <w:style w:type="paragraph" w:customStyle="1" w:styleId="Body5Ind1F">
    <w:name w:val="Body 5 Ind 1: F"/>
    <w:basedOn w:val="Normal"/>
    <w:qFormat/>
    <w:rsid w:val="002F7C8F"/>
    <w:pPr>
      <w:spacing w:line="360" w:lineRule="auto"/>
      <w:ind w:firstLine="720"/>
    </w:pPr>
    <w:rPr>
      <w:color w:val="000000" w:themeColor="text1"/>
    </w:rPr>
  </w:style>
  <w:style w:type="paragraph" w:customStyle="1" w:styleId="Body5Ind1L">
    <w:name w:val="Body 5 Ind 1: L"/>
    <w:basedOn w:val="Normal"/>
    <w:qFormat/>
    <w:rsid w:val="002F7C8F"/>
    <w:pPr>
      <w:spacing w:after="240" w:line="360" w:lineRule="auto"/>
      <w:ind w:left="720"/>
    </w:pPr>
    <w:rPr>
      <w:color w:val="000000" w:themeColor="text1"/>
    </w:rPr>
  </w:style>
  <w:style w:type="paragraph" w:customStyle="1" w:styleId="Body5Ind2F">
    <w:name w:val="Body 5 Ind 2: F"/>
    <w:basedOn w:val="Normal"/>
    <w:qFormat/>
    <w:rsid w:val="002F7C8F"/>
    <w:pPr>
      <w:spacing w:line="360" w:lineRule="auto"/>
      <w:ind w:firstLine="1440"/>
    </w:pPr>
    <w:rPr>
      <w:color w:val="000000" w:themeColor="text1"/>
    </w:rPr>
  </w:style>
  <w:style w:type="paragraph" w:customStyle="1" w:styleId="Body5Ind2L">
    <w:name w:val="Body 5 Ind 2: L"/>
    <w:basedOn w:val="Normal"/>
    <w:qFormat/>
    <w:rsid w:val="002F7C8F"/>
    <w:pPr>
      <w:spacing w:after="240" w:line="360" w:lineRule="auto"/>
      <w:ind w:left="1440"/>
    </w:pPr>
    <w:rPr>
      <w:color w:val="000000" w:themeColor="text1"/>
    </w:rPr>
  </w:style>
  <w:style w:type="paragraph" w:customStyle="1" w:styleId="Title1">
    <w:name w:val="Title 1"/>
    <w:basedOn w:val="Normal"/>
    <w:next w:val="Body1default"/>
    <w:qFormat/>
    <w:rsid w:val="002F7C8F"/>
    <w:pPr>
      <w:spacing w:after="240"/>
      <w:jc w:val="center"/>
    </w:pPr>
    <w:rPr>
      <w:b/>
      <w:caps/>
      <w:color w:val="000000" w:themeColor="text1"/>
    </w:rPr>
  </w:style>
  <w:style w:type="paragraph" w:styleId="EnvelopeReturn">
    <w:name w:val="envelope return"/>
    <w:basedOn w:val="Normal"/>
    <w:uiPriority w:val="99"/>
    <w:semiHidden/>
    <w:unhideWhenUsed/>
    <w:rsid w:val="002F7C8F"/>
    <w:rPr>
      <w:rFonts w:eastAsiaTheme="majorEastAsia" w:cstheme="majorBidi"/>
      <w:color w:val="000000" w:themeColor="text1"/>
      <w:szCs w:val="20"/>
    </w:rPr>
  </w:style>
  <w:style w:type="paragraph" w:styleId="EnvelopeAddress">
    <w:name w:val="envelope address"/>
    <w:basedOn w:val="Normal"/>
    <w:uiPriority w:val="99"/>
    <w:semiHidden/>
    <w:unhideWhenUsed/>
    <w:rsid w:val="002F7C8F"/>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2F7C8F"/>
    <w:pPr>
      <w:spacing w:after="240"/>
      <w:jc w:val="center"/>
    </w:pPr>
    <w:rPr>
      <w:caps/>
      <w:u w:val="single"/>
    </w:rPr>
  </w:style>
  <w:style w:type="paragraph" w:customStyle="1" w:styleId="FootnoteText2">
    <w:name w:val="Footnote Text 2"/>
    <w:basedOn w:val="Normal"/>
    <w:unhideWhenUsed/>
    <w:qFormat/>
    <w:rsid w:val="002F7C8F"/>
    <w:pPr>
      <w:spacing w:after="120"/>
    </w:pPr>
    <w:rPr>
      <w:color w:val="000000" w:themeColor="text1"/>
    </w:rPr>
  </w:style>
  <w:style w:type="paragraph" w:styleId="Title">
    <w:name w:val="Title"/>
    <w:basedOn w:val="Normal"/>
    <w:next w:val="Normal"/>
    <w:link w:val="TitleChar"/>
    <w:uiPriority w:val="10"/>
    <w:qFormat/>
    <w:rsid w:val="002F7C8F"/>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2F7C8F"/>
    <w:rPr>
      <w:rFonts w:eastAsiaTheme="majorEastAsia" w:cstheme="majorBidi"/>
      <w:color w:val="000000" w:themeColor="text1"/>
      <w:spacing w:val="5"/>
      <w:kern w:val="28"/>
      <w:sz w:val="24"/>
      <w:szCs w:val="52"/>
    </w:rPr>
  </w:style>
  <w:style w:type="character" w:customStyle="1" w:styleId="FootnoteTextChar">
    <w:name w:val="Footnote Text Char"/>
    <w:basedOn w:val="DefaultParagraphFont"/>
    <w:link w:val="FootnoteText"/>
    <w:rsid w:val="002F7C8F"/>
    <w:rPr>
      <w:rFonts w:eastAsiaTheme="minorHAnsi" w:cstheme="minorBidi"/>
      <w:color w:val="000000" w:themeColor="text1"/>
      <w:sz w:val="18"/>
    </w:rPr>
  </w:style>
  <w:style w:type="paragraph" w:customStyle="1" w:styleId="Header2Land">
    <w:name w:val="Header 2: Land"/>
    <w:basedOn w:val="Normal"/>
    <w:rsid w:val="002F7C8F"/>
    <w:pPr>
      <w:tabs>
        <w:tab w:val="center" w:pos="6480"/>
        <w:tab w:val="right" w:pos="12960"/>
      </w:tabs>
    </w:pPr>
    <w:rPr>
      <w:color w:val="000000" w:themeColor="text1"/>
    </w:rPr>
  </w:style>
  <w:style w:type="paragraph" w:customStyle="1" w:styleId="Footer2Land">
    <w:name w:val="Footer 2: Land"/>
    <w:basedOn w:val="Normal"/>
    <w:rsid w:val="002F7C8F"/>
    <w:pPr>
      <w:tabs>
        <w:tab w:val="center" w:pos="6480"/>
        <w:tab w:val="right" w:pos="12960"/>
      </w:tabs>
    </w:pPr>
    <w:rPr>
      <w:color w:val="000000" w:themeColor="text1"/>
    </w:rPr>
  </w:style>
  <w:style w:type="character" w:customStyle="1" w:styleId="FooterChar">
    <w:name w:val="Footer Char"/>
    <w:basedOn w:val="DefaultParagraphFont"/>
    <w:link w:val="Footer"/>
    <w:rsid w:val="002F7C8F"/>
    <w:rPr>
      <w:rFonts w:eastAsiaTheme="minorHAnsi" w:cstheme="minorBidi"/>
      <w:sz w:val="24"/>
      <w:szCs w:val="24"/>
    </w:rPr>
  </w:style>
  <w:style w:type="paragraph" w:customStyle="1" w:styleId="Body2Ind2L">
    <w:name w:val="Body 2 Ind 2: L"/>
    <w:basedOn w:val="Normal"/>
    <w:qFormat/>
    <w:rsid w:val="002F7C8F"/>
    <w:pPr>
      <w:spacing w:after="240" w:line="480" w:lineRule="auto"/>
      <w:ind w:left="1440"/>
    </w:pPr>
  </w:style>
  <w:style w:type="table" w:styleId="TableGrid">
    <w:name w:val="Table Grid"/>
    <w:basedOn w:val="TableNormal"/>
    <w:uiPriority w:val="59"/>
    <w:rsid w:val="00756E85"/>
    <w:rPr>
      <w:rFonts w:eastAsia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8F"/>
    <w:rPr>
      <w:rFonts w:eastAsiaTheme="minorHAnsi" w:cstheme="minorBidi"/>
      <w:sz w:val="24"/>
      <w:szCs w:val="24"/>
    </w:rPr>
  </w:style>
  <w:style w:type="paragraph" w:styleId="Heading1">
    <w:name w:val="heading 1"/>
    <w:basedOn w:val="Normal"/>
    <w:next w:val="Body1default"/>
    <w:link w:val="Heading1Char"/>
    <w:qFormat/>
    <w:rsid w:val="002F7C8F"/>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2F7C8F"/>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2F7C8F"/>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2F7C8F"/>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2F7C8F"/>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2F7C8F"/>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2F7C8F"/>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2F7C8F"/>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2F7C8F"/>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F7C8F"/>
    <w:pPr>
      <w:spacing w:after="120"/>
    </w:pPr>
    <w:rPr>
      <w:color w:val="000000" w:themeColor="text1"/>
      <w:sz w:val="18"/>
      <w:szCs w:val="20"/>
    </w:rPr>
  </w:style>
  <w:style w:type="character" w:styleId="FootnoteReference">
    <w:name w:val="footnote reference"/>
    <w:basedOn w:val="DefaultParagraphFont"/>
    <w:semiHidden/>
    <w:rPr>
      <w:vertAlign w:val="superscript"/>
    </w:rPr>
  </w:style>
  <w:style w:type="paragraph" w:styleId="Footer">
    <w:name w:val="footer"/>
    <w:basedOn w:val="Normal"/>
    <w:link w:val="FooterChar"/>
    <w:rsid w:val="002F7C8F"/>
    <w:pPr>
      <w:tabs>
        <w:tab w:val="center" w:pos="4680"/>
        <w:tab w:val="right" w:pos="9360"/>
      </w:tabs>
    </w:pPr>
  </w:style>
  <w:style w:type="character" w:styleId="PageNumber">
    <w:name w:val="page number"/>
    <w:basedOn w:val="DefaultParagraphFont"/>
    <w:semiHidden/>
  </w:style>
  <w:style w:type="paragraph" w:styleId="Header">
    <w:name w:val="header"/>
    <w:basedOn w:val="Normal"/>
    <w:link w:val="HeaderChar"/>
    <w:rsid w:val="002F7C8F"/>
    <w:pPr>
      <w:tabs>
        <w:tab w:val="center" w:pos="4680"/>
        <w:tab w:val="right" w:pos="9360"/>
      </w:tabs>
    </w:pPr>
  </w:style>
  <w:style w:type="character" w:customStyle="1" w:styleId="HeaderChar">
    <w:name w:val="Header Char"/>
    <w:basedOn w:val="DefaultParagraphFont"/>
    <w:link w:val="Header"/>
    <w:rsid w:val="002F7C8F"/>
    <w:rPr>
      <w:rFonts w:eastAsiaTheme="minorHAnsi" w:cstheme="minorBidi"/>
      <w:sz w:val="24"/>
      <w:szCs w:val="24"/>
    </w:rPr>
  </w:style>
  <w:style w:type="character" w:styleId="Hyperlink">
    <w:name w:val="Hyperlink"/>
    <w:basedOn w:val="DefaultParagraphFont"/>
    <w:uiPriority w:val="99"/>
    <w:unhideWhenUsed/>
    <w:rsid w:val="00F66B60"/>
    <w:rPr>
      <w:color w:val="0000FF" w:themeColor="hyperlink"/>
      <w:u w:val="single"/>
    </w:rPr>
  </w:style>
  <w:style w:type="character" w:customStyle="1" w:styleId="DocID">
    <w:name w:val="DocID"/>
    <w:basedOn w:val="DefaultParagraphFont"/>
    <w:rsid w:val="00040252"/>
    <w:rPr>
      <w:rFonts w:ascii="Times New Roman" w:hAnsi="Times New Roman" w:cs="Times New Roman"/>
      <w:b w:val="0"/>
      <w:i w:val="0"/>
      <w:vanish w:val="0"/>
      <w:color w:val="000000"/>
      <w:sz w:val="16"/>
      <w:u w:val="none"/>
    </w:rPr>
  </w:style>
  <w:style w:type="character" w:customStyle="1" w:styleId="Heading1Char">
    <w:name w:val="Heading 1 Char"/>
    <w:basedOn w:val="DefaultParagraphFont"/>
    <w:link w:val="Heading1"/>
    <w:rsid w:val="002F7C8F"/>
    <w:rPr>
      <w:rFonts w:eastAsiaTheme="majorEastAsia" w:cstheme="majorBidi"/>
      <w:b/>
      <w:bCs/>
      <w:color w:val="000000" w:themeColor="text1"/>
      <w:sz w:val="24"/>
      <w:szCs w:val="28"/>
    </w:rPr>
  </w:style>
  <w:style w:type="paragraph" w:styleId="BalloonText">
    <w:name w:val="Balloon Text"/>
    <w:basedOn w:val="Normal"/>
    <w:link w:val="BalloonTextChar"/>
    <w:uiPriority w:val="99"/>
    <w:semiHidden/>
    <w:unhideWhenUsed/>
    <w:rsid w:val="003F0FB6"/>
    <w:rPr>
      <w:rFonts w:ascii="Tahoma" w:hAnsi="Tahoma" w:cs="Tahoma"/>
      <w:sz w:val="16"/>
      <w:szCs w:val="16"/>
    </w:rPr>
  </w:style>
  <w:style w:type="character" w:customStyle="1" w:styleId="BalloonTextChar">
    <w:name w:val="Balloon Text Char"/>
    <w:basedOn w:val="DefaultParagraphFont"/>
    <w:link w:val="BalloonText"/>
    <w:uiPriority w:val="99"/>
    <w:semiHidden/>
    <w:rsid w:val="003F0FB6"/>
    <w:rPr>
      <w:rFonts w:ascii="Tahoma" w:hAnsi="Tahoma" w:cs="Tahoma"/>
      <w:noProof/>
      <w:sz w:val="16"/>
      <w:szCs w:val="16"/>
    </w:rPr>
  </w:style>
  <w:style w:type="character" w:customStyle="1" w:styleId="Heading2Char">
    <w:name w:val="Heading 2 Char"/>
    <w:basedOn w:val="DefaultParagraphFont"/>
    <w:link w:val="Heading2"/>
    <w:semiHidden/>
    <w:rsid w:val="002F7C8F"/>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2F7C8F"/>
    <w:rPr>
      <w:rFonts w:eastAsiaTheme="majorEastAsia" w:cstheme="majorBidi"/>
      <w:b/>
      <w:bCs/>
      <w:color w:val="000000" w:themeColor="text1"/>
      <w:sz w:val="24"/>
      <w:szCs w:val="24"/>
    </w:rPr>
  </w:style>
  <w:style w:type="character" w:customStyle="1" w:styleId="Heading4Char">
    <w:name w:val="Heading 4 Char"/>
    <w:basedOn w:val="DefaultParagraphFont"/>
    <w:link w:val="Heading4"/>
    <w:semiHidden/>
    <w:rsid w:val="002F7C8F"/>
    <w:rPr>
      <w:rFonts w:eastAsiaTheme="majorEastAsia" w:cstheme="majorBidi"/>
      <w:b/>
      <w:bCs/>
      <w:iCs/>
      <w:color w:val="000000" w:themeColor="text1"/>
      <w:sz w:val="24"/>
      <w:szCs w:val="24"/>
    </w:rPr>
  </w:style>
  <w:style w:type="character" w:customStyle="1" w:styleId="Heading5Char">
    <w:name w:val="Heading 5 Char"/>
    <w:basedOn w:val="DefaultParagraphFont"/>
    <w:link w:val="Heading5"/>
    <w:semiHidden/>
    <w:rsid w:val="002F7C8F"/>
    <w:rPr>
      <w:rFonts w:eastAsiaTheme="majorEastAsia" w:cstheme="majorBidi"/>
      <w:color w:val="000000" w:themeColor="text1"/>
      <w:sz w:val="24"/>
      <w:szCs w:val="24"/>
    </w:rPr>
  </w:style>
  <w:style w:type="character" w:customStyle="1" w:styleId="Heading6Char">
    <w:name w:val="Heading 6 Char"/>
    <w:basedOn w:val="DefaultParagraphFont"/>
    <w:link w:val="Heading6"/>
    <w:semiHidden/>
    <w:rsid w:val="002F7C8F"/>
    <w:rPr>
      <w:rFonts w:eastAsiaTheme="majorEastAsia" w:cstheme="majorBidi"/>
      <w:iCs/>
      <w:color w:val="000000" w:themeColor="text1"/>
      <w:sz w:val="24"/>
      <w:szCs w:val="24"/>
    </w:rPr>
  </w:style>
  <w:style w:type="character" w:customStyle="1" w:styleId="Heading7Char">
    <w:name w:val="Heading 7 Char"/>
    <w:basedOn w:val="DefaultParagraphFont"/>
    <w:link w:val="Heading7"/>
    <w:semiHidden/>
    <w:rsid w:val="002F7C8F"/>
    <w:rPr>
      <w:rFonts w:eastAsiaTheme="majorEastAsia" w:cstheme="majorBidi"/>
      <w:iCs/>
      <w:color w:val="000000" w:themeColor="text1"/>
      <w:sz w:val="24"/>
      <w:szCs w:val="24"/>
    </w:rPr>
  </w:style>
  <w:style w:type="character" w:customStyle="1" w:styleId="Heading8Char">
    <w:name w:val="Heading 8 Char"/>
    <w:basedOn w:val="DefaultParagraphFont"/>
    <w:link w:val="Heading8"/>
    <w:semiHidden/>
    <w:rsid w:val="002F7C8F"/>
    <w:rPr>
      <w:rFonts w:eastAsiaTheme="majorEastAsia" w:cstheme="majorBidi"/>
      <w:color w:val="000000" w:themeColor="text1"/>
      <w:sz w:val="24"/>
    </w:rPr>
  </w:style>
  <w:style w:type="character" w:customStyle="1" w:styleId="Heading9Char">
    <w:name w:val="Heading 9 Char"/>
    <w:basedOn w:val="DefaultParagraphFont"/>
    <w:link w:val="Heading9"/>
    <w:semiHidden/>
    <w:rsid w:val="002F7C8F"/>
    <w:rPr>
      <w:rFonts w:eastAsiaTheme="majorEastAsia" w:cstheme="majorBidi"/>
      <w:iCs/>
      <w:color w:val="000000" w:themeColor="text1"/>
      <w:sz w:val="24"/>
    </w:rPr>
  </w:style>
  <w:style w:type="paragraph" w:customStyle="1" w:styleId="Body1default">
    <w:name w:val="Body 1 default"/>
    <w:basedOn w:val="Normal"/>
    <w:qFormat/>
    <w:rsid w:val="002F7C8F"/>
    <w:pPr>
      <w:spacing w:after="240"/>
    </w:pPr>
    <w:rPr>
      <w:color w:val="000000" w:themeColor="text1"/>
    </w:rPr>
  </w:style>
  <w:style w:type="paragraph" w:customStyle="1" w:styleId="Bates">
    <w:name w:val="Bates"/>
    <w:basedOn w:val="Normal"/>
    <w:qFormat/>
    <w:rsid w:val="002F7C8F"/>
    <w:pPr>
      <w:jc w:val="center"/>
    </w:pPr>
    <w:rPr>
      <w:rFonts w:ascii="Arial" w:hAnsi="Arial"/>
      <w:b/>
      <w:color w:val="000000" w:themeColor="text1"/>
      <w:sz w:val="28"/>
    </w:rPr>
  </w:style>
  <w:style w:type="paragraph" w:customStyle="1" w:styleId="Block5">
    <w:name w:val="Block .5&quot;"/>
    <w:basedOn w:val="Normal"/>
    <w:qFormat/>
    <w:rsid w:val="002F7C8F"/>
    <w:pPr>
      <w:spacing w:after="240"/>
      <w:ind w:left="720" w:right="720"/>
    </w:pPr>
    <w:rPr>
      <w:color w:val="000000" w:themeColor="text1"/>
    </w:rPr>
  </w:style>
  <w:style w:type="paragraph" w:customStyle="1" w:styleId="Block1">
    <w:name w:val="Block 1&quot;"/>
    <w:basedOn w:val="Normal"/>
    <w:qFormat/>
    <w:rsid w:val="002F7C8F"/>
    <w:pPr>
      <w:spacing w:after="240"/>
      <w:ind w:left="1440" w:right="1440"/>
    </w:pPr>
    <w:rPr>
      <w:color w:val="000000" w:themeColor="text1"/>
    </w:rPr>
  </w:style>
  <w:style w:type="paragraph" w:customStyle="1" w:styleId="Block15">
    <w:name w:val="Block 1.5&quot;"/>
    <w:basedOn w:val="Normal"/>
    <w:qFormat/>
    <w:rsid w:val="002F7C8F"/>
    <w:pPr>
      <w:spacing w:after="240"/>
      <w:ind w:left="2160" w:right="2160"/>
    </w:pPr>
    <w:rPr>
      <w:color w:val="000000" w:themeColor="text1"/>
    </w:rPr>
  </w:style>
  <w:style w:type="paragraph" w:customStyle="1" w:styleId="Body1Ind1F">
    <w:name w:val="Body 1 Ind 1: F"/>
    <w:basedOn w:val="Normal"/>
    <w:qFormat/>
    <w:rsid w:val="002F7C8F"/>
    <w:pPr>
      <w:spacing w:after="240"/>
      <w:ind w:firstLine="720"/>
    </w:pPr>
    <w:rPr>
      <w:color w:val="000000" w:themeColor="text1"/>
    </w:rPr>
  </w:style>
  <w:style w:type="paragraph" w:customStyle="1" w:styleId="Body1Ind2F">
    <w:name w:val="Body 1 Ind 2: F"/>
    <w:basedOn w:val="Normal"/>
    <w:qFormat/>
    <w:rsid w:val="002F7C8F"/>
    <w:pPr>
      <w:spacing w:after="240"/>
      <w:ind w:firstLine="1440"/>
    </w:pPr>
    <w:rPr>
      <w:color w:val="000000" w:themeColor="text1"/>
    </w:rPr>
  </w:style>
  <w:style w:type="paragraph" w:customStyle="1" w:styleId="Body1Ind1L">
    <w:name w:val="Body 1 Ind 1: L"/>
    <w:basedOn w:val="Normal"/>
    <w:qFormat/>
    <w:rsid w:val="002F7C8F"/>
    <w:pPr>
      <w:spacing w:after="240"/>
      <w:ind w:left="720"/>
    </w:pPr>
    <w:rPr>
      <w:color w:val="000000" w:themeColor="text1"/>
    </w:rPr>
  </w:style>
  <w:style w:type="paragraph" w:customStyle="1" w:styleId="Body1Ind2L">
    <w:name w:val="Body 1 Ind 2: L"/>
    <w:basedOn w:val="Normal"/>
    <w:qFormat/>
    <w:rsid w:val="002F7C8F"/>
    <w:pPr>
      <w:spacing w:after="240"/>
      <w:ind w:left="1440"/>
    </w:pPr>
    <w:rPr>
      <w:color w:val="000000" w:themeColor="text1"/>
    </w:rPr>
  </w:style>
  <w:style w:type="paragraph" w:customStyle="1" w:styleId="Body2">
    <w:name w:val="Body 2"/>
    <w:basedOn w:val="Normal"/>
    <w:qFormat/>
    <w:rsid w:val="002F7C8F"/>
    <w:pPr>
      <w:spacing w:after="240" w:line="480" w:lineRule="auto"/>
    </w:pPr>
    <w:rPr>
      <w:color w:val="000000" w:themeColor="text1"/>
    </w:rPr>
  </w:style>
  <w:style w:type="paragraph" w:customStyle="1" w:styleId="Body2Ind1F">
    <w:name w:val="Body 2 Ind 1: F"/>
    <w:basedOn w:val="Normal"/>
    <w:qFormat/>
    <w:rsid w:val="002F7C8F"/>
    <w:pPr>
      <w:spacing w:line="480" w:lineRule="auto"/>
      <w:ind w:firstLine="720"/>
    </w:pPr>
    <w:rPr>
      <w:color w:val="000000" w:themeColor="text1"/>
    </w:rPr>
  </w:style>
  <w:style w:type="paragraph" w:customStyle="1" w:styleId="Body2Ind1FJ">
    <w:name w:val="Body 2 Ind 1: F J"/>
    <w:basedOn w:val="Normal"/>
    <w:qFormat/>
    <w:rsid w:val="002F7C8F"/>
    <w:pPr>
      <w:spacing w:line="480" w:lineRule="auto"/>
      <w:ind w:firstLine="720"/>
      <w:jc w:val="both"/>
    </w:pPr>
    <w:rPr>
      <w:color w:val="000000" w:themeColor="text1"/>
    </w:rPr>
  </w:style>
  <w:style w:type="paragraph" w:customStyle="1" w:styleId="Body2Ind1L">
    <w:name w:val="Body 2 Ind 1: L"/>
    <w:basedOn w:val="Normal"/>
    <w:qFormat/>
    <w:rsid w:val="002F7C8F"/>
    <w:pPr>
      <w:spacing w:after="240" w:line="480" w:lineRule="auto"/>
      <w:ind w:left="720"/>
    </w:pPr>
    <w:rPr>
      <w:color w:val="000000" w:themeColor="text1"/>
    </w:rPr>
  </w:style>
  <w:style w:type="paragraph" w:customStyle="1" w:styleId="Body2Ind2F">
    <w:name w:val="Body 2 Ind 2: F"/>
    <w:basedOn w:val="Normal"/>
    <w:qFormat/>
    <w:rsid w:val="002F7C8F"/>
    <w:pPr>
      <w:spacing w:line="480" w:lineRule="auto"/>
      <w:ind w:firstLine="1440"/>
    </w:pPr>
    <w:rPr>
      <w:color w:val="000000" w:themeColor="text1"/>
    </w:rPr>
  </w:style>
  <w:style w:type="paragraph" w:customStyle="1" w:styleId="Body2Ind2FJ">
    <w:name w:val="Body 2 Ind 2: F J"/>
    <w:basedOn w:val="Normal"/>
    <w:qFormat/>
    <w:rsid w:val="002F7C8F"/>
    <w:pPr>
      <w:spacing w:line="480" w:lineRule="auto"/>
      <w:ind w:firstLine="1440"/>
      <w:jc w:val="both"/>
    </w:pPr>
    <w:rPr>
      <w:color w:val="000000" w:themeColor="text1"/>
    </w:rPr>
  </w:style>
  <w:style w:type="paragraph" w:customStyle="1" w:styleId="Body5">
    <w:name w:val="Body 5"/>
    <w:basedOn w:val="Normal"/>
    <w:qFormat/>
    <w:rsid w:val="002F7C8F"/>
    <w:pPr>
      <w:spacing w:after="240" w:line="360" w:lineRule="auto"/>
    </w:pPr>
    <w:rPr>
      <w:color w:val="000000" w:themeColor="text1"/>
    </w:rPr>
  </w:style>
  <w:style w:type="paragraph" w:customStyle="1" w:styleId="Body5Ind1F">
    <w:name w:val="Body 5 Ind 1: F"/>
    <w:basedOn w:val="Normal"/>
    <w:qFormat/>
    <w:rsid w:val="002F7C8F"/>
    <w:pPr>
      <w:spacing w:line="360" w:lineRule="auto"/>
      <w:ind w:firstLine="720"/>
    </w:pPr>
    <w:rPr>
      <w:color w:val="000000" w:themeColor="text1"/>
    </w:rPr>
  </w:style>
  <w:style w:type="paragraph" w:customStyle="1" w:styleId="Body5Ind1L">
    <w:name w:val="Body 5 Ind 1: L"/>
    <w:basedOn w:val="Normal"/>
    <w:qFormat/>
    <w:rsid w:val="002F7C8F"/>
    <w:pPr>
      <w:spacing w:after="240" w:line="360" w:lineRule="auto"/>
      <w:ind w:left="720"/>
    </w:pPr>
    <w:rPr>
      <w:color w:val="000000" w:themeColor="text1"/>
    </w:rPr>
  </w:style>
  <w:style w:type="paragraph" w:customStyle="1" w:styleId="Body5Ind2F">
    <w:name w:val="Body 5 Ind 2: F"/>
    <w:basedOn w:val="Normal"/>
    <w:qFormat/>
    <w:rsid w:val="002F7C8F"/>
    <w:pPr>
      <w:spacing w:line="360" w:lineRule="auto"/>
      <w:ind w:firstLine="1440"/>
    </w:pPr>
    <w:rPr>
      <w:color w:val="000000" w:themeColor="text1"/>
    </w:rPr>
  </w:style>
  <w:style w:type="paragraph" w:customStyle="1" w:styleId="Body5Ind2L">
    <w:name w:val="Body 5 Ind 2: L"/>
    <w:basedOn w:val="Normal"/>
    <w:qFormat/>
    <w:rsid w:val="002F7C8F"/>
    <w:pPr>
      <w:spacing w:after="240" w:line="360" w:lineRule="auto"/>
      <w:ind w:left="1440"/>
    </w:pPr>
    <w:rPr>
      <w:color w:val="000000" w:themeColor="text1"/>
    </w:rPr>
  </w:style>
  <w:style w:type="paragraph" w:customStyle="1" w:styleId="Title1">
    <w:name w:val="Title 1"/>
    <w:basedOn w:val="Normal"/>
    <w:next w:val="Body1default"/>
    <w:qFormat/>
    <w:rsid w:val="002F7C8F"/>
    <w:pPr>
      <w:spacing w:after="240"/>
      <w:jc w:val="center"/>
    </w:pPr>
    <w:rPr>
      <w:b/>
      <w:caps/>
      <w:color w:val="000000" w:themeColor="text1"/>
    </w:rPr>
  </w:style>
  <w:style w:type="paragraph" w:styleId="EnvelopeReturn">
    <w:name w:val="envelope return"/>
    <w:basedOn w:val="Normal"/>
    <w:uiPriority w:val="99"/>
    <w:semiHidden/>
    <w:unhideWhenUsed/>
    <w:rsid w:val="002F7C8F"/>
    <w:rPr>
      <w:rFonts w:eastAsiaTheme="majorEastAsia" w:cstheme="majorBidi"/>
      <w:color w:val="000000" w:themeColor="text1"/>
      <w:szCs w:val="20"/>
    </w:rPr>
  </w:style>
  <w:style w:type="paragraph" w:styleId="EnvelopeAddress">
    <w:name w:val="envelope address"/>
    <w:basedOn w:val="Normal"/>
    <w:uiPriority w:val="99"/>
    <w:semiHidden/>
    <w:unhideWhenUsed/>
    <w:rsid w:val="002F7C8F"/>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2F7C8F"/>
    <w:pPr>
      <w:spacing w:after="240"/>
      <w:jc w:val="center"/>
    </w:pPr>
    <w:rPr>
      <w:caps/>
      <w:u w:val="single"/>
    </w:rPr>
  </w:style>
  <w:style w:type="paragraph" w:customStyle="1" w:styleId="FootnoteText2">
    <w:name w:val="Footnote Text 2"/>
    <w:basedOn w:val="Normal"/>
    <w:unhideWhenUsed/>
    <w:qFormat/>
    <w:rsid w:val="002F7C8F"/>
    <w:pPr>
      <w:spacing w:after="120"/>
    </w:pPr>
    <w:rPr>
      <w:color w:val="000000" w:themeColor="text1"/>
    </w:rPr>
  </w:style>
  <w:style w:type="paragraph" w:styleId="Title">
    <w:name w:val="Title"/>
    <w:basedOn w:val="Normal"/>
    <w:next w:val="Normal"/>
    <w:link w:val="TitleChar"/>
    <w:uiPriority w:val="10"/>
    <w:qFormat/>
    <w:rsid w:val="002F7C8F"/>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2F7C8F"/>
    <w:rPr>
      <w:rFonts w:eastAsiaTheme="majorEastAsia" w:cstheme="majorBidi"/>
      <w:color w:val="000000" w:themeColor="text1"/>
      <w:spacing w:val="5"/>
      <w:kern w:val="28"/>
      <w:sz w:val="24"/>
      <w:szCs w:val="52"/>
    </w:rPr>
  </w:style>
  <w:style w:type="character" w:customStyle="1" w:styleId="FootnoteTextChar">
    <w:name w:val="Footnote Text Char"/>
    <w:basedOn w:val="DefaultParagraphFont"/>
    <w:link w:val="FootnoteText"/>
    <w:rsid w:val="002F7C8F"/>
    <w:rPr>
      <w:rFonts w:eastAsiaTheme="minorHAnsi" w:cstheme="minorBidi"/>
      <w:color w:val="000000" w:themeColor="text1"/>
      <w:sz w:val="18"/>
    </w:rPr>
  </w:style>
  <w:style w:type="paragraph" w:customStyle="1" w:styleId="Header2Land">
    <w:name w:val="Header 2: Land"/>
    <w:basedOn w:val="Normal"/>
    <w:rsid w:val="002F7C8F"/>
    <w:pPr>
      <w:tabs>
        <w:tab w:val="center" w:pos="6480"/>
        <w:tab w:val="right" w:pos="12960"/>
      </w:tabs>
    </w:pPr>
    <w:rPr>
      <w:color w:val="000000" w:themeColor="text1"/>
    </w:rPr>
  </w:style>
  <w:style w:type="paragraph" w:customStyle="1" w:styleId="Footer2Land">
    <w:name w:val="Footer 2: Land"/>
    <w:basedOn w:val="Normal"/>
    <w:rsid w:val="002F7C8F"/>
    <w:pPr>
      <w:tabs>
        <w:tab w:val="center" w:pos="6480"/>
        <w:tab w:val="right" w:pos="12960"/>
      </w:tabs>
    </w:pPr>
    <w:rPr>
      <w:color w:val="000000" w:themeColor="text1"/>
    </w:rPr>
  </w:style>
  <w:style w:type="character" w:customStyle="1" w:styleId="FooterChar">
    <w:name w:val="Footer Char"/>
    <w:basedOn w:val="DefaultParagraphFont"/>
    <w:link w:val="Footer"/>
    <w:rsid w:val="002F7C8F"/>
    <w:rPr>
      <w:rFonts w:eastAsiaTheme="minorHAnsi" w:cstheme="minorBidi"/>
      <w:sz w:val="24"/>
      <w:szCs w:val="24"/>
    </w:rPr>
  </w:style>
  <w:style w:type="paragraph" w:customStyle="1" w:styleId="Body2Ind2L">
    <w:name w:val="Body 2 Ind 2: L"/>
    <w:basedOn w:val="Normal"/>
    <w:qFormat/>
    <w:rsid w:val="002F7C8F"/>
    <w:pPr>
      <w:spacing w:after="240" w:line="480" w:lineRule="auto"/>
      <w:ind w:left="1440"/>
    </w:pPr>
  </w:style>
  <w:style w:type="table" w:styleId="TableGrid">
    <w:name w:val="Table Grid"/>
    <w:basedOn w:val="TableNormal"/>
    <w:uiPriority w:val="59"/>
    <w:rsid w:val="00756E85"/>
    <w:rPr>
      <w:rFonts w:eastAsia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whitt@whitt-sturtevant.com" TargetMode="External"/><Relationship Id="rId18" Type="http://schemas.openxmlformats.org/officeDocument/2006/relationships/hyperlink" Target="mailto:scasto@firstenergycorp.com" TargetMode="External"/><Relationship Id="rId26" Type="http://schemas.openxmlformats.org/officeDocument/2006/relationships/hyperlink" Target="mailto:mkurtz@bkllawfirm.com" TargetMode="External"/><Relationship Id="rId39" Type="http://schemas.openxmlformats.org/officeDocument/2006/relationships/hyperlink" Target="mailto:mjsatterwhite@aep.com" TargetMode="External"/><Relationship Id="rId21" Type="http://schemas.openxmlformats.org/officeDocument/2006/relationships/hyperlink" Target="mailto:torahood@bricker.com" TargetMode="External"/><Relationship Id="rId34" Type="http://schemas.openxmlformats.org/officeDocument/2006/relationships/hyperlink" Target="mailto:david.fein@exeloncorp.com" TargetMode="External"/><Relationship Id="rId42" Type="http://schemas.openxmlformats.org/officeDocument/2006/relationships/hyperlink" Target="mailto:cmooney@ohiopartners.org" TargetMode="External"/><Relationship Id="rId47" Type="http://schemas.openxmlformats.org/officeDocument/2006/relationships/hyperlink" Target="mailto:Dianne.kuhnell@duke-energy.com" TargetMode="External"/><Relationship Id="rId50" Type="http://schemas.openxmlformats.org/officeDocument/2006/relationships/hyperlink" Target="mailto:barthroyer@aol.com" TargetMode="External"/><Relationship Id="rId55" Type="http://schemas.openxmlformats.org/officeDocument/2006/relationships/hyperlink" Target="mailto:mbach@hess.com" TargetMode="External"/><Relationship Id="rId63" Type="http://schemas.openxmlformats.org/officeDocument/2006/relationships/hyperlink" Target="mailto:plee@oslsa.org"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haydenm@firstenergycorp.com" TargetMode="External"/><Relationship Id="rId29" Type="http://schemas.openxmlformats.org/officeDocument/2006/relationships/hyperlink" Target="mailto:glpetrucci@vorys.com" TargetMode="External"/><Relationship Id="rId11" Type="http://schemas.openxmlformats.org/officeDocument/2006/relationships/hyperlink" Target="mailto:katherine.johnson@puc.state.oh.us" TargetMode="External"/><Relationship Id="rId24" Type="http://schemas.openxmlformats.org/officeDocument/2006/relationships/hyperlink" Target="mailto:mswhite@igsenergy.com" TargetMode="External"/><Relationship Id="rId32" Type="http://schemas.openxmlformats.org/officeDocument/2006/relationships/hyperlink" Target="mailto:sandra.coffey@puc.state.oh.us" TargetMode="External"/><Relationship Id="rId37" Type="http://schemas.openxmlformats.org/officeDocument/2006/relationships/hyperlink" Target="mailto:grady@occ.state.oh.us" TargetMode="External"/><Relationship Id="rId40" Type="http://schemas.openxmlformats.org/officeDocument/2006/relationships/hyperlink" Target="mailto:myurick@taftlaw.com" TargetMode="External"/><Relationship Id="rId45" Type="http://schemas.openxmlformats.org/officeDocument/2006/relationships/hyperlink" Target="mailto:Tyler.teuscher@dplinc.com" TargetMode="External"/><Relationship Id="rId53" Type="http://schemas.openxmlformats.org/officeDocument/2006/relationships/hyperlink" Target="mailto:lhawrot@spilmanlaw.com" TargetMode="External"/><Relationship Id="rId58" Type="http://schemas.openxmlformats.org/officeDocument/2006/relationships/hyperlink" Target="mailto:rocco.dascenzo@duke-energy.co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illiams@whitt-sturtevant.com" TargetMode="External"/><Relationship Id="rId23" Type="http://schemas.openxmlformats.org/officeDocument/2006/relationships/hyperlink" Target="mailto:lfriedeman@igsenergy.com" TargetMode="External"/><Relationship Id="rId28" Type="http://schemas.openxmlformats.org/officeDocument/2006/relationships/hyperlink" Target="mailto:mhpetricoff@vorys.com" TargetMode="External"/><Relationship Id="rId36" Type="http://schemas.openxmlformats.org/officeDocument/2006/relationships/hyperlink" Target="mailto:bingham@occ.state.oh.us" TargetMode="External"/><Relationship Id="rId49" Type="http://schemas.openxmlformats.org/officeDocument/2006/relationships/hyperlink" Target="mailto:joseph.clark@directenergy.com" TargetMode="External"/><Relationship Id="rId57" Type="http://schemas.openxmlformats.org/officeDocument/2006/relationships/hyperlink" Target="mailto:msmalz@ohiopovertylaw.org" TargetMode="External"/><Relationship Id="rId61" Type="http://schemas.openxmlformats.org/officeDocument/2006/relationships/hyperlink" Target="mailto:fdarr@mwncmh.com" TargetMode="External"/><Relationship Id="rId10" Type="http://schemas.openxmlformats.org/officeDocument/2006/relationships/hyperlink" Target="mailto:devin.parram@puc.state.oh.us" TargetMode="External"/><Relationship Id="rId19" Type="http://schemas.openxmlformats.org/officeDocument/2006/relationships/hyperlink" Target="mailto:tobrien@bricker.com" TargetMode="External"/><Relationship Id="rId31" Type="http://schemas.openxmlformats.org/officeDocument/2006/relationships/hyperlink" Target="mailto:mohler@carpenterlipps.com" TargetMode="External"/><Relationship Id="rId44" Type="http://schemas.openxmlformats.org/officeDocument/2006/relationships/hyperlink" Target="mailto:ricks@ohanet.org" TargetMode="External"/><Relationship Id="rId52" Type="http://schemas.openxmlformats.org/officeDocument/2006/relationships/hyperlink" Target="mailto:jfinnigan@edf.org" TargetMode="External"/><Relationship Id="rId60" Type="http://schemas.openxmlformats.org/officeDocument/2006/relationships/hyperlink" Target="mailto:joliker@mwncmh.com" TargetMode="External"/><Relationship Id="rId65" Type="http://schemas.openxmlformats.org/officeDocument/2006/relationships/hyperlink" Target="mailto:swilliams@nrdc.or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phanie.Chmiel@ThompsonHine.com" TargetMode="External"/><Relationship Id="rId14" Type="http://schemas.openxmlformats.org/officeDocument/2006/relationships/hyperlink" Target="mailto:campbell@whitt-sturtevant.com" TargetMode="External"/><Relationship Id="rId22" Type="http://schemas.openxmlformats.org/officeDocument/2006/relationships/hyperlink" Target="mailto:vparisi@igsenergy.com" TargetMode="External"/><Relationship Id="rId27" Type="http://schemas.openxmlformats.org/officeDocument/2006/relationships/hyperlink" Target="mailto:jkylercohn@bkllawfirm.com" TargetMode="External"/><Relationship Id="rId30" Type="http://schemas.openxmlformats.org/officeDocument/2006/relationships/hyperlink" Target="mailto:bojko@carpenterlipps.com" TargetMode="External"/><Relationship Id="rId35" Type="http://schemas.openxmlformats.org/officeDocument/2006/relationships/hyperlink" Target="mailto:cynthia.brady@constellation.com" TargetMode="External"/><Relationship Id="rId43" Type="http://schemas.openxmlformats.org/officeDocument/2006/relationships/hyperlink" Target="mailto:cloucas@ohiopartners.org" TargetMode="External"/><Relationship Id="rId48" Type="http://schemas.openxmlformats.org/officeDocument/2006/relationships/hyperlink" Target="mailto:Gary.A.Jeffries@dom.com" TargetMode="External"/><Relationship Id="rId56" Type="http://schemas.openxmlformats.org/officeDocument/2006/relationships/hyperlink" Target="mailto:Lael.Campbell@constellation.com" TargetMode="External"/><Relationship Id="rId64" Type="http://schemas.openxmlformats.org/officeDocument/2006/relationships/hyperlink" Target="mailto:dwilliamson@spilmanlaw.com" TargetMode="External"/><Relationship Id="rId69" Type="http://schemas.openxmlformats.org/officeDocument/2006/relationships/footer" Target="footer2.xml"/><Relationship Id="rId8" Type="http://schemas.openxmlformats.org/officeDocument/2006/relationships/hyperlink" Target="mailto:Stephanie.Chmiel@ThompsonHine.com" TargetMode="External"/><Relationship Id="rId51" Type="http://schemas.openxmlformats.org/officeDocument/2006/relationships/hyperlink" Target="mailto:dconway@porterwright.com"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mailto:werner.margard@puc.state.oh.us" TargetMode="External"/><Relationship Id="rId17" Type="http://schemas.openxmlformats.org/officeDocument/2006/relationships/hyperlink" Target="mailto:jmcdermott@firstenergycorp.com" TargetMode="External"/><Relationship Id="rId25" Type="http://schemas.openxmlformats.org/officeDocument/2006/relationships/hyperlink" Target="mailto:dboehm@bkllawfirm.com" TargetMode="External"/><Relationship Id="rId33" Type="http://schemas.openxmlformats.org/officeDocument/2006/relationships/hyperlink" Target="mailto:Trent@theOEC.org" TargetMode="External"/><Relationship Id="rId38" Type="http://schemas.openxmlformats.org/officeDocument/2006/relationships/hyperlink" Target="mailto:stnourse@aep.com" TargetMode="External"/><Relationship Id="rId46" Type="http://schemas.openxmlformats.org/officeDocument/2006/relationships/hyperlink" Target="mailto:Judi.sobecki@aes.com" TargetMode="External"/><Relationship Id="rId59" Type="http://schemas.openxmlformats.org/officeDocument/2006/relationships/hyperlink" Target="mailto:sam@mwncmh.com" TargetMode="External"/><Relationship Id="rId67" Type="http://schemas.openxmlformats.org/officeDocument/2006/relationships/header" Target="header2.xml"/><Relationship Id="rId20" Type="http://schemas.openxmlformats.org/officeDocument/2006/relationships/hyperlink" Target="mailto:dborchers@bricker.com" TargetMode="External"/><Relationship Id="rId41" Type="http://schemas.openxmlformats.org/officeDocument/2006/relationships/hyperlink" Target="mailto:zkravitz@taftlaw.com" TargetMode="External"/><Relationship Id="rId54" Type="http://schemas.openxmlformats.org/officeDocument/2006/relationships/hyperlink" Target="mailto:NMcDaniel@elpc.org" TargetMode="External"/><Relationship Id="rId62" Type="http://schemas.openxmlformats.org/officeDocument/2006/relationships/hyperlink" Target="mailto:mpritchard@mwncmh.com"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1710</Words>
  <Characters>13827</Characters>
  <Application>Microsoft Office Word</Application>
  <DocSecurity>0</DocSecurity>
  <Lines>512</Lines>
  <Paragraphs>398</Paragraphs>
  <ScaleCrop>false</ScaleCrop>
  <HeadingPairs>
    <vt:vector size="2" baseType="variant">
      <vt:variant>
        <vt:lpstr>Title</vt:lpstr>
      </vt:variant>
      <vt:variant>
        <vt:i4>1</vt:i4>
      </vt:variant>
    </vt:vector>
  </HeadingPairs>
  <TitlesOfParts>
    <vt:vector size="1" baseType="lpstr">
      <vt:lpstr>BEFORE</vt:lpstr>
    </vt:vector>
  </TitlesOfParts>
  <Company>Five Star Express, Inc.</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Beth A. Ferris</dc:creator>
  <cp:lastModifiedBy>Stephanie Chmiel</cp:lastModifiedBy>
  <cp:revision>2</cp:revision>
  <cp:lastPrinted>2014-03-06T19:24:00Z</cp:lastPrinted>
  <dcterms:created xsi:type="dcterms:W3CDTF">2014-03-06T19:27:00Z</dcterms:created>
  <dcterms:modified xsi:type="dcterms:W3CDTF">2014-03-06T19:27:00Z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761328.2</vt:lpwstr>
  </property>
</Properties>
</file>