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84" w:rsidRDefault="008B1684">
      <w:pPr>
        <w:pStyle w:val="Heading2"/>
      </w:pPr>
    </w:p>
    <w:p w:rsidR="008B1684" w:rsidRDefault="00F2696B" w:rsidP="00F2696B">
      <w:pPr>
        <w:pStyle w:val="Heading2"/>
        <w:tabs>
          <w:tab w:val="left" w:pos="1230"/>
        </w:tabs>
        <w:jc w:val="left"/>
      </w:pPr>
      <w:r>
        <w:tab/>
      </w:r>
    </w:p>
    <w:p w:rsidR="008B1684" w:rsidRDefault="00637BD7" w:rsidP="00637BD7">
      <w:pPr>
        <w:pStyle w:val="Heading2"/>
        <w:tabs>
          <w:tab w:val="center" w:pos="4680"/>
        </w:tabs>
        <w:jc w:val="left"/>
      </w:pPr>
      <w:r>
        <w:tab/>
      </w:r>
      <w:r w:rsidR="008B1684">
        <w:t>Standard Service Offer Gas Cost Rate</w:t>
      </w:r>
    </w:p>
    <w:p w:rsidR="008B1684" w:rsidRDefault="008B1684"/>
    <w:p w:rsidR="008B1684" w:rsidRDefault="008B1684"/>
    <w:p w:rsidR="008B1684" w:rsidRDefault="008B1684">
      <w:pPr>
        <w:rPr>
          <w:rFonts w:eastAsia="Arial Unicode MS"/>
        </w:rPr>
      </w:pPr>
      <w:r>
        <w:t xml:space="preserve">A standard service offer gas cost rate </w:t>
      </w:r>
      <w:r w:rsidR="00302DDF">
        <w:t xml:space="preserve">of </w:t>
      </w:r>
      <w:r w:rsidR="00302DDF" w:rsidRPr="005F1AD0">
        <w:rPr>
          <w:u w:val="single"/>
        </w:rPr>
        <w:t>$</w:t>
      </w:r>
      <w:r w:rsidR="00D60C70">
        <w:rPr>
          <w:u w:val="single"/>
        </w:rPr>
        <w:t>2.906</w:t>
      </w:r>
      <w:r w:rsidR="00731034">
        <w:rPr>
          <w:u w:val="single"/>
        </w:rPr>
        <w:t xml:space="preserve"> </w:t>
      </w:r>
      <w:r>
        <w:t xml:space="preserve">per </w:t>
      </w:r>
      <w:proofErr w:type="spellStart"/>
      <w:r>
        <w:t>Mcf</w:t>
      </w:r>
      <w:proofErr w:type="spellEnd"/>
      <w:r>
        <w:t xml:space="preserve"> shall be applied effective with bills rendered for billing cycles commencing on or after </w:t>
      </w:r>
      <w:r w:rsidR="00D60C70">
        <w:t>August 12</w:t>
      </w:r>
      <w:r w:rsidR="00F71198">
        <w:t>, 201</w:t>
      </w:r>
      <w:r w:rsidR="003B6DE7">
        <w:t>5</w:t>
      </w:r>
      <w:r>
        <w:t>, to all volumes purchased and received under the following East Ohio rate schedules:</w:t>
      </w:r>
    </w:p>
    <w:p w:rsidR="008B1684" w:rsidRDefault="008B1684">
      <w:pPr>
        <w:rPr>
          <w:rFonts w:eastAsia="Arial Unicode MS"/>
        </w:rPr>
      </w:pPr>
    </w:p>
    <w:p w:rsidR="001335E0" w:rsidRDefault="008B1684">
      <w:pPr>
        <w:pStyle w:val="Indent"/>
      </w:pPr>
      <w:r>
        <w:t>General Sales Service</w:t>
      </w:r>
      <w:r w:rsidR="001335E0">
        <w:t xml:space="preserve"> – Residential</w:t>
      </w:r>
      <w:r>
        <w:t xml:space="preserve"> Rate Schedule (GSS</w:t>
      </w:r>
      <w:r w:rsidR="001335E0">
        <w:t>-R</w:t>
      </w:r>
      <w:r>
        <w:t>)</w:t>
      </w:r>
    </w:p>
    <w:p w:rsidR="008B1684" w:rsidRDefault="001335E0">
      <w:pPr>
        <w:pStyle w:val="Indent"/>
        <w:rPr>
          <w:rFonts w:eastAsia="Arial Unicode MS"/>
        </w:rPr>
      </w:pPr>
      <w:r>
        <w:t>General Sales Service – Nonresidential Rate Schedule (GSS-NR)</w:t>
      </w:r>
      <w:r w:rsidR="008B1684">
        <w:t> </w:t>
      </w:r>
    </w:p>
    <w:p w:rsidR="008B1684" w:rsidRDefault="008B1684">
      <w:pPr>
        <w:pStyle w:val="Indent"/>
        <w:rPr>
          <w:rFonts w:eastAsia="Arial Unicode MS"/>
        </w:rPr>
      </w:pPr>
      <w:r>
        <w:t>Large Volume General Sales Service Rate Schedule (LVGSS)</w:t>
      </w:r>
    </w:p>
    <w:p w:rsidR="008B1684" w:rsidRDefault="008B1684"/>
    <w:sectPr w:rsidR="008B1684" w:rsidSect="003179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86C" w:rsidRDefault="00E6586C">
      <w:r>
        <w:separator/>
      </w:r>
    </w:p>
  </w:endnote>
  <w:endnote w:type="continuationSeparator" w:id="0">
    <w:p w:rsidR="00E6586C" w:rsidRDefault="00E65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C70" w:rsidRDefault="00D60C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15" w:type="dxa"/>
        <w:right w:w="115" w:type="dxa"/>
      </w:tblCellMar>
      <w:tblLook w:val="0000"/>
    </w:tblPr>
    <w:tblGrid>
      <w:gridCol w:w="2808"/>
      <w:gridCol w:w="6768"/>
    </w:tblGrid>
    <w:tr w:rsidR="00C33C63">
      <w:tc>
        <w:tcPr>
          <w:tcW w:w="2808" w:type="dxa"/>
        </w:tcPr>
        <w:p w:rsidR="00C33C63" w:rsidRDefault="00E6586C" w:rsidP="00D60C70">
          <w:pPr>
            <w:pStyle w:val="Footer"/>
          </w:pPr>
          <w:r>
            <w:t xml:space="preserve">Issued : </w:t>
          </w:r>
          <w:r w:rsidR="00D60C70">
            <w:t>August 3</w:t>
          </w:r>
          <w:r w:rsidR="00C33C63">
            <w:t>, 201</w:t>
          </w:r>
          <w:r w:rsidR="00826AB4">
            <w:t>5</w:t>
          </w:r>
        </w:p>
      </w:tc>
      <w:tc>
        <w:tcPr>
          <w:tcW w:w="6768" w:type="dxa"/>
        </w:tcPr>
        <w:p w:rsidR="00C33C63" w:rsidRDefault="00C33C63" w:rsidP="00D60C70">
          <w:pPr>
            <w:pStyle w:val="Footer"/>
            <w:jc w:val="right"/>
          </w:pPr>
          <w:r>
            <w:t xml:space="preserve">Effective:  With bills rendered on or after </w:t>
          </w:r>
          <w:r w:rsidR="00D60C70">
            <w:t>August 12</w:t>
          </w:r>
          <w:r>
            <w:t>, 201</w:t>
          </w:r>
          <w:r w:rsidR="003B6DE7">
            <w:t>5</w:t>
          </w:r>
          <w:r>
            <w:t xml:space="preserve"> </w:t>
          </w:r>
        </w:p>
      </w:tc>
    </w:tr>
    <w:tr w:rsidR="00E6586C">
      <w:tc>
        <w:tcPr>
          <w:tcW w:w="9576" w:type="dxa"/>
          <w:gridSpan w:val="2"/>
        </w:tcPr>
        <w:p w:rsidR="00C33C63" w:rsidRDefault="00C33C63">
          <w:pPr>
            <w:pStyle w:val="Footer"/>
            <w:jc w:val="center"/>
          </w:pPr>
          <w:r>
            <w:t>Filed under authority of The Public Utilities Commission of Ohio in Case No. 09-654-GA-UNC</w:t>
          </w:r>
        </w:p>
        <w:p w:rsidR="00E6586C" w:rsidRDefault="00161A12" w:rsidP="00464573">
          <w:pPr>
            <w:pStyle w:val="Footer"/>
            <w:jc w:val="center"/>
          </w:pPr>
          <w:r>
            <w:t>Jeffrey A. Murphy</w:t>
          </w:r>
          <w:r w:rsidR="00E6586C">
            <w:t>, Vice President</w:t>
          </w:r>
          <w:r w:rsidR="004A306A">
            <w:t xml:space="preserve"> and General Manager</w:t>
          </w:r>
        </w:p>
      </w:tc>
    </w:tr>
  </w:tbl>
  <w:p w:rsidR="00E6586C" w:rsidRDefault="00E6586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C70" w:rsidRDefault="00D60C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86C" w:rsidRDefault="00E6586C">
      <w:r>
        <w:separator/>
      </w:r>
    </w:p>
  </w:footnote>
  <w:footnote w:type="continuationSeparator" w:id="0">
    <w:p w:rsidR="00E6586C" w:rsidRDefault="00E658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C70" w:rsidRDefault="00D60C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3528"/>
      <w:gridCol w:w="6048"/>
    </w:tblGrid>
    <w:tr w:rsidR="00C33C63">
      <w:tc>
        <w:tcPr>
          <w:tcW w:w="3528" w:type="dxa"/>
        </w:tcPr>
        <w:p w:rsidR="00C33C63" w:rsidRDefault="00C33C63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C33C63" w:rsidRDefault="00C33C63" w:rsidP="00D60C70">
          <w:pPr>
            <w:pStyle w:val="Header"/>
            <w:jc w:val="right"/>
          </w:pPr>
          <w:r>
            <w:t>One</w:t>
          </w:r>
          <w:r w:rsidR="00161A12">
            <w:t xml:space="preserve"> </w:t>
          </w:r>
          <w:r>
            <w:t>Hundre</w:t>
          </w:r>
          <w:r w:rsidR="003B6DE7">
            <w:t>d</w:t>
          </w:r>
          <w:r w:rsidR="00161A12">
            <w:t xml:space="preserve"> and </w:t>
          </w:r>
          <w:r w:rsidR="00D60C70">
            <w:t xml:space="preserve">Seventh </w:t>
          </w:r>
          <w:r>
            <w:t xml:space="preserve">Revised Sheet No. B-SSO </w:t>
          </w:r>
          <w:r w:rsidR="00DB0CD5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DB0CD5">
            <w:rPr>
              <w:rStyle w:val="PageNumber"/>
            </w:rPr>
            <w:fldChar w:fldCharType="separate"/>
          </w:r>
          <w:r w:rsidR="00CB2F51">
            <w:rPr>
              <w:rStyle w:val="PageNumber"/>
              <w:noProof/>
            </w:rPr>
            <w:t>1</w:t>
          </w:r>
          <w:r w:rsidR="00DB0CD5">
            <w:rPr>
              <w:rStyle w:val="PageNumber"/>
            </w:rPr>
            <w:fldChar w:fldCharType="end"/>
          </w:r>
          <w:r>
            <w:t xml:space="preserve"> </w:t>
          </w:r>
        </w:p>
      </w:tc>
    </w:tr>
    <w:tr w:rsidR="00C33C63">
      <w:tc>
        <w:tcPr>
          <w:tcW w:w="3528" w:type="dxa"/>
        </w:tcPr>
        <w:p w:rsidR="00C33C63" w:rsidRDefault="00C33C63">
          <w:pPr>
            <w:pStyle w:val="Header"/>
          </w:pPr>
        </w:p>
      </w:tc>
      <w:tc>
        <w:tcPr>
          <w:tcW w:w="6048" w:type="dxa"/>
        </w:tcPr>
        <w:p w:rsidR="00C33C63" w:rsidRDefault="00C33C63" w:rsidP="00D60C70">
          <w:pPr>
            <w:pStyle w:val="Header"/>
            <w:jc w:val="right"/>
          </w:pPr>
          <w:r>
            <w:t xml:space="preserve">Superseding </w:t>
          </w:r>
          <w:r w:rsidR="00161A12">
            <w:t>One</w:t>
          </w:r>
          <w:r w:rsidR="00641FE0">
            <w:t xml:space="preserve"> </w:t>
          </w:r>
          <w:r w:rsidR="00161A12">
            <w:t>Hundred</w:t>
          </w:r>
          <w:r w:rsidR="00720CE6">
            <w:t xml:space="preserve"> and </w:t>
          </w:r>
          <w:r w:rsidR="00D60C70">
            <w:t xml:space="preserve">Sixth </w:t>
          </w:r>
          <w:r>
            <w:t xml:space="preserve">Revised </w:t>
          </w:r>
          <w:proofErr w:type="gramStart"/>
          <w:r>
            <w:t>Sheet</w:t>
          </w:r>
          <w:proofErr w:type="gramEnd"/>
          <w:r>
            <w:t xml:space="preserve"> No. B-SSO </w:t>
          </w:r>
          <w:r w:rsidR="00DB0CD5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DB0CD5">
            <w:rPr>
              <w:rStyle w:val="PageNumber"/>
            </w:rPr>
            <w:fldChar w:fldCharType="separate"/>
          </w:r>
          <w:r w:rsidR="00CB2F51">
            <w:rPr>
              <w:rStyle w:val="PageNumber"/>
              <w:noProof/>
            </w:rPr>
            <w:t>1</w:t>
          </w:r>
          <w:r w:rsidR="00DB0CD5">
            <w:rPr>
              <w:rStyle w:val="PageNumber"/>
            </w:rPr>
            <w:fldChar w:fldCharType="end"/>
          </w:r>
        </w:p>
      </w:tc>
    </w:tr>
  </w:tbl>
  <w:p w:rsidR="00C33C63" w:rsidRPr="00A55448" w:rsidRDefault="00C33C6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C70" w:rsidRDefault="00D60C7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/>
  <w:rsids>
    <w:rsidRoot w:val="005163E4"/>
    <w:rsid w:val="00003E23"/>
    <w:rsid w:val="00015291"/>
    <w:rsid w:val="00023994"/>
    <w:rsid w:val="00030D69"/>
    <w:rsid w:val="00037550"/>
    <w:rsid w:val="00040E7B"/>
    <w:rsid w:val="00044FBF"/>
    <w:rsid w:val="000514CB"/>
    <w:rsid w:val="00061FBC"/>
    <w:rsid w:val="0006256A"/>
    <w:rsid w:val="00072482"/>
    <w:rsid w:val="000753AD"/>
    <w:rsid w:val="000759CF"/>
    <w:rsid w:val="00091B9D"/>
    <w:rsid w:val="000921F2"/>
    <w:rsid w:val="000A6DAF"/>
    <w:rsid w:val="000B0BF0"/>
    <w:rsid w:val="000B4472"/>
    <w:rsid w:val="000C19D5"/>
    <w:rsid w:val="000C1CF8"/>
    <w:rsid w:val="000C55B4"/>
    <w:rsid w:val="000D79D9"/>
    <w:rsid w:val="000E31DC"/>
    <w:rsid w:val="000E4342"/>
    <w:rsid w:val="000E7B17"/>
    <w:rsid w:val="000F0139"/>
    <w:rsid w:val="000F08E8"/>
    <w:rsid w:val="000F6F7D"/>
    <w:rsid w:val="000F71FA"/>
    <w:rsid w:val="0011205A"/>
    <w:rsid w:val="00121249"/>
    <w:rsid w:val="00122F9C"/>
    <w:rsid w:val="001335E0"/>
    <w:rsid w:val="00133EB8"/>
    <w:rsid w:val="001346F5"/>
    <w:rsid w:val="001429F3"/>
    <w:rsid w:val="00146160"/>
    <w:rsid w:val="00161A12"/>
    <w:rsid w:val="00176CB1"/>
    <w:rsid w:val="0017732F"/>
    <w:rsid w:val="00184131"/>
    <w:rsid w:val="00185B69"/>
    <w:rsid w:val="001B2B80"/>
    <w:rsid w:val="001C4F95"/>
    <w:rsid w:val="001D562A"/>
    <w:rsid w:val="001D6354"/>
    <w:rsid w:val="001D7EF9"/>
    <w:rsid w:val="00200211"/>
    <w:rsid w:val="00203C75"/>
    <w:rsid w:val="00210192"/>
    <w:rsid w:val="00210F3D"/>
    <w:rsid w:val="00215166"/>
    <w:rsid w:val="00261166"/>
    <w:rsid w:val="002716FE"/>
    <w:rsid w:val="00276714"/>
    <w:rsid w:val="0028696E"/>
    <w:rsid w:val="00297663"/>
    <w:rsid w:val="00297EF1"/>
    <w:rsid w:val="002A773A"/>
    <w:rsid w:val="002C1DD4"/>
    <w:rsid w:val="002E0A05"/>
    <w:rsid w:val="002E0E0B"/>
    <w:rsid w:val="002E5EA9"/>
    <w:rsid w:val="002F61F0"/>
    <w:rsid w:val="00302DDF"/>
    <w:rsid w:val="00316EF7"/>
    <w:rsid w:val="0031797E"/>
    <w:rsid w:val="003226B9"/>
    <w:rsid w:val="003311BA"/>
    <w:rsid w:val="00351F1A"/>
    <w:rsid w:val="003A0CFB"/>
    <w:rsid w:val="003A48BC"/>
    <w:rsid w:val="003A5D5C"/>
    <w:rsid w:val="003B03B2"/>
    <w:rsid w:val="003B6DE7"/>
    <w:rsid w:val="003D1761"/>
    <w:rsid w:val="003D2134"/>
    <w:rsid w:val="003D3043"/>
    <w:rsid w:val="003F4781"/>
    <w:rsid w:val="003F5B52"/>
    <w:rsid w:val="00405466"/>
    <w:rsid w:val="00406CF6"/>
    <w:rsid w:val="004150CE"/>
    <w:rsid w:val="00435948"/>
    <w:rsid w:val="00437652"/>
    <w:rsid w:val="004517AD"/>
    <w:rsid w:val="004574D9"/>
    <w:rsid w:val="00464573"/>
    <w:rsid w:val="00476E13"/>
    <w:rsid w:val="004820AA"/>
    <w:rsid w:val="00484AD1"/>
    <w:rsid w:val="00484FCB"/>
    <w:rsid w:val="0049410B"/>
    <w:rsid w:val="004A2817"/>
    <w:rsid w:val="004A306A"/>
    <w:rsid w:val="004A462E"/>
    <w:rsid w:val="004B56A1"/>
    <w:rsid w:val="004C1EA7"/>
    <w:rsid w:val="004C7B20"/>
    <w:rsid w:val="004D1795"/>
    <w:rsid w:val="004E021B"/>
    <w:rsid w:val="004E38BC"/>
    <w:rsid w:val="004E6114"/>
    <w:rsid w:val="004F1096"/>
    <w:rsid w:val="004F523A"/>
    <w:rsid w:val="004F5790"/>
    <w:rsid w:val="005009C4"/>
    <w:rsid w:val="00505E30"/>
    <w:rsid w:val="005135ED"/>
    <w:rsid w:val="005163E4"/>
    <w:rsid w:val="00521447"/>
    <w:rsid w:val="00527B9C"/>
    <w:rsid w:val="00546632"/>
    <w:rsid w:val="00546983"/>
    <w:rsid w:val="00552D77"/>
    <w:rsid w:val="00565BBF"/>
    <w:rsid w:val="00594A54"/>
    <w:rsid w:val="00596BA7"/>
    <w:rsid w:val="00597163"/>
    <w:rsid w:val="005A0C3E"/>
    <w:rsid w:val="005B6ECD"/>
    <w:rsid w:val="005E20D7"/>
    <w:rsid w:val="005F1AD0"/>
    <w:rsid w:val="005F24D2"/>
    <w:rsid w:val="005F4439"/>
    <w:rsid w:val="005F76A3"/>
    <w:rsid w:val="0060686F"/>
    <w:rsid w:val="00624698"/>
    <w:rsid w:val="00633EDE"/>
    <w:rsid w:val="00637BD7"/>
    <w:rsid w:val="00641FE0"/>
    <w:rsid w:val="0064431D"/>
    <w:rsid w:val="006731D5"/>
    <w:rsid w:val="0067361A"/>
    <w:rsid w:val="00694D24"/>
    <w:rsid w:val="006A0208"/>
    <w:rsid w:val="006A1D4F"/>
    <w:rsid w:val="006A46A0"/>
    <w:rsid w:val="006A4C2F"/>
    <w:rsid w:val="006C715F"/>
    <w:rsid w:val="006D7594"/>
    <w:rsid w:val="006E7D75"/>
    <w:rsid w:val="006F6735"/>
    <w:rsid w:val="00700246"/>
    <w:rsid w:val="0070271F"/>
    <w:rsid w:val="00705911"/>
    <w:rsid w:val="007159BF"/>
    <w:rsid w:val="00720CE6"/>
    <w:rsid w:val="00724198"/>
    <w:rsid w:val="00727BE0"/>
    <w:rsid w:val="00731034"/>
    <w:rsid w:val="007332FA"/>
    <w:rsid w:val="00740110"/>
    <w:rsid w:val="00763CB6"/>
    <w:rsid w:val="007A0B9E"/>
    <w:rsid w:val="007A1D51"/>
    <w:rsid w:val="007C092B"/>
    <w:rsid w:val="007C3057"/>
    <w:rsid w:val="007C46B8"/>
    <w:rsid w:val="007C46DB"/>
    <w:rsid w:val="007D0D5B"/>
    <w:rsid w:val="007F7642"/>
    <w:rsid w:val="008033B7"/>
    <w:rsid w:val="0080380F"/>
    <w:rsid w:val="008104B7"/>
    <w:rsid w:val="0081370F"/>
    <w:rsid w:val="00815952"/>
    <w:rsid w:val="00824ECF"/>
    <w:rsid w:val="00826AB4"/>
    <w:rsid w:val="008302CA"/>
    <w:rsid w:val="00834E69"/>
    <w:rsid w:val="0084282F"/>
    <w:rsid w:val="008478FA"/>
    <w:rsid w:val="0086121F"/>
    <w:rsid w:val="00870AFC"/>
    <w:rsid w:val="00881896"/>
    <w:rsid w:val="00886FE9"/>
    <w:rsid w:val="0089305C"/>
    <w:rsid w:val="008A1CE7"/>
    <w:rsid w:val="008A4064"/>
    <w:rsid w:val="008B1684"/>
    <w:rsid w:val="008B3103"/>
    <w:rsid w:val="008B4508"/>
    <w:rsid w:val="008C7C7F"/>
    <w:rsid w:val="008D5566"/>
    <w:rsid w:val="008E1759"/>
    <w:rsid w:val="008F698B"/>
    <w:rsid w:val="00906736"/>
    <w:rsid w:val="00906C05"/>
    <w:rsid w:val="009166A6"/>
    <w:rsid w:val="00917C54"/>
    <w:rsid w:val="00921C3C"/>
    <w:rsid w:val="009470D6"/>
    <w:rsid w:val="009517D3"/>
    <w:rsid w:val="00955234"/>
    <w:rsid w:val="00960AA4"/>
    <w:rsid w:val="00966EEE"/>
    <w:rsid w:val="00971D46"/>
    <w:rsid w:val="00975767"/>
    <w:rsid w:val="00980430"/>
    <w:rsid w:val="00983D4B"/>
    <w:rsid w:val="009C431B"/>
    <w:rsid w:val="009F6589"/>
    <w:rsid w:val="00A05D4E"/>
    <w:rsid w:val="00A11F0D"/>
    <w:rsid w:val="00A302D5"/>
    <w:rsid w:val="00A519CA"/>
    <w:rsid w:val="00A52484"/>
    <w:rsid w:val="00A55448"/>
    <w:rsid w:val="00A56138"/>
    <w:rsid w:val="00A61B3E"/>
    <w:rsid w:val="00A7148F"/>
    <w:rsid w:val="00A97668"/>
    <w:rsid w:val="00AA1690"/>
    <w:rsid w:val="00AA1C22"/>
    <w:rsid w:val="00AA1D45"/>
    <w:rsid w:val="00AA50E3"/>
    <w:rsid w:val="00AD0E12"/>
    <w:rsid w:val="00AD118D"/>
    <w:rsid w:val="00AD5E17"/>
    <w:rsid w:val="00AE214A"/>
    <w:rsid w:val="00AF369C"/>
    <w:rsid w:val="00B02C7F"/>
    <w:rsid w:val="00B1336D"/>
    <w:rsid w:val="00B133F0"/>
    <w:rsid w:val="00B1561A"/>
    <w:rsid w:val="00B224CF"/>
    <w:rsid w:val="00B23F53"/>
    <w:rsid w:val="00B26B89"/>
    <w:rsid w:val="00B34607"/>
    <w:rsid w:val="00B54EDC"/>
    <w:rsid w:val="00B62615"/>
    <w:rsid w:val="00B76806"/>
    <w:rsid w:val="00B843AB"/>
    <w:rsid w:val="00BA4512"/>
    <w:rsid w:val="00BB2B5F"/>
    <w:rsid w:val="00BB7413"/>
    <w:rsid w:val="00BC1737"/>
    <w:rsid w:val="00BC33E1"/>
    <w:rsid w:val="00BC7CFF"/>
    <w:rsid w:val="00BE2A0B"/>
    <w:rsid w:val="00BE5204"/>
    <w:rsid w:val="00BF7CF4"/>
    <w:rsid w:val="00C16209"/>
    <w:rsid w:val="00C17779"/>
    <w:rsid w:val="00C21ACE"/>
    <w:rsid w:val="00C23A18"/>
    <w:rsid w:val="00C25C10"/>
    <w:rsid w:val="00C33C63"/>
    <w:rsid w:val="00C5445A"/>
    <w:rsid w:val="00C63139"/>
    <w:rsid w:val="00C6637D"/>
    <w:rsid w:val="00C71031"/>
    <w:rsid w:val="00C83353"/>
    <w:rsid w:val="00C847D4"/>
    <w:rsid w:val="00C9296F"/>
    <w:rsid w:val="00C93392"/>
    <w:rsid w:val="00CA1D01"/>
    <w:rsid w:val="00CA3D6A"/>
    <w:rsid w:val="00CA7059"/>
    <w:rsid w:val="00CB2B0E"/>
    <w:rsid w:val="00CB2F51"/>
    <w:rsid w:val="00CB44F3"/>
    <w:rsid w:val="00CC295D"/>
    <w:rsid w:val="00CD247A"/>
    <w:rsid w:val="00CD64D0"/>
    <w:rsid w:val="00CF159C"/>
    <w:rsid w:val="00D14483"/>
    <w:rsid w:val="00D43D6E"/>
    <w:rsid w:val="00D5541A"/>
    <w:rsid w:val="00D60C70"/>
    <w:rsid w:val="00D65E34"/>
    <w:rsid w:val="00D65E7C"/>
    <w:rsid w:val="00D7628E"/>
    <w:rsid w:val="00D805B4"/>
    <w:rsid w:val="00D85F28"/>
    <w:rsid w:val="00D93203"/>
    <w:rsid w:val="00D93DF7"/>
    <w:rsid w:val="00DB04F0"/>
    <w:rsid w:val="00DB0CD5"/>
    <w:rsid w:val="00DB558D"/>
    <w:rsid w:val="00DC340F"/>
    <w:rsid w:val="00DC5661"/>
    <w:rsid w:val="00DD644B"/>
    <w:rsid w:val="00DF0E7D"/>
    <w:rsid w:val="00DF7EEF"/>
    <w:rsid w:val="00E03E6B"/>
    <w:rsid w:val="00E04A8B"/>
    <w:rsid w:val="00E04D50"/>
    <w:rsid w:val="00E365DF"/>
    <w:rsid w:val="00E41EA0"/>
    <w:rsid w:val="00E55807"/>
    <w:rsid w:val="00E60302"/>
    <w:rsid w:val="00E6501E"/>
    <w:rsid w:val="00E6586C"/>
    <w:rsid w:val="00E855A8"/>
    <w:rsid w:val="00EB7629"/>
    <w:rsid w:val="00EC36F9"/>
    <w:rsid w:val="00EE1711"/>
    <w:rsid w:val="00F12200"/>
    <w:rsid w:val="00F162AC"/>
    <w:rsid w:val="00F2191F"/>
    <w:rsid w:val="00F24C8D"/>
    <w:rsid w:val="00F2696B"/>
    <w:rsid w:val="00F34062"/>
    <w:rsid w:val="00F404F8"/>
    <w:rsid w:val="00F42147"/>
    <w:rsid w:val="00F530E6"/>
    <w:rsid w:val="00F665F6"/>
    <w:rsid w:val="00F71198"/>
    <w:rsid w:val="00F75478"/>
    <w:rsid w:val="00F91088"/>
    <w:rsid w:val="00F97B8B"/>
    <w:rsid w:val="00FB539F"/>
    <w:rsid w:val="00FC1770"/>
    <w:rsid w:val="00FC1B18"/>
    <w:rsid w:val="00FC790D"/>
    <w:rsid w:val="00FD28D1"/>
    <w:rsid w:val="00FD3281"/>
    <w:rsid w:val="00FD5305"/>
    <w:rsid w:val="00FE00EF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7E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9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179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1797E"/>
    <w:rPr>
      <w:sz w:val="20"/>
    </w:rPr>
  </w:style>
  <w:style w:type="paragraph" w:styleId="Footer">
    <w:name w:val="footer"/>
    <w:basedOn w:val="Normal"/>
    <w:semiHidden/>
    <w:rsid w:val="0031797E"/>
    <w:rPr>
      <w:sz w:val="20"/>
    </w:rPr>
  </w:style>
  <w:style w:type="paragraph" w:customStyle="1" w:styleId="Indent1">
    <w:name w:val="Indent1"/>
    <w:basedOn w:val="Normal"/>
    <w:rsid w:val="0031797E"/>
    <w:pPr>
      <w:ind w:left="864" w:hanging="432"/>
    </w:pPr>
  </w:style>
  <w:style w:type="paragraph" w:customStyle="1" w:styleId="Indent2">
    <w:name w:val="Indent2"/>
    <w:basedOn w:val="Normal"/>
    <w:rsid w:val="0031797E"/>
    <w:pPr>
      <w:ind w:left="1296" w:hanging="432"/>
    </w:pPr>
  </w:style>
  <w:style w:type="paragraph" w:customStyle="1" w:styleId="Indent">
    <w:name w:val="Indent"/>
    <w:basedOn w:val="Normal"/>
    <w:rsid w:val="0031797E"/>
    <w:pPr>
      <w:ind w:left="432"/>
    </w:pPr>
  </w:style>
  <w:style w:type="character" w:styleId="PageNumber">
    <w:name w:val="page number"/>
    <w:basedOn w:val="DefaultParagraphFont"/>
    <w:semiHidden/>
    <w:rsid w:val="003179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CB8B7-876C-415C-A3B5-E55D72C71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RateCaseTemplate.dot</Template>
  <TotalTime>1</TotalTime>
  <Pages>1</Pages>
  <Words>69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saskia1</cp:lastModifiedBy>
  <cp:revision>2</cp:revision>
  <cp:lastPrinted>2015-07-30T18:22:00Z</cp:lastPrinted>
  <dcterms:created xsi:type="dcterms:W3CDTF">2015-07-31T19:01:00Z</dcterms:created>
  <dcterms:modified xsi:type="dcterms:W3CDTF">2015-07-31T19:01:00Z</dcterms:modified>
</cp:coreProperties>
</file>