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6A0B9" w14:textId="77777777" w:rsidR="006A4C4F" w:rsidRPr="006A4C4F" w:rsidRDefault="006A4C4F" w:rsidP="006A4C4F">
      <w:pPr>
        <w:ind w:left="7560"/>
        <w:rPr>
          <w:sz w:val="16"/>
        </w:rPr>
      </w:pPr>
      <w:bookmarkStart w:id="0" w:name="_GoBack"/>
      <w:bookmarkEnd w:id="0"/>
      <w:r w:rsidRPr="006A4C4F">
        <w:rPr>
          <w:sz w:val="16"/>
        </w:rPr>
        <w:t xml:space="preserve">Frank P. </w:t>
      </w:r>
      <w:proofErr w:type="spellStart"/>
      <w:r w:rsidRPr="006A4C4F">
        <w:rPr>
          <w:sz w:val="16"/>
        </w:rPr>
        <w:t>Darr</w:t>
      </w:r>
      <w:proofErr w:type="spellEnd"/>
    </w:p>
    <w:p w14:paraId="0B40BEE3" w14:textId="77777777" w:rsidR="006A4C4F" w:rsidRPr="006A4C4F" w:rsidRDefault="006A4C4F" w:rsidP="006A4C4F">
      <w:pPr>
        <w:ind w:left="7560"/>
        <w:rPr>
          <w:sz w:val="16"/>
        </w:rPr>
      </w:pPr>
      <w:r w:rsidRPr="006A4C4F">
        <w:rPr>
          <w:sz w:val="16"/>
        </w:rPr>
        <w:t>Telephone: (614) 469-8000</w:t>
      </w:r>
    </w:p>
    <w:p w14:paraId="00AFD01C" w14:textId="4DE7D099" w:rsidR="00FE23A7" w:rsidRDefault="006A4C4F" w:rsidP="006A4C4F">
      <w:pPr>
        <w:ind w:left="7560"/>
      </w:pPr>
      <w:r w:rsidRPr="006A4C4F">
        <w:rPr>
          <w:sz w:val="16"/>
        </w:rPr>
        <w:t>Fax: (614) 469-4653</w:t>
      </w:r>
    </w:p>
    <w:p w14:paraId="73CF6649" w14:textId="77777777" w:rsidR="00FE23A7" w:rsidRDefault="00FE23A7"/>
    <w:p w14:paraId="240ABA3D" w14:textId="314C559B" w:rsidR="00FE23A7" w:rsidRDefault="006A4C4F">
      <w:r>
        <w:t>February 20, 2018</w:t>
      </w:r>
    </w:p>
    <w:p w14:paraId="4A978A4E" w14:textId="77777777" w:rsidR="00FE23A7" w:rsidRDefault="00FE23A7"/>
    <w:p w14:paraId="32A1AB80" w14:textId="77777777" w:rsidR="00FE23A7" w:rsidRDefault="00FE23A7"/>
    <w:p w14:paraId="4FBA76DE" w14:textId="77777777" w:rsidR="006A4C4F" w:rsidRPr="00E05259" w:rsidRDefault="006A4C4F" w:rsidP="006A4C4F">
      <w:pPr>
        <w:keepNext/>
        <w:jc w:val="both"/>
        <w:outlineLvl w:val="1"/>
        <w:rPr>
          <w:sz w:val="24"/>
        </w:rPr>
      </w:pPr>
      <w:proofErr w:type="spellStart"/>
      <w:r w:rsidRPr="00E05259">
        <w:rPr>
          <w:sz w:val="24"/>
        </w:rPr>
        <w:t>Barcy</w:t>
      </w:r>
      <w:proofErr w:type="spellEnd"/>
      <w:r w:rsidRPr="00E05259">
        <w:rPr>
          <w:sz w:val="24"/>
        </w:rPr>
        <w:t xml:space="preserve"> McNeal</w:t>
      </w:r>
    </w:p>
    <w:p w14:paraId="3F6EFED0" w14:textId="77777777" w:rsidR="006A4C4F" w:rsidRPr="00E05259" w:rsidRDefault="006A4C4F" w:rsidP="006A4C4F">
      <w:pPr>
        <w:jc w:val="both"/>
        <w:rPr>
          <w:sz w:val="24"/>
          <w:szCs w:val="24"/>
        </w:rPr>
      </w:pPr>
      <w:r w:rsidRPr="00E05259">
        <w:rPr>
          <w:sz w:val="24"/>
          <w:szCs w:val="24"/>
        </w:rPr>
        <w:t>Secretary, Docketing Division</w:t>
      </w:r>
    </w:p>
    <w:p w14:paraId="20323513" w14:textId="77777777" w:rsidR="006A4C4F" w:rsidRPr="00E05259" w:rsidRDefault="006A4C4F" w:rsidP="006A4C4F">
      <w:pPr>
        <w:jc w:val="both"/>
        <w:rPr>
          <w:sz w:val="24"/>
          <w:szCs w:val="24"/>
        </w:rPr>
      </w:pPr>
      <w:r w:rsidRPr="00E05259">
        <w:rPr>
          <w:sz w:val="24"/>
          <w:szCs w:val="24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E05259">
            <w:rPr>
              <w:sz w:val="24"/>
              <w:szCs w:val="24"/>
            </w:rPr>
            <w:t>Ohio</w:t>
          </w:r>
        </w:smartTag>
      </w:smartTag>
      <w:r w:rsidRPr="00E05259">
        <w:rPr>
          <w:sz w:val="24"/>
          <w:szCs w:val="24"/>
        </w:rPr>
        <w:t xml:space="preserve"> </w:t>
      </w:r>
    </w:p>
    <w:p w14:paraId="412AE6A1" w14:textId="77777777" w:rsidR="006A4C4F" w:rsidRPr="00E05259" w:rsidRDefault="006A4C4F" w:rsidP="006A4C4F">
      <w:pPr>
        <w:jc w:val="both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E05259">
            <w:rPr>
              <w:sz w:val="24"/>
              <w:szCs w:val="24"/>
            </w:rPr>
            <w:t>180 East Broad Street</w:t>
          </w:r>
        </w:smartTag>
      </w:smartTag>
    </w:p>
    <w:p w14:paraId="25DE8854" w14:textId="77777777" w:rsidR="006A4C4F" w:rsidRPr="00E05259" w:rsidRDefault="006A4C4F" w:rsidP="006A4C4F">
      <w:pPr>
        <w:jc w:val="both"/>
        <w:rPr>
          <w:sz w:val="24"/>
          <w:szCs w:val="24"/>
        </w:rPr>
      </w:pPr>
      <w:smartTag w:uri="urn:schemas-microsoft-com:office:smarttags" w:element="City">
        <w:r w:rsidRPr="00E05259">
          <w:rPr>
            <w:sz w:val="24"/>
            <w:szCs w:val="24"/>
          </w:rPr>
          <w:t>Columbus</w:t>
        </w:r>
      </w:smartTag>
      <w:r w:rsidRPr="00E05259">
        <w:rPr>
          <w:sz w:val="24"/>
          <w:szCs w:val="24"/>
        </w:rPr>
        <w:t>, O</w:t>
      </w:r>
      <w:r>
        <w:rPr>
          <w:sz w:val="24"/>
          <w:szCs w:val="24"/>
        </w:rPr>
        <w:t>H</w:t>
      </w:r>
      <w:r w:rsidRPr="00E05259">
        <w:rPr>
          <w:sz w:val="24"/>
          <w:szCs w:val="24"/>
        </w:rPr>
        <w:t xml:space="preserve"> </w:t>
      </w:r>
      <w:smartTag w:uri="urn:schemas-microsoft-com:office:smarttags" w:element="PostalCode">
        <w:r w:rsidRPr="00E05259">
          <w:rPr>
            <w:sz w:val="24"/>
            <w:szCs w:val="24"/>
          </w:rPr>
          <w:t>43215</w:t>
        </w:r>
      </w:smartTag>
    </w:p>
    <w:p w14:paraId="6520D02F" w14:textId="77777777" w:rsidR="006A4C4F" w:rsidRDefault="006A4C4F" w:rsidP="006A4C4F"/>
    <w:p w14:paraId="36DF9AD4" w14:textId="77777777" w:rsidR="006A4C4F" w:rsidRDefault="006A4C4F" w:rsidP="006A4C4F">
      <w:pPr>
        <w:autoSpaceDE w:val="0"/>
        <w:autoSpaceDN w:val="0"/>
        <w:adjustRightInd w:val="0"/>
        <w:ind w:left="720" w:hanging="720"/>
        <w:jc w:val="both"/>
        <w:rPr>
          <w:b/>
          <w:sz w:val="24"/>
          <w:szCs w:val="24"/>
        </w:rPr>
      </w:pPr>
      <w:r w:rsidRPr="00E05259">
        <w:rPr>
          <w:b/>
          <w:sz w:val="24"/>
          <w:szCs w:val="24"/>
        </w:rPr>
        <w:t>Re:</w:t>
      </w:r>
      <w:r w:rsidRPr="00E05259">
        <w:rPr>
          <w:sz w:val="24"/>
          <w:szCs w:val="24"/>
        </w:rPr>
        <w:tab/>
      </w:r>
      <w:r w:rsidRPr="00651FC2">
        <w:rPr>
          <w:b/>
          <w:i/>
          <w:sz w:val="24"/>
          <w:szCs w:val="24"/>
        </w:rPr>
        <w:t>In the Matter of the Joint Application for Approval of an Economic Development Arrangement between Ohio Power Company and Acero Junction Inc.</w:t>
      </w:r>
      <w:r>
        <w:rPr>
          <w:b/>
          <w:sz w:val="24"/>
          <w:szCs w:val="24"/>
        </w:rPr>
        <w:t xml:space="preserve">, </w:t>
      </w:r>
    </w:p>
    <w:p w14:paraId="3B43853E" w14:textId="77777777" w:rsidR="006A4C4F" w:rsidRPr="00E05259" w:rsidRDefault="006A4C4F" w:rsidP="006A4C4F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  <w:r w:rsidRPr="00E05259">
        <w:rPr>
          <w:b/>
          <w:sz w:val="24"/>
          <w:szCs w:val="24"/>
        </w:rPr>
        <w:t>Case No.</w:t>
      </w:r>
      <w:r>
        <w:rPr>
          <w:b/>
          <w:sz w:val="24"/>
          <w:szCs w:val="24"/>
        </w:rPr>
        <w:t> 17-2132</w:t>
      </w:r>
      <w:r w:rsidRPr="00E05259">
        <w:rPr>
          <w:b/>
          <w:sz w:val="24"/>
          <w:szCs w:val="24"/>
        </w:rPr>
        <w:t>-EL-AEC</w:t>
      </w:r>
    </w:p>
    <w:p w14:paraId="285B6747" w14:textId="77777777" w:rsidR="006A4C4F" w:rsidRPr="00E05259" w:rsidRDefault="006A4C4F" w:rsidP="006A4C4F">
      <w:pPr>
        <w:jc w:val="both"/>
        <w:rPr>
          <w:sz w:val="24"/>
          <w:szCs w:val="24"/>
        </w:rPr>
      </w:pPr>
    </w:p>
    <w:p w14:paraId="5595DAC5" w14:textId="77777777" w:rsidR="006A4C4F" w:rsidRPr="00E05259" w:rsidRDefault="006A4C4F" w:rsidP="006A4C4F">
      <w:pPr>
        <w:jc w:val="both"/>
        <w:rPr>
          <w:sz w:val="24"/>
          <w:szCs w:val="24"/>
        </w:rPr>
      </w:pPr>
      <w:r w:rsidRPr="00E05259">
        <w:rPr>
          <w:sz w:val="24"/>
          <w:szCs w:val="24"/>
        </w:rPr>
        <w:t>Dear Secretary McNeal:</w:t>
      </w:r>
    </w:p>
    <w:p w14:paraId="70F69872" w14:textId="77777777" w:rsidR="006A4C4F" w:rsidRPr="00E05259" w:rsidRDefault="006A4C4F" w:rsidP="006A4C4F">
      <w:pPr>
        <w:tabs>
          <w:tab w:val="left" w:pos="4176"/>
          <w:tab w:val="left" w:pos="4896"/>
        </w:tabs>
        <w:jc w:val="both"/>
        <w:rPr>
          <w:sz w:val="24"/>
          <w:szCs w:val="24"/>
        </w:rPr>
      </w:pPr>
    </w:p>
    <w:p w14:paraId="3F43484C" w14:textId="77777777" w:rsidR="006A4C4F" w:rsidRPr="00E05259" w:rsidRDefault="006A4C4F" w:rsidP="006A4C4F">
      <w:pPr>
        <w:jc w:val="both"/>
        <w:rPr>
          <w:sz w:val="24"/>
        </w:rPr>
      </w:pPr>
      <w:r>
        <w:rPr>
          <w:sz w:val="24"/>
        </w:rPr>
        <w:tab/>
        <w:t>On October 18, 2017</w:t>
      </w:r>
      <w:r w:rsidRPr="00E05259">
        <w:rPr>
          <w:sz w:val="24"/>
        </w:rPr>
        <w:t xml:space="preserve">, </w:t>
      </w:r>
      <w:r>
        <w:rPr>
          <w:sz w:val="24"/>
        </w:rPr>
        <w:t>Acero Junction Inc.</w:t>
      </w:r>
      <w:r w:rsidRPr="00E05259">
        <w:rPr>
          <w:sz w:val="24"/>
        </w:rPr>
        <w:t xml:space="preserve"> and Ohio Power Company filed a Joint Application in the above-captioned proceeding.</w:t>
      </w:r>
      <w:r>
        <w:rPr>
          <w:sz w:val="24"/>
        </w:rPr>
        <w:t xml:space="preserve">  On February 16, 2018, Ohio Power Company, Acero Junction Inc., and the Staff of the Public Utilities Commission of Ohio filed a Joint Stipulation and Recommendation.</w:t>
      </w:r>
    </w:p>
    <w:p w14:paraId="13396141" w14:textId="77777777" w:rsidR="006A4C4F" w:rsidRPr="00E05259" w:rsidRDefault="006A4C4F" w:rsidP="006A4C4F">
      <w:pPr>
        <w:jc w:val="both"/>
        <w:rPr>
          <w:sz w:val="24"/>
        </w:rPr>
      </w:pPr>
    </w:p>
    <w:p w14:paraId="1B54C5B2" w14:textId="77777777" w:rsidR="006A4C4F" w:rsidRPr="00E05259" w:rsidRDefault="006A4C4F" w:rsidP="006A4C4F">
      <w:pPr>
        <w:jc w:val="both"/>
        <w:rPr>
          <w:sz w:val="24"/>
        </w:rPr>
      </w:pPr>
      <w:r>
        <w:rPr>
          <w:sz w:val="24"/>
        </w:rPr>
        <w:tab/>
        <w:t>T</w:t>
      </w:r>
      <w:r w:rsidRPr="00E05259">
        <w:rPr>
          <w:sz w:val="24"/>
        </w:rPr>
        <w:t xml:space="preserve">he </w:t>
      </w:r>
      <w:r>
        <w:rPr>
          <w:sz w:val="24"/>
        </w:rPr>
        <w:t>Industrial Energy Users-Ohio (“</w:t>
      </w:r>
      <w:r w:rsidRPr="00E05259">
        <w:rPr>
          <w:sz w:val="24"/>
        </w:rPr>
        <w:t xml:space="preserve">IEU-Ohio”), </w:t>
      </w:r>
      <w:r>
        <w:rPr>
          <w:sz w:val="24"/>
        </w:rPr>
        <w:t xml:space="preserve">a party of record, is filing this letter to notify the Public Utilities Commission of Ohio that </w:t>
      </w:r>
      <w:r w:rsidRPr="00E05259">
        <w:rPr>
          <w:sz w:val="24"/>
        </w:rPr>
        <w:t xml:space="preserve">IEU-Ohio has no objection to the proposed </w:t>
      </w:r>
      <w:r>
        <w:rPr>
          <w:sz w:val="24"/>
        </w:rPr>
        <w:t>Joint Stipulation and Recommendation</w:t>
      </w:r>
      <w:r w:rsidRPr="00E05259">
        <w:rPr>
          <w:sz w:val="24"/>
        </w:rPr>
        <w:t>.</w:t>
      </w:r>
    </w:p>
    <w:p w14:paraId="1E30F14B" w14:textId="77777777" w:rsidR="006A4C4F" w:rsidRPr="00E05259" w:rsidRDefault="006A4C4F" w:rsidP="006A4C4F">
      <w:pPr>
        <w:tabs>
          <w:tab w:val="left" w:pos="4176"/>
          <w:tab w:val="left" w:pos="4896"/>
        </w:tabs>
        <w:jc w:val="both"/>
        <w:rPr>
          <w:sz w:val="24"/>
          <w:szCs w:val="24"/>
        </w:rPr>
      </w:pPr>
    </w:p>
    <w:p w14:paraId="56A5837E" w14:textId="77777777" w:rsidR="006A4C4F" w:rsidRPr="00E05259" w:rsidRDefault="006A4C4F" w:rsidP="006A4C4F">
      <w:pPr>
        <w:tabs>
          <w:tab w:val="left" w:pos="3510"/>
          <w:tab w:val="left" w:pos="6480"/>
        </w:tabs>
        <w:ind w:left="4320"/>
        <w:jc w:val="both"/>
        <w:rPr>
          <w:sz w:val="24"/>
          <w:szCs w:val="24"/>
        </w:rPr>
      </w:pPr>
      <w:r w:rsidRPr="00E05259">
        <w:rPr>
          <w:sz w:val="24"/>
          <w:szCs w:val="24"/>
        </w:rPr>
        <w:t>Respectfully submitted,</w:t>
      </w:r>
    </w:p>
    <w:p w14:paraId="26B249EC" w14:textId="77777777" w:rsidR="006A4C4F" w:rsidRPr="00E05259" w:rsidRDefault="006A4C4F" w:rsidP="006A4C4F">
      <w:pPr>
        <w:tabs>
          <w:tab w:val="left" w:pos="3510"/>
          <w:tab w:val="left" w:pos="4896"/>
        </w:tabs>
        <w:ind w:left="4320"/>
        <w:jc w:val="both"/>
        <w:rPr>
          <w:sz w:val="24"/>
          <w:szCs w:val="24"/>
        </w:rPr>
      </w:pPr>
    </w:p>
    <w:p w14:paraId="20CAB1B6" w14:textId="77777777" w:rsidR="006A4C4F" w:rsidRPr="00E05259" w:rsidRDefault="006A4C4F" w:rsidP="006A4C4F">
      <w:pPr>
        <w:tabs>
          <w:tab w:val="left" w:pos="3510"/>
          <w:tab w:val="left" w:pos="4896"/>
        </w:tabs>
        <w:jc w:val="both"/>
        <w:rPr>
          <w:sz w:val="24"/>
          <w:szCs w:val="24"/>
        </w:rPr>
      </w:pPr>
    </w:p>
    <w:p w14:paraId="1B1057D4" w14:textId="77777777" w:rsidR="006A4C4F" w:rsidRPr="00E05259" w:rsidRDefault="006A4C4F" w:rsidP="006A4C4F">
      <w:pPr>
        <w:tabs>
          <w:tab w:val="left" w:pos="3510"/>
          <w:tab w:val="left" w:pos="6480"/>
        </w:tabs>
        <w:ind w:left="4320"/>
        <w:jc w:val="both"/>
        <w:rPr>
          <w:sz w:val="24"/>
          <w:szCs w:val="24"/>
        </w:rPr>
      </w:pPr>
      <w:r w:rsidRPr="00E05259">
        <w:rPr>
          <w:sz w:val="24"/>
          <w:szCs w:val="24"/>
          <w:u w:val="single"/>
        </w:rPr>
        <w:t xml:space="preserve">/s/ </w:t>
      </w:r>
      <w:r w:rsidRPr="000564AF">
        <w:rPr>
          <w:i/>
          <w:sz w:val="24"/>
          <w:szCs w:val="24"/>
          <w:u w:val="single"/>
        </w:rPr>
        <w:t xml:space="preserve">Frank P. </w:t>
      </w:r>
      <w:proofErr w:type="spellStart"/>
      <w:r w:rsidRPr="000564AF">
        <w:rPr>
          <w:i/>
          <w:sz w:val="24"/>
          <w:szCs w:val="24"/>
          <w:u w:val="single"/>
        </w:rPr>
        <w:t>Darr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D062925" w14:textId="77777777" w:rsidR="006A4C4F" w:rsidRPr="00E05259" w:rsidRDefault="006A4C4F" w:rsidP="006A4C4F">
      <w:pPr>
        <w:tabs>
          <w:tab w:val="left" w:pos="3510"/>
          <w:tab w:val="left" w:pos="6480"/>
        </w:tabs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Frank P. </w:t>
      </w:r>
      <w:proofErr w:type="spellStart"/>
      <w:r>
        <w:rPr>
          <w:sz w:val="24"/>
          <w:szCs w:val="24"/>
        </w:rPr>
        <w:t>Darr</w:t>
      </w:r>
      <w:proofErr w:type="spellEnd"/>
    </w:p>
    <w:p w14:paraId="50655512" w14:textId="77777777" w:rsidR="006A4C4F" w:rsidRPr="00E05259" w:rsidRDefault="006A4C4F" w:rsidP="006A4C4F">
      <w:pPr>
        <w:tabs>
          <w:tab w:val="left" w:pos="3510"/>
          <w:tab w:val="left" w:pos="6480"/>
        </w:tabs>
        <w:ind w:left="4320"/>
        <w:jc w:val="both"/>
        <w:rPr>
          <w:sz w:val="24"/>
          <w:szCs w:val="24"/>
        </w:rPr>
      </w:pPr>
    </w:p>
    <w:p w14:paraId="5A7D6B34" w14:textId="77777777" w:rsidR="006A4C4F" w:rsidRPr="00E05259" w:rsidRDefault="006A4C4F" w:rsidP="006A4C4F">
      <w:pPr>
        <w:tabs>
          <w:tab w:val="left" w:pos="3510"/>
          <w:tab w:val="left" w:pos="6480"/>
        </w:tabs>
        <w:ind w:left="43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Attorney for Industrial Energy </w:t>
      </w:r>
      <w:r w:rsidRPr="00E05259">
        <w:rPr>
          <w:b/>
          <w:bCs/>
          <w:sz w:val="24"/>
          <w:szCs w:val="24"/>
        </w:rPr>
        <w:t>Users-Ohio</w:t>
      </w:r>
    </w:p>
    <w:p w14:paraId="21A1B7A0" w14:textId="77777777" w:rsidR="006A4C4F" w:rsidRDefault="006A4C4F">
      <w:pPr>
        <w:spacing w:line="240" w:lineRule="exact"/>
        <w:sectPr w:rsidR="006A4C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oddPage"/>
          <w:pgSz w:w="12240" w:h="15840" w:code="1"/>
          <w:pgMar w:top="2520" w:right="1166" w:bottom="2160" w:left="1166" w:header="720" w:footer="720" w:gutter="0"/>
          <w:paperSrc w:first="261" w:other="261"/>
          <w:cols w:space="720"/>
          <w:titlePg/>
          <w:docGrid w:linePitch="313"/>
        </w:sectPr>
      </w:pPr>
    </w:p>
    <w:p w14:paraId="3462331E" w14:textId="77777777" w:rsidR="006A4C4F" w:rsidRPr="001C775D" w:rsidRDefault="006A4C4F" w:rsidP="006A4C4F">
      <w:pPr>
        <w:pStyle w:val="Heading4"/>
        <w:numPr>
          <w:ilvl w:val="0"/>
          <w:numId w:val="0"/>
        </w:numPr>
        <w:jc w:val="center"/>
        <w:rPr>
          <w:rFonts w:ascii="Arial Bold" w:hAnsi="Arial Bold" w:cs="Arial"/>
          <w:caps/>
          <w:smallCaps/>
          <w:sz w:val="24"/>
          <w:szCs w:val="24"/>
          <w:u w:val="single"/>
        </w:rPr>
      </w:pPr>
      <w:r w:rsidRPr="001C775D">
        <w:rPr>
          <w:rFonts w:ascii="Arial Bold" w:hAnsi="Arial Bold" w:cs="Arial"/>
          <w:caps/>
          <w:sz w:val="24"/>
          <w:szCs w:val="24"/>
          <w:u w:val="single"/>
        </w:rPr>
        <w:lastRenderedPageBreak/>
        <w:t>Certificate of Service</w:t>
      </w:r>
    </w:p>
    <w:p w14:paraId="364FDD7E" w14:textId="77777777" w:rsidR="006A4C4F" w:rsidRPr="008B62AE" w:rsidRDefault="006A4C4F" w:rsidP="006A4C4F">
      <w:pPr>
        <w:spacing w:line="480" w:lineRule="auto"/>
        <w:ind w:firstLine="720"/>
        <w:jc w:val="both"/>
        <w:rPr>
          <w:sz w:val="24"/>
          <w:szCs w:val="24"/>
        </w:rPr>
      </w:pPr>
      <w:r w:rsidRPr="008B62AE">
        <w:rPr>
          <w:sz w:val="24"/>
          <w:szCs w:val="24"/>
        </w:rPr>
        <w:t xml:space="preserve">In accordance with Rule 4901-1-05, Ohio Administrative Code, the Commission’s e-filing system will electronically serve notice of the filing of this document upon the following parties.  In addition, I hereby certify that a service copy of the foregoing </w:t>
      </w:r>
      <w:r w:rsidRPr="006A3B02">
        <w:rPr>
          <w:sz w:val="24"/>
          <w:szCs w:val="24"/>
        </w:rPr>
        <w:t>letter</w:t>
      </w:r>
      <w:r w:rsidRPr="008B62AE">
        <w:rPr>
          <w:sz w:val="24"/>
          <w:szCs w:val="24"/>
        </w:rPr>
        <w:t xml:space="preserve"> was sent by, or on behalf of, the undersigned counsel for IEU-Ohio to the following parties of record this </w:t>
      </w:r>
      <w:r>
        <w:rPr>
          <w:sz w:val="24"/>
          <w:szCs w:val="24"/>
        </w:rPr>
        <w:t>20th</w:t>
      </w:r>
      <w:r w:rsidRPr="008B62AE">
        <w:rPr>
          <w:sz w:val="24"/>
          <w:szCs w:val="24"/>
        </w:rPr>
        <w:t xml:space="preserve"> day of </w:t>
      </w:r>
      <w:r>
        <w:rPr>
          <w:sz w:val="24"/>
          <w:szCs w:val="24"/>
        </w:rPr>
        <w:t>February</w:t>
      </w:r>
      <w:r w:rsidRPr="008B62AE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 w:rsidRPr="008B62AE">
        <w:rPr>
          <w:sz w:val="24"/>
          <w:szCs w:val="24"/>
        </w:rPr>
        <w:t xml:space="preserve">, </w:t>
      </w:r>
      <w:r w:rsidRPr="008B62AE">
        <w:rPr>
          <w:i/>
          <w:sz w:val="24"/>
          <w:szCs w:val="24"/>
        </w:rPr>
        <w:t>via</w:t>
      </w:r>
      <w:r w:rsidRPr="008B62AE">
        <w:rPr>
          <w:sz w:val="24"/>
          <w:szCs w:val="24"/>
        </w:rPr>
        <w:t xml:space="preserve"> electronic transmission. </w:t>
      </w:r>
    </w:p>
    <w:p w14:paraId="30F0EB37" w14:textId="77777777" w:rsidR="006A4C4F" w:rsidRPr="00E05259" w:rsidRDefault="006A4C4F" w:rsidP="006A4C4F">
      <w:pPr>
        <w:tabs>
          <w:tab w:val="left" w:pos="-1440"/>
          <w:tab w:val="left" w:pos="-720"/>
          <w:tab w:val="left" w:pos="5040"/>
          <w:tab w:val="center" w:pos="7200"/>
          <w:tab w:val="right" w:pos="936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/s/</w:t>
      </w:r>
      <w:r w:rsidRPr="000564AF">
        <w:rPr>
          <w:i/>
          <w:sz w:val="24"/>
          <w:szCs w:val="24"/>
          <w:u w:val="single"/>
        </w:rPr>
        <w:t xml:space="preserve"> Frank P. </w:t>
      </w:r>
      <w:proofErr w:type="spellStart"/>
      <w:r w:rsidRPr="000564AF">
        <w:rPr>
          <w:i/>
          <w:sz w:val="24"/>
          <w:szCs w:val="24"/>
          <w:u w:val="single"/>
        </w:rPr>
        <w:t>Darr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57C588D" w14:textId="77777777" w:rsidR="006A4C4F" w:rsidRDefault="006A4C4F" w:rsidP="006A4C4F">
      <w:pPr>
        <w:tabs>
          <w:tab w:val="left" w:pos="-1440"/>
          <w:tab w:val="left" w:pos="-720"/>
          <w:tab w:val="left" w:pos="5040"/>
          <w:tab w:val="center" w:pos="7200"/>
        </w:tabs>
        <w:ind w:firstLine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Frank P. </w:t>
      </w:r>
      <w:proofErr w:type="spellStart"/>
      <w:r>
        <w:rPr>
          <w:sz w:val="24"/>
          <w:szCs w:val="24"/>
        </w:rPr>
        <w:t>Darr</w:t>
      </w:r>
      <w:proofErr w:type="spellEnd"/>
    </w:p>
    <w:p w14:paraId="2E5DDC36" w14:textId="77777777" w:rsidR="006A4C4F" w:rsidRDefault="006A4C4F" w:rsidP="006A4C4F"/>
    <w:tbl>
      <w:tblPr>
        <w:tblStyle w:val="TableGrid"/>
        <w:tblW w:w="98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146"/>
      </w:tblGrid>
      <w:tr w:rsidR="006A4C4F" w14:paraId="22938EB4" w14:textId="77777777" w:rsidTr="00EC2811">
        <w:tc>
          <w:tcPr>
            <w:tcW w:w="4679" w:type="dxa"/>
          </w:tcPr>
          <w:p w14:paraId="61D5C5ED" w14:textId="77777777" w:rsidR="006A4C4F" w:rsidRDefault="006A4C4F" w:rsidP="00EC2811">
            <w:pPr>
              <w:tabs>
                <w:tab w:val="left" w:pos="2160"/>
                <w:tab w:val="left" w:pos="2280"/>
              </w:tabs>
              <w:rPr>
                <w:b/>
              </w:rPr>
            </w:pPr>
            <w:r>
              <w:rPr>
                <w:b/>
              </w:rPr>
              <w:t>Michael L. Kurtz</w:t>
            </w:r>
          </w:p>
          <w:p w14:paraId="61170BC8" w14:textId="77777777" w:rsidR="006A4C4F" w:rsidRDefault="006A4C4F" w:rsidP="00EC2811">
            <w:pPr>
              <w:tabs>
                <w:tab w:val="left" w:pos="2160"/>
                <w:tab w:val="left" w:pos="2280"/>
              </w:tabs>
              <w:rPr>
                <w:b/>
              </w:rPr>
            </w:pPr>
            <w:r>
              <w:rPr>
                <w:b/>
              </w:rPr>
              <w:t>Jody Kyler Cohn</w:t>
            </w:r>
          </w:p>
          <w:p w14:paraId="4C2BED12" w14:textId="77777777" w:rsidR="006A4C4F" w:rsidRDefault="006A4C4F" w:rsidP="00EC2811">
            <w:pPr>
              <w:tabs>
                <w:tab w:val="left" w:pos="2160"/>
                <w:tab w:val="left" w:pos="2280"/>
              </w:tabs>
            </w:pPr>
            <w:r>
              <w:t>Boehm, Kurtz &amp; Lowry</w:t>
            </w:r>
          </w:p>
          <w:p w14:paraId="4C329737" w14:textId="77777777" w:rsidR="006A4C4F" w:rsidRDefault="006A4C4F" w:rsidP="00EC2811">
            <w:pPr>
              <w:tabs>
                <w:tab w:val="left" w:pos="2160"/>
                <w:tab w:val="left" w:pos="2280"/>
              </w:tabs>
            </w:pPr>
            <w:r>
              <w:t>36 East Seventh Street, Suite 1510</w:t>
            </w:r>
          </w:p>
          <w:p w14:paraId="4BE0045A" w14:textId="77777777" w:rsidR="006A4C4F" w:rsidRDefault="006A4C4F" w:rsidP="00EC2811">
            <w:pPr>
              <w:tabs>
                <w:tab w:val="left" w:pos="2160"/>
                <w:tab w:val="left" w:pos="2280"/>
              </w:tabs>
            </w:pPr>
            <w:r>
              <w:t>Cincinnati, OH 45202</w:t>
            </w:r>
          </w:p>
          <w:p w14:paraId="6C13D5B2" w14:textId="77777777" w:rsidR="006A4C4F" w:rsidRDefault="006A4C4F" w:rsidP="00EC2811">
            <w:pPr>
              <w:tabs>
                <w:tab w:val="left" w:pos="2160"/>
                <w:tab w:val="left" w:pos="2280"/>
              </w:tabs>
            </w:pPr>
            <w:r>
              <w:t>mkurtz@bkllawfirm.com</w:t>
            </w:r>
          </w:p>
          <w:p w14:paraId="4FFA082C" w14:textId="77777777" w:rsidR="006A4C4F" w:rsidRDefault="006A4C4F" w:rsidP="00EC2811">
            <w:pPr>
              <w:tabs>
                <w:tab w:val="left" w:pos="2160"/>
                <w:tab w:val="left" w:pos="2280"/>
              </w:tabs>
            </w:pPr>
            <w:r>
              <w:t>jkylercohn@bkllawfirm.com</w:t>
            </w:r>
          </w:p>
          <w:p w14:paraId="46185939" w14:textId="77777777" w:rsidR="006A4C4F" w:rsidRDefault="006A4C4F" w:rsidP="00EC2811">
            <w:pPr>
              <w:tabs>
                <w:tab w:val="left" w:pos="2160"/>
                <w:tab w:val="left" w:pos="2280"/>
              </w:tabs>
              <w:rPr>
                <w:b/>
                <w:smallCaps/>
              </w:rPr>
            </w:pPr>
          </w:p>
          <w:p w14:paraId="2F23C65C" w14:textId="77777777" w:rsidR="006A4C4F" w:rsidRDefault="006A4C4F" w:rsidP="00EC2811">
            <w:pPr>
              <w:tabs>
                <w:tab w:val="left" w:pos="2160"/>
                <w:tab w:val="left" w:pos="228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Counsel for Acero Junction, Inc.</w:t>
            </w:r>
          </w:p>
          <w:p w14:paraId="0A7D8B6C" w14:textId="77777777" w:rsidR="006A4C4F" w:rsidRDefault="006A4C4F" w:rsidP="00EC2811">
            <w:pPr>
              <w:tabs>
                <w:tab w:val="left" w:pos="2160"/>
                <w:tab w:val="left" w:pos="2280"/>
              </w:tabs>
            </w:pPr>
          </w:p>
          <w:p w14:paraId="0D5A531A" w14:textId="77777777" w:rsidR="006A4C4F" w:rsidRDefault="006A4C4F" w:rsidP="00EC2811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Steven T. </w:t>
            </w:r>
            <w:proofErr w:type="spellStart"/>
            <w:r>
              <w:rPr>
                <w:b/>
              </w:rPr>
              <w:t>Nourse</w:t>
            </w:r>
            <w:proofErr w:type="spellEnd"/>
            <w:r>
              <w:t xml:space="preserve"> (0046705)</w:t>
            </w:r>
          </w:p>
          <w:p w14:paraId="5D32CE02" w14:textId="77777777" w:rsidR="006A4C4F" w:rsidRDefault="006A4C4F" w:rsidP="00EC2811">
            <w:r>
              <w:t>American Electric Power</w:t>
            </w:r>
          </w:p>
          <w:p w14:paraId="0115FA19" w14:textId="77777777" w:rsidR="006A4C4F" w:rsidRDefault="006A4C4F" w:rsidP="00EC2811">
            <w:r>
              <w:t>1 Riverside Plaza</w:t>
            </w:r>
          </w:p>
          <w:p w14:paraId="43283C9E" w14:textId="77777777" w:rsidR="006A4C4F" w:rsidRDefault="006A4C4F" w:rsidP="00EC2811">
            <w:r>
              <w:t>Columbus, OH 43215</w:t>
            </w:r>
          </w:p>
          <w:p w14:paraId="79AA4154" w14:textId="77777777" w:rsidR="006A4C4F" w:rsidRDefault="006A4C4F" w:rsidP="00EC2811">
            <w:r>
              <w:t>stnourse@aep.com</w:t>
            </w:r>
          </w:p>
          <w:p w14:paraId="13992735" w14:textId="77777777" w:rsidR="006A4C4F" w:rsidRDefault="006A4C4F" w:rsidP="00EC2811">
            <w:pPr>
              <w:rPr>
                <w:rFonts w:ascii="Arial Bold" w:hAnsi="Arial Bold"/>
                <w:b/>
                <w:smallCaps/>
              </w:rPr>
            </w:pPr>
          </w:p>
          <w:p w14:paraId="7581E11C" w14:textId="77777777" w:rsidR="006A4C4F" w:rsidRDefault="006A4C4F" w:rsidP="00EC2811">
            <w:pPr>
              <w:tabs>
                <w:tab w:val="left" w:pos="2160"/>
                <w:tab w:val="left" w:pos="2280"/>
              </w:tabs>
              <w:rPr>
                <w:rFonts w:ascii="Arial Bold" w:hAnsi="Arial Bold"/>
                <w:b/>
                <w:smallCaps/>
              </w:rPr>
            </w:pPr>
            <w:r>
              <w:rPr>
                <w:rFonts w:ascii="Arial Bold" w:hAnsi="Arial Bold"/>
                <w:b/>
                <w:smallCaps/>
              </w:rPr>
              <w:t>Counsel for Ohio Power Company</w:t>
            </w:r>
          </w:p>
          <w:p w14:paraId="12A5EC9B" w14:textId="77777777" w:rsidR="006A4C4F" w:rsidRDefault="006A4C4F" w:rsidP="00EC2811">
            <w:pPr>
              <w:tabs>
                <w:tab w:val="left" w:pos="2160"/>
                <w:tab w:val="left" w:pos="2280"/>
              </w:tabs>
            </w:pPr>
          </w:p>
          <w:p w14:paraId="0272AC7C" w14:textId="77777777" w:rsidR="006A4C4F" w:rsidRDefault="006A4C4F" w:rsidP="00EC2811">
            <w:pPr>
              <w:autoSpaceDE w:val="0"/>
              <w:autoSpaceDN w:val="0"/>
              <w:adjustRightInd w:val="0"/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Kimberly W. </w:t>
            </w:r>
            <w:proofErr w:type="spellStart"/>
            <w:r>
              <w:rPr>
                <w:b/>
                <w:color w:val="000000" w:themeColor="text1"/>
              </w:rPr>
              <w:t>Bojko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r w:rsidRPr="008B1345">
              <w:rPr>
                <w:color w:val="000000" w:themeColor="text1"/>
              </w:rPr>
              <w:t>(0069402)</w:t>
            </w:r>
          </w:p>
          <w:p w14:paraId="044FD10A" w14:textId="77777777" w:rsidR="006A4C4F" w:rsidRPr="008B1345" w:rsidRDefault="006A4C4F" w:rsidP="00EC2811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8B1345">
              <w:rPr>
                <w:color w:val="000000" w:themeColor="text1"/>
              </w:rPr>
              <w:t xml:space="preserve">   (Counsel of Record)</w:t>
            </w:r>
          </w:p>
          <w:p w14:paraId="051324C3" w14:textId="77777777" w:rsidR="006A4C4F" w:rsidRPr="008B1345" w:rsidRDefault="006A4C4F" w:rsidP="00EC2811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</w:rPr>
              <w:t>Brian W. Dressel</w:t>
            </w:r>
            <w:r w:rsidRPr="008B1345">
              <w:rPr>
                <w:color w:val="000000" w:themeColor="text1"/>
              </w:rPr>
              <w:t xml:space="preserve"> (0097163)</w:t>
            </w:r>
          </w:p>
          <w:p w14:paraId="4A75F2D2" w14:textId="77777777" w:rsidR="006A4C4F" w:rsidRDefault="006A4C4F" w:rsidP="00EC2811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Carpenter </w:t>
            </w:r>
            <w:proofErr w:type="spellStart"/>
            <w:r>
              <w:rPr>
                <w:color w:val="000000" w:themeColor="text1"/>
              </w:rPr>
              <w:t>Lipps</w:t>
            </w:r>
            <w:proofErr w:type="spellEnd"/>
            <w:r>
              <w:rPr>
                <w:color w:val="000000" w:themeColor="text1"/>
              </w:rPr>
              <w:t xml:space="preserve"> &amp; Leland LLP</w:t>
            </w:r>
          </w:p>
          <w:p w14:paraId="29F13065" w14:textId="77777777" w:rsidR="006A4C4F" w:rsidRDefault="006A4C4F" w:rsidP="00EC2811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280 North High Street, Suite 1300</w:t>
            </w:r>
          </w:p>
          <w:p w14:paraId="24DA57ED" w14:textId="77777777" w:rsidR="006A4C4F" w:rsidRDefault="006A4C4F" w:rsidP="00EC2811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Columbus, Ohio 43215</w:t>
            </w:r>
          </w:p>
          <w:p w14:paraId="676BF2A4" w14:textId="77777777" w:rsidR="006A4C4F" w:rsidRDefault="006A4C4F" w:rsidP="00EC2811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0"/>
              </w:rPr>
            </w:pPr>
          </w:p>
          <w:p w14:paraId="33486BB9" w14:textId="77777777" w:rsidR="006A4C4F" w:rsidRDefault="006A4C4F" w:rsidP="00EC2811">
            <w:pPr>
              <w:autoSpaceDE w:val="0"/>
              <w:autoSpaceDN w:val="0"/>
              <w:adjustRightInd w:val="0"/>
              <w:rPr>
                <w:b/>
                <w:smallCaps/>
                <w:szCs w:val="20"/>
              </w:rPr>
            </w:pPr>
            <w:r>
              <w:rPr>
                <w:b/>
                <w:smallCaps/>
              </w:rPr>
              <w:t>Counsel for OMAEG</w:t>
            </w:r>
          </w:p>
          <w:p w14:paraId="7C59727E" w14:textId="77777777" w:rsidR="006A4C4F" w:rsidRDefault="006A4C4F" w:rsidP="00EC2811">
            <w:pPr>
              <w:tabs>
                <w:tab w:val="left" w:pos="2160"/>
                <w:tab w:val="left" w:pos="2280"/>
              </w:tabs>
              <w:rPr>
                <w:sz w:val="20"/>
                <w:szCs w:val="20"/>
              </w:rPr>
            </w:pPr>
          </w:p>
        </w:tc>
        <w:tc>
          <w:tcPr>
            <w:tcW w:w="5146" w:type="dxa"/>
          </w:tcPr>
          <w:p w14:paraId="0E8A4742" w14:textId="77777777" w:rsidR="006A4C4F" w:rsidRPr="008B1345" w:rsidRDefault="006A4C4F" w:rsidP="00EC2811">
            <w:r w:rsidRPr="008B1345">
              <w:t>BRUCE WESTON (0016973)</w:t>
            </w:r>
          </w:p>
          <w:p w14:paraId="69DC6FA3" w14:textId="77777777" w:rsidR="006A4C4F" w:rsidRPr="008B1345" w:rsidRDefault="006A4C4F" w:rsidP="00EC2811">
            <w:r w:rsidRPr="008B1345">
              <w:t>OHIO CONSUMERS’ COUNSEL</w:t>
            </w:r>
          </w:p>
          <w:p w14:paraId="48B3B70D" w14:textId="77777777" w:rsidR="006A4C4F" w:rsidRDefault="006A4C4F" w:rsidP="00EC2811">
            <w:pPr>
              <w:rPr>
                <w:b/>
              </w:rPr>
            </w:pPr>
          </w:p>
          <w:p w14:paraId="31824AB6" w14:textId="77777777" w:rsidR="006A4C4F" w:rsidRDefault="006A4C4F" w:rsidP="00EC2811">
            <w:r>
              <w:rPr>
                <w:b/>
              </w:rPr>
              <w:t xml:space="preserve">Maureen R. Willis </w:t>
            </w:r>
            <w:r w:rsidRPr="008B1345">
              <w:t>(0020847)</w:t>
            </w:r>
          </w:p>
          <w:p w14:paraId="6E78EB8D" w14:textId="77777777" w:rsidR="006A4C4F" w:rsidRDefault="006A4C4F" w:rsidP="00EC2811">
            <w:r w:rsidRPr="008B1345">
              <w:rPr>
                <w:sz w:val="20"/>
                <w:szCs w:val="20"/>
              </w:rPr>
              <w:t xml:space="preserve">   (Counsel of Record)</w:t>
            </w:r>
          </w:p>
          <w:p w14:paraId="2FF16C58" w14:textId="77777777" w:rsidR="006A4C4F" w:rsidRPr="008B1345" w:rsidRDefault="006A4C4F" w:rsidP="00EC2811">
            <w:pPr>
              <w:rPr>
                <w:sz w:val="20"/>
                <w:szCs w:val="20"/>
              </w:rPr>
            </w:pPr>
            <w:r>
              <w:t>Senior Regulatory Counsel</w:t>
            </w:r>
          </w:p>
          <w:p w14:paraId="5BD64A01" w14:textId="77777777" w:rsidR="006A4C4F" w:rsidRPr="00772234" w:rsidRDefault="006A4C4F" w:rsidP="00EC2811">
            <w:pPr>
              <w:rPr>
                <w:rFonts w:ascii="Arial Bold" w:hAnsi="Arial Bold"/>
              </w:rPr>
            </w:pPr>
            <w:r w:rsidRPr="00772234">
              <w:rPr>
                <w:rFonts w:ascii="Arial Bold" w:hAnsi="Arial Bold"/>
              </w:rPr>
              <w:t>Christopher Heal</w:t>
            </w:r>
            <w:r>
              <w:rPr>
                <w:rFonts w:ascii="Arial Bold" w:hAnsi="Arial Bold"/>
              </w:rPr>
              <w:t>e</w:t>
            </w:r>
            <w:r w:rsidRPr="00772234">
              <w:rPr>
                <w:rFonts w:ascii="Arial Bold" w:hAnsi="Arial Bold"/>
              </w:rPr>
              <w:t>y (0086027)</w:t>
            </w:r>
          </w:p>
          <w:p w14:paraId="46E1E0A1" w14:textId="77777777" w:rsidR="006A4C4F" w:rsidRPr="00772234" w:rsidRDefault="006A4C4F" w:rsidP="00EC2811">
            <w:r w:rsidRPr="00772234">
              <w:t>Assistant Consumers’ Counsel</w:t>
            </w:r>
          </w:p>
          <w:p w14:paraId="62735947" w14:textId="77777777" w:rsidR="006A4C4F" w:rsidRPr="00772234" w:rsidRDefault="006A4C4F" w:rsidP="00EC2811">
            <w:pPr>
              <w:rPr>
                <w:smallCaps/>
              </w:rPr>
            </w:pPr>
            <w:r w:rsidRPr="00772234">
              <w:rPr>
                <w:smallCaps/>
              </w:rPr>
              <w:t>Office of the Ohio Consumers’ Counsel</w:t>
            </w:r>
          </w:p>
          <w:p w14:paraId="7E34DBFF" w14:textId="77777777" w:rsidR="006A4C4F" w:rsidRPr="00772234" w:rsidRDefault="006A4C4F" w:rsidP="00EC2811">
            <w:r w:rsidRPr="00772234">
              <w:t>65 East State Street, 7</w:t>
            </w:r>
            <w:r w:rsidRPr="00772234">
              <w:rPr>
                <w:vertAlign w:val="superscript"/>
              </w:rPr>
              <w:t>th</w:t>
            </w:r>
            <w:r w:rsidRPr="00772234">
              <w:t xml:space="preserve"> Floor</w:t>
            </w:r>
          </w:p>
          <w:p w14:paraId="4CE8B25B" w14:textId="77777777" w:rsidR="006A4C4F" w:rsidRPr="00772234" w:rsidRDefault="006A4C4F" w:rsidP="00EC2811">
            <w:r w:rsidRPr="00772234">
              <w:t>Columbus, OH 43215-4203</w:t>
            </w:r>
          </w:p>
          <w:p w14:paraId="160F3C7B" w14:textId="77777777" w:rsidR="006A4C4F" w:rsidRPr="00772234" w:rsidRDefault="006A4C4F" w:rsidP="00EC2811">
            <w:r w:rsidRPr="00772234">
              <w:t>maureen.willis@occ.ohio.gov</w:t>
            </w:r>
          </w:p>
          <w:p w14:paraId="618FF1FB" w14:textId="77777777" w:rsidR="006A4C4F" w:rsidRPr="00772234" w:rsidRDefault="006A4C4F" w:rsidP="00EC2811">
            <w:r w:rsidRPr="00772234">
              <w:t>christopher.healey@occ.ohio.gov</w:t>
            </w:r>
          </w:p>
          <w:p w14:paraId="6A4305F8" w14:textId="77777777" w:rsidR="006A4C4F" w:rsidRDefault="006A4C4F" w:rsidP="00EC2811">
            <w:pPr>
              <w:rPr>
                <w:rFonts w:ascii="Arial Bold" w:hAnsi="Arial Bold"/>
                <w:b/>
                <w:smallCaps/>
              </w:rPr>
            </w:pPr>
          </w:p>
          <w:p w14:paraId="2848E87E" w14:textId="77777777" w:rsidR="006A4C4F" w:rsidRPr="00772234" w:rsidRDefault="006A4C4F" w:rsidP="00EC2811">
            <w:pPr>
              <w:rPr>
                <w:b/>
                <w:smallCaps/>
              </w:rPr>
            </w:pPr>
            <w:r w:rsidRPr="00772234">
              <w:rPr>
                <w:b/>
                <w:smallCaps/>
              </w:rPr>
              <w:t xml:space="preserve">Counsel for the Office of the Ohio </w:t>
            </w:r>
            <w:r>
              <w:rPr>
                <w:b/>
                <w:smallCaps/>
              </w:rPr>
              <w:br/>
            </w:r>
            <w:r w:rsidRPr="00772234">
              <w:rPr>
                <w:b/>
                <w:smallCaps/>
              </w:rPr>
              <w:t>Consumers’ Counsel</w:t>
            </w:r>
          </w:p>
          <w:p w14:paraId="100BE4BF" w14:textId="77777777" w:rsidR="006A4C4F" w:rsidRDefault="006A4C4F" w:rsidP="00EC2811">
            <w:pPr>
              <w:rPr>
                <w:rFonts w:ascii="Arial Bold" w:hAnsi="Arial Bold"/>
                <w:b/>
                <w:smallCaps/>
              </w:rPr>
            </w:pPr>
          </w:p>
          <w:p w14:paraId="335324FE" w14:textId="77777777" w:rsidR="006A4C4F" w:rsidRDefault="006A4C4F" w:rsidP="00EC2811">
            <w:pPr>
              <w:autoSpaceDE w:val="0"/>
              <w:autoSpaceDN w:val="0"/>
              <w:adjustRightInd w:val="0"/>
              <w:snapToGrid w:val="0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Richard </w:t>
            </w:r>
            <w:proofErr w:type="spellStart"/>
            <w:r>
              <w:rPr>
                <w:b/>
                <w:color w:val="000000" w:themeColor="text1"/>
                <w:szCs w:val="20"/>
              </w:rPr>
              <w:t>Bulgrin</w:t>
            </w:r>
            <w:proofErr w:type="spellEnd"/>
          </w:p>
          <w:p w14:paraId="17BEE131" w14:textId="77777777" w:rsidR="006A4C4F" w:rsidRDefault="006A4C4F" w:rsidP="00EC2811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Attorney Examiner</w:t>
            </w:r>
          </w:p>
          <w:p w14:paraId="10D1E221" w14:textId="77777777" w:rsidR="006A4C4F" w:rsidRDefault="006A4C4F" w:rsidP="00EC2811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Public Utilities Commission of Ohio</w:t>
            </w:r>
          </w:p>
          <w:p w14:paraId="5EDCD0D9" w14:textId="77777777" w:rsidR="006A4C4F" w:rsidRDefault="006A4C4F" w:rsidP="00EC2811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180 East Broad Street, 12th Floor</w:t>
            </w:r>
          </w:p>
          <w:p w14:paraId="5844EBE6" w14:textId="77777777" w:rsidR="006A4C4F" w:rsidRDefault="006A4C4F" w:rsidP="00EC2811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Columbus, OH 43215</w:t>
            </w:r>
          </w:p>
          <w:p w14:paraId="671AB2F0" w14:textId="77777777" w:rsidR="006A4C4F" w:rsidRDefault="006A4C4F" w:rsidP="00EC2811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Dick.Bulgrin@puc.state.oh.us</w:t>
            </w:r>
          </w:p>
          <w:p w14:paraId="064F9FF8" w14:textId="77777777" w:rsidR="006A4C4F" w:rsidRDefault="006A4C4F" w:rsidP="00EC2811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0"/>
              </w:rPr>
            </w:pPr>
          </w:p>
          <w:p w14:paraId="37B8AD75" w14:textId="77777777" w:rsidR="006A4C4F" w:rsidRDefault="006A4C4F" w:rsidP="00EC2811">
            <w:pPr>
              <w:autoSpaceDE w:val="0"/>
              <w:autoSpaceDN w:val="0"/>
              <w:adjustRightInd w:val="0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Attorney Examiner</w:t>
            </w:r>
          </w:p>
          <w:p w14:paraId="42E33C78" w14:textId="77777777" w:rsidR="006A4C4F" w:rsidRDefault="006A4C4F" w:rsidP="00EC2811">
            <w:pPr>
              <w:rPr>
                <w:rFonts w:ascii="Arial Bold" w:hAnsi="Arial Bold"/>
                <w:b/>
                <w:smallCaps/>
              </w:rPr>
            </w:pPr>
          </w:p>
        </w:tc>
      </w:tr>
    </w:tbl>
    <w:p w14:paraId="7A2E4876" w14:textId="7967E3F9" w:rsidR="00FE23A7" w:rsidRDefault="00FE23A7">
      <w:pPr>
        <w:spacing w:line="240" w:lineRule="exact"/>
      </w:pPr>
    </w:p>
    <w:sectPr w:rsidR="00FE23A7" w:rsidSect="006A4C4F">
      <w:headerReference w:type="default" r:id="rId13"/>
      <w:headerReference w:type="first" r:id="rId14"/>
      <w:pgSz w:w="12240" w:h="15840" w:code="1"/>
      <w:pgMar w:top="1440" w:right="1440" w:bottom="2160" w:left="1440" w:header="720" w:footer="936" w:gutter="0"/>
      <w:paperSrc w:first="259" w:other="26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16CEA" w14:textId="77777777" w:rsidR="006A4C4F" w:rsidRDefault="006A4C4F">
      <w:r>
        <w:separator/>
      </w:r>
    </w:p>
  </w:endnote>
  <w:endnote w:type="continuationSeparator" w:id="0">
    <w:p w14:paraId="722CB058" w14:textId="77777777" w:rsidR="006A4C4F" w:rsidRDefault="006A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DCCB6" w14:textId="77777777" w:rsidR="00947887" w:rsidRDefault="00947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8C529" w14:textId="6AC2973B" w:rsidR="000B64DD" w:rsidRPr="000B64DD" w:rsidRDefault="00F901AE" w:rsidP="000B64DD">
    <w:pPr>
      <w:pStyle w:val="Footer"/>
    </w:pPr>
    <w:r w:rsidRPr="00F901AE">
      <w:rPr>
        <w:noProof/>
        <w:sz w:val="16"/>
      </w:rPr>
      <w:t>C0108581:3</w:t>
    </w:r>
    <w:r w:rsidR="000B64D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E7F65" w14:textId="3FCA8EAF" w:rsidR="00FE23A7" w:rsidRPr="000B64DD" w:rsidRDefault="00F901AE" w:rsidP="000B64DD">
    <w:pPr>
      <w:pStyle w:val="Footer"/>
      <w:rPr>
        <w:sz w:val="16"/>
      </w:rPr>
    </w:pPr>
    <w:r w:rsidRPr="00F901AE">
      <w:rPr>
        <w:noProof/>
        <w:sz w:val="16"/>
      </w:rPr>
      <w:t>C0108581:3</w:t>
    </w:r>
    <w:r w:rsidR="000B64DD">
      <w:rPr>
        <w:sz w:val="16"/>
      </w:rPr>
      <w:tab/>
    </w:r>
    <w:r w:rsidR="004A3776"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F87FC" wp14:editId="25B16C74">
              <wp:simplePos x="0" y="0"/>
              <wp:positionH relativeFrom="column">
                <wp:posOffset>-271780</wp:posOffset>
              </wp:positionH>
              <wp:positionV relativeFrom="paragraph">
                <wp:posOffset>-7643495</wp:posOffset>
              </wp:positionV>
              <wp:extent cx="9525" cy="95375095"/>
              <wp:effectExtent l="42545" t="43180" r="43180" b="41275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H="1">
                        <a:off x="0" y="0"/>
                        <a:ext cx="9525" cy="95375095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C41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B6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4pt;margin-top:-601.85pt;width:.75pt;height:7509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" strokecolor="#c41230" strokeweight="6pt">
              <o:lock v:ext="edit" aspectratio="t"/>
            </v:shape>
          </w:pict>
        </mc:Fallback>
      </mc:AlternateContent>
    </w:r>
    <w:r w:rsidR="002E7075" w:rsidRPr="000B64DD">
      <w:rPr>
        <w:noProof/>
        <w:sz w:val="16"/>
      </w:rPr>
      <w:drawing>
        <wp:inline distT="0" distB="0" distL="0" distR="0" wp14:anchorId="6420C90E" wp14:editId="58CDF753">
          <wp:extent cx="5943600" cy="32639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_Bottom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2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B0F39" w14:textId="77777777" w:rsidR="006A4C4F" w:rsidRDefault="006A4C4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CDB7ECF" w14:textId="77777777" w:rsidR="006A4C4F" w:rsidRDefault="006A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AC7A5" w14:textId="77777777" w:rsidR="00947887" w:rsidRDefault="00947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8266" w14:textId="77777777" w:rsidR="00FE23A7" w:rsidRDefault="00FE23A7">
    <w:pPr>
      <w:pStyle w:val="Header"/>
    </w:pPr>
  </w:p>
  <w:p w14:paraId="4B2E4F7B" w14:textId="77777777" w:rsidR="00FE23A7" w:rsidRDefault="00FE23A7">
    <w:pPr>
      <w:pStyle w:val="Header"/>
    </w:pPr>
  </w:p>
  <w:p w14:paraId="4AAC0603" w14:textId="77777777" w:rsidR="00FE23A7" w:rsidRDefault="00FE23A7">
    <w:pPr>
      <w:pStyle w:val="Header"/>
    </w:pPr>
  </w:p>
  <w:p w14:paraId="446F833F" w14:textId="77777777" w:rsidR="00FE23A7" w:rsidRDefault="00FE23A7">
    <w:pPr>
      <w:pStyle w:val="Header"/>
    </w:pPr>
    <w:bookmarkStart w:id="1" w:name="Recipients"/>
    <w:bookmarkEnd w:id="1"/>
  </w:p>
  <w:p w14:paraId="050ADFC8" w14:textId="2B2C2AD6" w:rsidR="00FE23A7" w:rsidRDefault="00F901AE">
    <w:pPr>
      <w:pStyle w:val="Header"/>
    </w:pPr>
    <w:r>
      <w:fldChar w:fldCharType="begin"/>
    </w:r>
    <w:r>
      <w:instrText xml:space="preserve"> styleref "LetterDate" </w:instrText>
    </w:r>
    <w:r>
      <w:fldChar w:fldCharType="separate"/>
    </w:r>
    <w:r w:rsidR="00947887">
      <w:rPr>
        <w:b/>
        <w:bCs/>
        <w:noProof/>
      </w:rPr>
      <w:t>Error! No text of specified style in document.</w:t>
    </w:r>
    <w:r>
      <w:rPr>
        <w:noProof/>
      </w:rPr>
      <w:fldChar w:fldCharType="end"/>
    </w:r>
  </w:p>
  <w:p w14:paraId="0D37B19C" w14:textId="7C4A7BB2" w:rsidR="00FE23A7" w:rsidRDefault="0010497B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788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A558C2" w14:textId="77777777" w:rsidR="00FE23A7" w:rsidRDefault="00FE23A7">
    <w:pPr>
      <w:pStyle w:val="Header"/>
      <w:rPr>
        <w:rStyle w:val="PageNumber"/>
      </w:rPr>
    </w:pPr>
  </w:p>
  <w:p w14:paraId="5E4ACEF6" w14:textId="77777777" w:rsidR="00FE23A7" w:rsidRDefault="00FE23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5F7E0" w14:textId="77777777" w:rsidR="00FE23A7" w:rsidRPr="006A4C4F" w:rsidRDefault="006A4C4F" w:rsidP="006A4C4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0" wp14:anchorId="1ACB95F3" wp14:editId="0F445A54">
          <wp:simplePos x="0" y="0"/>
          <wp:positionH relativeFrom="page">
            <wp:posOffset>420370</wp:posOffset>
          </wp:positionH>
          <wp:positionV relativeFrom="page">
            <wp:posOffset>261257</wp:posOffset>
          </wp:positionV>
          <wp:extent cx="2993380" cy="700065"/>
          <wp:effectExtent l="19050" t="0" r="0" b="0"/>
          <wp:wrapNone/>
          <wp:docPr id="5" name="Picture 0" descr="McNees_email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Nees_email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3380" cy="70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0" allowOverlap="0" wp14:anchorId="4C4A1431" wp14:editId="50F5872C">
          <wp:simplePos x="0" y="0"/>
          <wp:positionH relativeFrom="page">
            <wp:posOffset>575945</wp:posOffset>
          </wp:positionH>
          <wp:positionV relativeFrom="page">
            <wp:posOffset>1490345</wp:posOffset>
          </wp:positionV>
          <wp:extent cx="2379766" cy="296883"/>
          <wp:effectExtent l="19050" t="0" r="1484" b="0"/>
          <wp:wrapSquare wrapText="bothSides"/>
          <wp:docPr id="6" name="Picture 0" descr="Columb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umbu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9766" cy="296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6FD64" w14:textId="77777777" w:rsidR="006A4C4F" w:rsidRDefault="006A4C4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481E" w14:textId="77777777" w:rsidR="006A4C4F" w:rsidRPr="006A4C4F" w:rsidRDefault="006A4C4F" w:rsidP="006A4C4F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0" allowOverlap="0" wp14:anchorId="26288D07" wp14:editId="7CB70F1F">
          <wp:simplePos x="0" y="0"/>
          <wp:positionH relativeFrom="page">
            <wp:posOffset>420370</wp:posOffset>
          </wp:positionH>
          <wp:positionV relativeFrom="page">
            <wp:posOffset>261257</wp:posOffset>
          </wp:positionV>
          <wp:extent cx="2993380" cy="700065"/>
          <wp:effectExtent l="19050" t="0" r="0" b="0"/>
          <wp:wrapNone/>
          <wp:docPr id="3" name="Picture 0" descr="McNees_email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Nees_email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3380" cy="70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0" allowOverlap="0" wp14:anchorId="15CC0057" wp14:editId="4E35C89F">
          <wp:simplePos x="0" y="0"/>
          <wp:positionH relativeFrom="page">
            <wp:posOffset>575945</wp:posOffset>
          </wp:positionH>
          <wp:positionV relativeFrom="page">
            <wp:posOffset>1490345</wp:posOffset>
          </wp:positionV>
          <wp:extent cx="2379766" cy="296883"/>
          <wp:effectExtent l="19050" t="0" r="1484" b="0"/>
          <wp:wrapSquare wrapText="bothSides"/>
          <wp:docPr id="4" name="Picture 0" descr="Columb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umbu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9766" cy="296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E424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DEB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6E2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B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C00E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368B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5A3F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CF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A0A5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0C6724"/>
    <w:multiLevelType w:val="hybridMultilevel"/>
    <w:tmpl w:val="70B2FD68"/>
    <w:lvl w:ilvl="0" w:tplc="0E1E1934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409C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5"/>
  <w:drawingGridVerticalSpacing w:val="299"/>
  <w:displayHorizontalDrawingGridEvery w:val="0"/>
  <w:noPunctuationKerning/>
  <w:characterSpacingControl w:val="doNotCompress"/>
  <w:hdrShapeDefaults>
    <o:shapedefaults v:ext="edit" spidmax="2051">
      <o:colormru v:ext="edit" colors="#c00"/>
    </o:shapedefaults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4F"/>
    <w:rsid w:val="000227CB"/>
    <w:rsid w:val="000B64DD"/>
    <w:rsid w:val="0010497B"/>
    <w:rsid w:val="001C0582"/>
    <w:rsid w:val="002E7075"/>
    <w:rsid w:val="004A3776"/>
    <w:rsid w:val="004C5E8A"/>
    <w:rsid w:val="00607681"/>
    <w:rsid w:val="006A4C4F"/>
    <w:rsid w:val="00947887"/>
    <w:rsid w:val="00CB4CFE"/>
    <w:rsid w:val="00F901AE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1">
      <o:colormru v:ext="edit" colors="#c00"/>
    </o:shapedefaults>
    <o:shapelayout v:ext="edit">
      <o:idmap v:ext="edit" data="1"/>
    </o:shapelayout>
  </w:shapeDefaults>
  <w:decimalSymbol w:val="."/>
  <w:listSeparator w:val=","/>
  <w14:docId w14:val="4835DFD5"/>
  <w15:docId w15:val="{FA02E781-AC79-40D4-9DCF-ACCFE36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iPriority="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Pr>
      <w:rFonts w:ascii="Arial" w:hAnsi="Arial" w:cs="Arial"/>
      <w:sz w:val="23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numPr>
        <w:ilvl w:val="2"/>
        <w:numId w:val="4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semiHidden/>
    <w:unhideWhenUsed/>
    <w:qFormat/>
    <w:pPr>
      <w:keepNext/>
      <w:keepLines/>
      <w:numPr>
        <w:ilvl w:val="3"/>
        <w:numId w:val="4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240"/>
      <w:ind w:left="1440" w:right="1440"/>
    </w:pPr>
  </w:style>
  <w:style w:type="paragraph" w:customStyle="1" w:styleId="bcc">
    <w:name w:val="bcc"/>
    <w:basedOn w:val="Normal"/>
    <w:pPr>
      <w:tabs>
        <w:tab w:val="left" w:pos="700"/>
      </w:tabs>
      <w:ind w:left="700" w:hanging="700"/>
    </w:pPr>
  </w:style>
  <w:style w:type="paragraph" w:customStyle="1" w:styleId="PersonalInfo">
    <w:name w:val="PersonalInfo"/>
    <w:basedOn w:val="Normal"/>
    <w:next w:val="Normal"/>
    <w:pPr>
      <w:ind w:left="7488"/>
    </w:pPr>
    <w:rPr>
      <w:sz w:val="16"/>
    </w:rPr>
  </w:style>
  <w:style w:type="paragraph" w:customStyle="1" w:styleId="LetterDate">
    <w:name w:val="LetterDate"/>
    <w:basedOn w:val="Normal"/>
    <w:next w:val="Normal"/>
    <w:pPr>
      <w:jc w:val="center"/>
    </w:pPr>
  </w:style>
  <w:style w:type="paragraph" w:customStyle="1" w:styleId="DeliveryMethod">
    <w:name w:val="DeliveryMethod"/>
    <w:basedOn w:val="Normal"/>
    <w:next w:val="Normal"/>
    <w:pPr>
      <w:spacing w:after="240"/>
    </w:pPr>
    <w:rPr>
      <w:b/>
      <w:caps/>
      <w:u w:val="single"/>
    </w:rPr>
  </w:style>
  <w:style w:type="paragraph" w:customStyle="1" w:styleId="RecipientName">
    <w:name w:val="RecipientName"/>
    <w:basedOn w:val="Normal"/>
    <w:next w:val="Normal"/>
  </w:style>
  <w:style w:type="paragraph" w:customStyle="1" w:styleId="RecipientAddress">
    <w:name w:val="RecipientAddress"/>
    <w:basedOn w:val="Normal"/>
    <w:next w:val="Normal"/>
  </w:style>
  <w:style w:type="paragraph" w:customStyle="1" w:styleId="ReLine">
    <w:name w:val="ReLine"/>
    <w:basedOn w:val="Normal"/>
    <w:next w:val="Normal"/>
    <w:pPr>
      <w:ind w:left="1440" w:hanging="720"/>
    </w:pPr>
  </w:style>
  <w:style w:type="paragraph" w:styleId="Salutation">
    <w:name w:val="Salutation"/>
    <w:basedOn w:val="Normal"/>
    <w:next w:val="Normal"/>
    <w:semiHidden/>
    <w:pPr>
      <w:spacing w:after="240"/>
    </w:pPr>
  </w:style>
  <w:style w:type="paragraph" w:styleId="BodyText">
    <w:name w:val="Body Text"/>
    <w:basedOn w:val="Normal"/>
    <w:link w:val="BodyTextChar"/>
    <w:semiHidden/>
    <w:pPr>
      <w:spacing w:after="240"/>
    </w:pPr>
  </w:style>
  <w:style w:type="paragraph" w:styleId="Closing">
    <w:name w:val="Closing"/>
    <w:basedOn w:val="Normal"/>
    <w:semiHidden/>
  </w:style>
  <w:style w:type="paragraph" w:customStyle="1" w:styleId="Initials">
    <w:name w:val="Initials"/>
    <w:basedOn w:val="Normal"/>
    <w:next w:val="Normal"/>
  </w:style>
  <w:style w:type="paragraph" w:customStyle="1" w:styleId="SenderName">
    <w:name w:val="SenderName"/>
    <w:basedOn w:val="Normal"/>
    <w:next w:val="Normal"/>
  </w:style>
  <w:style w:type="paragraph" w:customStyle="1" w:styleId="Enclosure">
    <w:name w:val="Enclosure"/>
    <w:basedOn w:val="Normal"/>
    <w:next w:val="Normal"/>
  </w:style>
  <w:style w:type="paragraph" w:customStyle="1" w:styleId="ioc">
    <w:name w:val="ioc"/>
    <w:basedOn w:val="Normal"/>
    <w:next w:val="Normal"/>
    <w:pPr>
      <w:tabs>
        <w:tab w:val="left" w:pos="720"/>
      </w:tabs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Cs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theme="majorBidi"/>
      <w:bCs/>
      <w:sz w:val="23"/>
    </w:rPr>
  </w:style>
  <w:style w:type="character" w:customStyle="1" w:styleId="Heading4Char">
    <w:name w:val="Heading 4 Char"/>
    <w:basedOn w:val="DefaultParagraphFont"/>
    <w:link w:val="Heading4"/>
    <w:rPr>
      <w:rFonts w:ascii="Arial" w:eastAsiaTheme="majorEastAsia" w:hAnsi="Arial" w:cstheme="majorBidi"/>
      <w:bCs/>
      <w:iCs/>
      <w:sz w:val="23"/>
    </w:rPr>
  </w:style>
  <w:style w:type="paragraph" w:styleId="FootnoteText">
    <w:name w:val="footnote text"/>
    <w:basedOn w:val="Normal"/>
    <w:link w:val="FootnoteTextChar"/>
    <w:uiPriority w:val="11"/>
    <w:qFormat/>
    <w:pPr>
      <w:spacing w:after="120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11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cs="Times New Roman"/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9"/>
    <w:qFormat/>
    <w:pPr>
      <w:numPr>
        <w:numId w:val="6"/>
      </w:numPr>
      <w:spacing w:after="240"/>
      <w:contextualSpacing/>
    </w:pPr>
    <w:rPr>
      <w:rFonts w:cs="Times New Roman"/>
    </w:rPr>
  </w:style>
  <w:style w:type="paragraph" w:styleId="ListNumber">
    <w:name w:val="List Number"/>
    <w:basedOn w:val="Normal"/>
    <w:uiPriority w:val="99"/>
    <w:qFormat/>
    <w:pPr>
      <w:numPr>
        <w:numId w:val="8"/>
      </w:numPr>
      <w:spacing w:after="24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3"/>
    <w:qFormat/>
    <w:pPr>
      <w:spacing w:after="240"/>
      <w:jc w:val="center"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="Arial" w:eastAsiaTheme="majorEastAsia" w:hAnsi="Arial" w:cstheme="majorBidi"/>
      <w:sz w:val="23"/>
      <w:szCs w:val="52"/>
    </w:rPr>
  </w:style>
  <w:style w:type="paragraph" w:styleId="Signature">
    <w:name w:val="Signature"/>
    <w:basedOn w:val="Normal"/>
    <w:link w:val="SignatureChar"/>
    <w:uiPriority w:val="3"/>
    <w:qFormat/>
    <w:pPr>
      <w:spacing w:after="240"/>
      <w:ind w:left="4320"/>
      <w:contextualSpacing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3"/>
    <w:rPr>
      <w:rFonts w:ascii="Arial" w:hAnsi="Arial"/>
      <w:sz w:val="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before="48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DoubleIndent1">
    <w:name w:val="Double Indent 1"/>
    <w:aliases w:val="DblInd1"/>
    <w:basedOn w:val="Normal"/>
    <w:uiPriority w:val="2"/>
    <w:qFormat/>
    <w:pPr>
      <w:spacing w:after="240"/>
      <w:ind w:left="1440" w:right="1440"/>
    </w:pPr>
    <w:rPr>
      <w:rFonts w:cs="Times New Roman"/>
    </w:rPr>
  </w:style>
  <w:style w:type="paragraph" w:customStyle="1" w:styleId="LeftIndent">
    <w:name w:val="Left Indent"/>
    <w:aliases w:val="LeftInd"/>
    <w:basedOn w:val="Normal"/>
    <w:uiPriority w:val="11"/>
    <w:qFormat/>
    <w:pPr>
      <w:spacing w:after="240"/>
      <w:ind w:left="720"/>
    </w:pPr>
    <w:rPr>
      <w:rFonts w:cs="Times New Roman"/>
    </w:rPr>
  </w:style>
  <w:style w:type="paragraph" w:customStyle="1" w:styleId="FirstLineIndent">
    <w:name w:val="First Line Indent"/>
    <w:aliases w:val="FirstInd"/>
    <w:basedOn w:val="Normal"/>
    <w:uiPriority w:val="1"/>
    <w:qFormat/>
    <w:pPr>
      <w:spacing w:after="240"/>
      <w:ind w:firstLine="720"/>
    </w:pPr>
    <w:rPr>
      <w:rFonts w:cs="Times New Roman"/>
    </w:rPr>
  </w:style>
  <w:style w:type="paragraph" w:customStyle="1" w:styleId="NoIndent">
    <w:name w:val="No Indent"/>
    <w:aliases w:val="NoInd"/>
    <w:basedOn w:val="Normal"/>
    <w:qFormat/>
    <w:pPr>
      <w:spacing w:after="240"/>
    </w:pPr>
    <w:rPr>
      <w:rFonts w:cs="Times New Roman"/>
    </w:rPr>
  </w:style>
  <w:style w:type="paragraph" w:customStyle="1" w:styleId="DoubleIndent5">
    <w:name w:val="Double Indent .5"/>
    <w:aliases w:val="DblInd5"/>
    <w:basedOn w:val="Normal"/>
    <w:uiPriority w:val="2"/>
    <w:qFormat/>
    <w:pPr>
      <w:spacing w:after="240"/>
      <w:ind w:left="720" w:right="720"/>
    </w:pPr>
    <w:rPr>
      <w:rFonts w:cs="Times New Roman"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hAnsi="Arial" w:cs="Arial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C4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2175</Characters>
  <Application>Microsoft Office Word</Application>
  <DocSecurity>0</DocSecurity>
  <PresentationFormat>15|.DOCX</PresentationFormat>
  <Lines>98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acero; letter expressing non-opposition to stipulation (C0108581-3).DOCX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acero; letter expressing non-opposition to stipulation 2-20-18.docx</dc:title>
  <dc:subject/>
  <dc:creator/>
  <cp:keywords/>
  <dc:description/>
  <cp:lastModifiedBy>McDaniel, Jessica</cp:lastModifiedBy>
  <cp:revision>4</cp:revision>
  <cp:lastPrinted>2018-02-20T14:10:00Z</cp:lastPrinted>
  <dcterms:created xsi:type="dcterms:W3CDTF">2018-02-20T14:12:00Z</dcterms:created>
  <dcterms:modified xsi:type="dcterms:W3CDTF">2018-02-20T14:13:00Z</dcterms:modified>
</cp:coreProperties>
</file>