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6" w:rsidRDefault="00967BF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noProof/>
          <w:spacing w:val="-3"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4724400</wp:posOffset>
            </wp:positionH>
            <wp:positionV relativeFrom="page">
              <wp:posOffset>342900</wp:posOffset>
            </wp:positionV>
            <wp:extent cx="1752600" cy="695325"/>
            <wp:effectExtent l="0" t="0" r="0" b="9525"/>
            <wp:wrapNone/>
            <wp:docPr id="7" name="Picture 7" descr="4colo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color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4DD">
        <w:rPr>
          <w:spacing w:val="-3"/>
          <w:sz w:val="24"/>
          <w:szCs w:val="24"/>
        </w:rPr>
        <w:t>November 26</w:t>
      </w:r>
      <w:r w:rsidR="00457628">
        <w:rPr>
          <w:spacing w:val="-3"/>
          <w:sz w:val="24"/>
          <w:szCs w:val="24"/>
        </w:rPr>
        <w:t>, 201</w:t>
      </w:r>
      <w:r w:rsidR="00FB513D">
        <w:rPr>
          <w:spacing w:val="-3"/>
          <w:sz w:val="24"/>
          <w:szCs w:val="24"/>
        </w:rPr>
        <w:t>3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E527F0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Public Utilities Commission of </w:t>
      </w:r>
      <w:smartTag w:uri="urn:schemas-microsoft-com:office:smarttags" w:element="place">
        <w:smartTag w:uri="urn:schemas-microsoft-com:office:smarttags" w:element="State">
          <w:r>
            <w:rPr>
              <w:spacing w:val="-3"/>
              <w:sz w:val="24"/>
              <w:szCs w:val="24"/>
            </w:rPr>
            <w:t>Ohio</w:t>
          </w:r>
        </w:smartTag>
      </w:smartTag>
    </w:p>
    <w:p w:rsidR="00647736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ATTN:  Renee’ Jenkins</w:t>
      </w:r>
    </w:p>
    <w:p w:rsidR="005A50AF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 of Administration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Docketing Division - 1</w:t>
      </w:r>
      <w:r w:rsidR="00E527F0">
        <w:rPr>
          <w:spacing w:val="-3"/>
          <w:sz w:val="24"/>
          <w:szCs w:val="24"/>
        </w:rPr>
        <w:t>3</w:t>
      </w:r>
      <w:r w:rsidR="00E527F0" w:rsidRPr="00E527F0">
        <w:rPr>
          <w:spacing w:val="-3"/>
          <w:sz w:val="24"/>
          <w:szCs w:val="24"/>
          <w:vertAlign w:val="superscript"/>
        </w:rPr>
        <w:t>th</w:t>
      </w:r>
      <w:r w:rsidR="00E527F0">
        <w:rPr>
          <w:spacing w:val="-3"/>
          <w:sz w:val="24"/>
          <w:szCs w:val="24"/>
        </w:rPr>
        <w:t xml:space="preserve"> Floor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882E1C">
            <w:rPr>
              <w:spacing w:val="-3"/>
              <w:sz w:val="24"/>
              <w:szCs w:val="24"/>
            </w:rPr>
            <w:t>180 East Broad Street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smartTag w:uri="urn:schemas-microsoft-com:office:smarttags" w:element="place">
        <w:smartTag w:uri="urn:schemas-microsoft-com:office:smarttags" w:element="City">
          <w:r w:rsidRPr="00882E1C">
            <w:rPr>
              <w:spacing w:val="-3"/>
              <w:sz w:val="24"/>
              <w:szCs w:val="24"/>
            </w:rPr>
            <w:t>Columbus</w:t>
          </w:r>
        </w:smartTag>
        <w:r w:rsidRPr="00882E1C">
          <w:rPr>
            <w:spacing w:val="-3"/>
            <w:sz w:val="24"/>
            <w:szCs w:val="24"/>
          </w:rPr>
          <w:t xml:space="preserve">, </w:t>
        </w:r>
        <w:smartTag w:uri="urn:schemas-microsoft-com:office:smarttags" w:element="State">
          <w:r w:rsidRPr="00882E1C">
            <w:rPr>
              <w:spacing w:val="-3"/>
              <w:sz w:val="24"/>
              <w:szCs w:val="24"/>
            </w:rPr>
            <w:t>Ohio</w:t>
          </w:r>
        </w:smartTag>
        <w:r w:rsidRPr="00882E1C">
          <w:rPr>
            <w:spacing w:val="-3"/>
            <w:sz w:val="24"/>
            <w:szCs w:val="24"/>
          </w:rPr>
          <w:t xml:space="preserve"> </w:t>
        </w:r>
        <w:smartTag w:uri="urn:schemas-microsoft-com:office:smarttags" w:element="PostalCode">
          <w:r w:rsidRPr="00882E1C">
            <w:rPr>
              <w:spacing w:val="-3"/>
              <w:sz w:val="24"/>
              <w:szCs w:val="24"/>
            </w:rPr>
            <w:t>43215</w:t>
          </w:r>
        </w:smartTag>
      </w:smartTag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Re: </w:t>
      </w:r>
      <w:r w:rsidRPr="00882E1C">
        <w:rPr>
          <w:spacing w:val="-3"/>
          <w:sz w:val="24"/>
          <w:szCs w:val="24"/>
        </w:rPr>
        <w:tab/>
        <w:t>Case Number 89-8003-GA-TRF</w:t>
      </w:r>
    </w:p>
    <w:p w:rsidR="00647736" w:rsidRDefault="00A45224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Case Number </w:t>
      </w:r>
      <w:r w:rsidR="00A34059">
        <w:rPr>
          <w:spacing w:val="-3"/>
          <w:sz w:val="24"/>
          <w:szCs w:val="24"/>
        </w:rPr>
        <w:t>08</w:t>
      </w:r>
      <w:r w:rsidR="00647736" w:rsidRPr="00882E1C">
        <w:rPr>
          <w:spacing w:val="-3"/>
          <w:sz w:val="24"/>
          <w:szCs w:val="24"/>
        </w:rPr>
        <w:t>-</w:t>
      </w:r>
      <w:r w:rsidR="00A34059">
        <w:rPr>
          <w:spacing w:val="-3"/>
          <w:sz w:val="24"/>
          <w:szCs w:val="24"/>
        </w:rPr>
        <w:t>13</w:t>
      </w:r>
      <w:r w:rsidR="00B30BC3">
        <w:rPr>
          <w:spacing w:val="-3"/>
          <w:sz w:val="24"/>
          <w:szCs w:val="24"/>
        </w:rPr>
        <w:t>44</w:t>
      </w:r>
      <w:r w:rsidR="00647736" w:rsidRPr="00882E1C">
        <w:rPr>
          <w:spacing w:val="-3"/>
          <w:sz w:val="24"/>
          <w:szCs w:val="24"/>
        </w:rPr>
        <w:t>-GA-</w:t>
      </w:r>
      <w:r w:rsidR="00A34059">
        <w:rPr>
          <w:spacing w:val="-3"/>
          <w:sz w:val="24"/>
          <w:szCs w:val="24"/>
        </w:rPr>
        <w:t>EXM</w:t>
      </w:r>
    </w:p>
    <w:p w:rsidR="00FB513D" w:rsidRPr="00882E1C" w:rsidRDefault="00FB513D" w:rsidP="0064773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Case Number 12-2637-GA-EXM</w:t>
      </w:r>
    </w:p>
    <w:p w:rsidR="00647736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             </w:t>
      </w:r>
    </w:p>
    <w:p w:rsidR="00647736" w:rsidRPr="00882E1C" w:rsidRDefault="005A50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Dear Ms. Jenkins</w:t>
      </w:r>
      <w:r w:rsidR="00647736" w:rsidRPr="00882E1C">
        <w:rPr>
          <w:spacing w:val="-3"/>
          <w:sz w:val="24"/>
          <w:szCs w:val="24"/>
        </w:rPr>
        <w:t>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pStyle w:val="BodyText"/>
        <w:rPr>
          <w:rFonts w:ascii="Times New Roman" w:hAnsi="Times New Roman"/>
          <w:sz w:val="24"/>
          <w:szCs w:val="24"/>
        </w:rPr>
      </w:pPr>
      <w:r w:rsidRPr="00882E1C">
        <w:rPr>
          <w:rFonts w:ascii="Times New Roman" w:hAnsi="Times New Roman"/>
          <w:sz w:val="24"/>
          <w:szCs w:val="24"/>
        </w:rPr>
        <w:t xml:space="preserve">In compliance with the Public Utilities Commission of Ohio's rules governing Tariff Filing Procedures in Case Number 89-500-AU-TRF, Columbia Gas of Ohio, Inc. (Columbia) has enclosed for filing </w:t>
      </w:r>
      <w:r w:rsidR="00583C95">
        <w:rPr>
          <w:rFonts w:ascii="Times New Roman" w:hAnsi="Times New Roman"/>
          <w:sz w:val="24"/>
          <w:szCs w:val="24"/>
        </w:rPr>
        <w:t>a</w:t>
      </w:r>
      <w:r w:rsidRPr="00882E1C">
        <w:rPr>
          <w:rFonts w:ascii="Times New Roman" w:hAnsi="Times New Roman"/>
          <w:sz w:val="24"/>
          <w:szCs w:val="24"/>
        </w:rPr>
        <w:t xml:space="preserve"> cop</w:t>
      </w:r>
      <w:r w:rsidR="00583C95">
        <w:rPr>
          <w:rFonts w:ascii="Times New Roman" w:hAnsi="Times New Roman"/>
          <w:sz w:val="24"/>
          <w:szCs w:val="24"/>
        </w:rPr>
        <w:t>y</w:t>
      </w:r>
      <w:r w:rsidRPr="00882E1C">
        <w:rPr>
          <w:rFonts w:ascii="Times New Roman" w:hAnsi="Times New Roman"/>
          <w:sz w:val="24"/>
          <w:szCs w:val="24"/>
        </w:rPr>
        <w:t xml:space="preserve"> </w:t>
      </w:r>
      <w:r w:rsidR="00583C95">
        <w:rPr>
          <w:rFonts w:ascii="Times New Roman" w:hAnsi="Times New Roman"/>
          <w:sz w:val="24"/>
          <w:szCs w:val="24"/>
        </w:rPr>
        <w:t xml:space="preserve">in the above referenced dockets </w:t>
      </w:r>
      <w:r w:rsidRPr="00882E1C">
        <w:rPr>
          <w:rFonts w:ascii="Times New Roman" w:hAnsi="Times New Roman"/>
          <w:sz w:val="24"/>
          <w:szCs w:val="24"/>
        </w:rPr>
        <w:t>the following tariff sheets:</w:t>
      </w:r>
    </w:p>
    <w:p w:rsidR="00647736" w:rsidRP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spacing w:val="-3"/>
          <w:sz w:val="24"/>
          <w:szCs w:val="24"/>
        </w:rPr>
      </w:pPr>
    </w:p>
    <w:p w:rsidR="00647736" w:rsidRPr="00882E1C" w:rsidRDefault="00647736" w:rsidP="00647736">
      <w:pPr>
        <w:tabs>
          <w:tab w:val="left" w:pos="-1440"/>
          <w:tab w:val="left" w:pos="-720"/>
          <w:tab w:val="left" w:pos="1080"/>
          <w:tab w:val="left" w:pos="5670"/>
          <w:tab w:val="left" w:pos="5760"/>
        </w:tabs>
        <w:suppressAutoHyphens/>
        <w:jc w:val="both"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 xml:space="preserve">       </w:t>
      </w:r>
      <w:r w:rsidRPr="00882E1C">
        <w:rPr>
          <w:spacing w:val="-3"/>
          <w:sz w:val="24"/>
          <w:szCs w:val="24"/>
        </w:rPr>
        <w:tab/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979"/>
        <w:gridCol w:w="3989"/>
        <w:gridCol w:w="810"/>
        <w:gridCol w:w="2205"/>
        <w:gridCol w:w="2205"/>
      </w:tblGrid>
      <w:tr w:rsidR="008434B0" w:rsidRPr="00882E1C" w:rsidTr="00F92E43">
        <w:tc>
          <w:tcPr>
            <w:tcW w:w="979" w:type="dxa"/>
          </w:tcPr>
          <w:p w:rsidR="008434B0" w:rsidRPr="00FD4F2F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FD4F2F">
              <w:rPr>
                <w:spacing w:val="-3"/>
                <w:sz w:val="24"/>
                <w:szCs w:val="24"/>
              </w:rPr>
              <w:t xml:space="preserve">Section </w:t>
            </w: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 w:rsidRPr="00FD4F2F">
              <w:rPr>
                <w:spacing w:val="-3"/>
                <w:sz w:val="24"/>
                <w:szCs w:val="24"/>
                <w:u w:val="single"/>
              </w:rPr>
              <w:t>No.</w:t>
            </w:r>
          </w:p>
        </w:tc>
        <w:tc>
          <w:tcPr>
            <w:tcW w:w="3989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  <w:u w:val="single"/>
              </w:rPr>
            </w:pPr>
            <w:r w:rsidRPr="00882E1C">
              <w:rPr>
                <w:spacing w:val="-3"/>
                <w:sz w:val="24"/>
                <w:szCs w:val="24"/>
              </w:rPr>
              <w:t xml:space="preserve">             </w:t>
            </w:r>
            <w:r w:rsidRPr="00882E1C">
              <w:rPr>
                <w:spacing w:val="-3"/>
                <w:sz w:val="24"/>
                <w:szCs w:val="24"/>
                <w:u w:val="single"/>
              </w:rPr>
              <w:t>Sheet No.</w:t>
            </w:r>
          </w:p>
        </w:tc>
        <w:tc>
          <w:tcPr>
            <w:tcW w:w="810" w:type="dxa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  <w:u w:val="single"/>
              </w:rPr>
            </w:pPr>
            <w:r>
              <w:rPr>
                <w:spacing w:val="-3"/>
                <w:sz w:val="24"/>
                <w:szCs w:val="24"/>
                <w:u w:val="single"/>
              </w:rPr>
              <w:t>Page No.</w:t>
            </w:r>
          </w:p>
        </w:tc>
        <w:tc>
          <w:tcPr>
            <w:tcW w:w="4410" w:type="dxa"/>
            <w:gridSpan w:val="2"/>
          </w:tcPr>
          <w:p w:rsidR="008434B0" w:rsidRPr="00882E1C" w:rsidRDefault="008434B0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spacing w:val="-3"/>
                <w:sz w:val="24"/>
                <w:szCs w:val="24"/>
              </w:rPr>
            </w:pPr>
          </w:p>
          <w:p w:rsidR="008434B0" w:rsidRPr="00E3733A" w:rsidRDefault="008434B0" w:rsidP="00396800">
            <w:pPr>
              <w:pStyle w:val="Heading1"/>
              <w:rPr>
                <w:rFonts w:ascii="Times New Roman" w:hAnsi="Times New Roman"/>
                <w:sz w:val="24"/>
                <w:szCs w:val="24"/>
                <w:u w:val="none"/>
              </w:rPr>
            </w:pPr>
            <w:r w:rsidRPr="00882E1C">
              <w:rPr>
                <w:rFonts w:ascii="Times New Roman" w:hAnsi="Times New Roman"/>
                <w:sz w:val="24"/>
                <w:szCs w:val="24"/>
                <w:u w:val="none"/>
              </w:rPr>
              <w:t xml:space="preserve">           </w:t>
            </w:r>
            <w:r w:rsidRPr="00882E1C">
              <w:rPr>
                <w:rFonts w:ascii="Times New Roman" w:hAnsi="Times New Roman"/>
                <w:sz w:val="24"/>
                <w:szCs w:val="24"/>
              </w:rPr>
              <w:t xml:space="preserve">Description              </w:t>
            </w:r>
          </w:p>
        </w:tc>
      </w:tr>
      <w:tr w:rsidR="00CC6B6A" w:rsidRPr="00882E1C" w:rsidTr="00F92E43">
        <w:trPr>
          <w:trHeight w:val="305"/>
        </w:trPr>
        <w:tc>
          <w:tcPr>
            <w:tcW w:w="979" w:type="dxa"/>
            <w:vMerge w:val="restart"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F92E43" w:rsidP="00E604DD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Two Hundred</w:t>
            </w:r>
            <w:r w:rsidR="00E604DD">
              <w:rPr>
                <w:spacing w:val="-3"/>
                <w:sz w:val="24"/>
                <w:szCs w:val="24"/>
              </w:rPr>
              <w:t xml:space="preserve"> and Third</w:t>
            </w:r>
            <w:r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 xml:space="preserve"> Revised Sheet No. 1A</w:t>
            </w:r>
          </w:p>
        </w:tc>
        <w:tc>
          <w:tcPr>
            <w:tcW w:w="810" w:type="dxa"/>
            <w:vMerge w:val="restart"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</w:tcPr>
          <w:p w:rsidR="00CC6B6A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 w:rsidRPr="00882E1C"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rPr>
          <w:trHeight w:val="555"/>
        </w:trPr>
        <w:tc>
          <w:tcPr>
            <w:tcW w:w="979" w:type="dxa"/>
            <w:vMerge/>
          </w:tcPr>
          <w:p w:rsidR="00CC6B6A" w:rsidRPr="00882E1C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3989" w:type="dxa"/>
          </w:tcPr>
          <w:p w:rsidR="00CC6B6A" w:rsidRPr="00F92E43" w:rsidRDefault="00DB14E3" w:rsidP="00E604DD">
            <w:pPr>
              <w:suppressAutoHyphens/>
              <w:rPr>
                <w:spacing w:val="-3"/>
                <w:sz w:val="24"/>
                <w:szCs w:val="24"/>
              </w:rPr>
            </w:pPr>
            <w:r w:rsidRPr="00F92E43">
              <w:rPr>
                <w:spacing w:val="-3"/>
                <w:sz w:val="24"/>
                <w:szCs w:val="24"/>
              </w:rPr>
              <w:t>One Hundred and Forty-</w:t>
            </w:r>
            <w:r w:rsidR="00E604DD">
              <w:rPr>
                <w:spacing w:val="-3"/>
                <w:sz w:val="24"/>
                <w:szCs w:val="24"/>
              </w:rPr>
              <w:t>Sixth</w:t>
            </w:r>
            <w:r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1b</w:t>
            </w:r>
          </w:p>
        </w:tc>
        <w:tc>
          <w:tcPr>
            <w:tcW w:w="810" w:type="dxa"/>
            <w:vMerge/>
            <w:tcBorders>
              <w:left w:val="nil"/>
            </w:tcBorders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Merge/>
          </w:tcPr>
          <w:p w:rsidR="00CC6B6A" w:rsidRPr="00882E1C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2205" w:type="dxa"/>
            <w:vAlign w:val="bottom"/>
          </w:tcPr>
          <w:p w:rsidR="00CC6B6A" w:rsidRPr="00882E1C" w:rsidRDefault="00CC6B6A" w:rsidP="003A186C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Index</w:t>
            </w:r>
          </w:p>
        </w:tc>
      </w:tr>
      <w:tr w:rsidR="00CC6B6A" w:rsidRPr="00882E1C" w:rsidTr="00F92E43">
        <w:tc>
          <w:tcPr>
            <w:tcW w:w="979" w:type="dxa"/>
          </w:tcPr>
          <w:p w:rsidR="00CC6B6A" w:rsidRPr="00E31AED" w:rsidRDefault="00CC6B6A" w:rsidP="0039680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V</w:t>
            </w:r>
          </w:p>
        </w:tc>
        <w:tc>
          <w:tcPr>
            <w:tcW w:w="3989" w:type="dxa"/>
          </w:tcPr>
          <w:p w:rsidR="00CC6B6A" w:rsidRPr="00F92E43" w:rsidRDefault="0077461A" w:rsidP="00E604DD">
            <w:pPr>
              <w:suppressAutoHyphens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Fift</w:t>
            </w:r>
            <w:r w:rsidR="00E604DD">
              <w:rPr>
                <w:spacing w:val="-3"/>
                <w:sz w:val="24"/>
                <w:szCs w:val="24"/>
              </w:rPr>
              <w:t>y-Third</w:t>
            </w:r>
            <w:r w:rsidR="00F92E43" w:rsidRPr="00F92E43">
              <w:rPr>
                <w:spacing w:val="-3"/>
                <w:sz w:val="24"/>
                <w:szCs w:val="24"/>
              </w:rPr>
              <w:t xml:space="preserve"> </w:t>
            </w:r>
            <w:r w:rsidR="00CC6B6A" w:rsidRPr="00F92E43">
              <w:rPr>
                <w:spacing w:val="-3"/>
                <w:sz w:val="24"/>
                <w:szCs w:val="24"/>
              </w:rPr>
              <w:t>Revised Sheet No. 22</w:t>
            </w:r>
          </w:p>
        </w:tc>
        <w:tc>
          <w:tcPr>
            <w:tcW w:w="810" w:type="dxa"/>
            <w:tcBorders>
              <w:left w:val="nil"/>
            </w:tcBorders>
          </w:tcPr>
          <w:p w:rsidR="00CC6B6A" w:rsidRPr="00E31AED" w:rsidRDefault="00CC6B6A" w:rsidP="00396800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CC6B6A" w:rsidRPr="00E31AED" w:rsidRDefault="00CC6B6A" w:rsidP="003A186C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 w:rsidRPr="00E31AED">
              <w:rPr>
                <w:spacing w:val="-3"/>
                <w:sz w:val="24"/>
                <w:szCs w:val="24"/>
              </w:rPr>
              <w:t>Standard CHOICE Offer Rider (SCO)</w:t>
            </w:r>
          </w:p>
        </w:tc>
      </w:tr>
      <w:tr w:rsidR="00E31AED" w:rsidRPr="00882E1C" w:rsidTr="00F92E43">
        <w:tc>
          <w:tcPr>
            <w:tcW w:w="979" w:type="dxa"/>
          </w:tcPr>
          <w:p w:rsidR="00E31AED" w:rsidRPr="00882E1C" w:rsidRDefault="00E31AED" w:rsidP="00DE4664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VI</w:t>
            </w:r>
          </w:p>
        </w:tc>
        <w:tc>
          <w:tcPr>
            <w:tcW w:w="3989" w:type="dxa"/>
          </w:tcPr>
          <w:p w:rsidR="00E31AED" w:rsidRPr="00DF2772" w:rsidRDefault="00DF2772" w:rsidP="00E604DD">
            <w:pPr>
              <w:suppressAutoHyphens/>
              <w:rPr>
                <w:spacing w:val="-3"/>
                <w:sz w:val="24"/>
                <w:szCs w:val="24"/>
              </w:rPr>
            </w:pPr>
            <w:r w:rsidRPr="00DF2772">
              <w:rPr>
                <w:spacing w:val="-3"/>
                <w:sz w:val="24"/>
                <w:szCs w:val="24"/>
              </w:rPr>
              <w:t>Twenty</w:t>
            </w:r>
            <w:r w:rsidR="00E604DD">
              <w:rPr>
                <w:spacing w:val="-3"/>
                <w:sz w:val="24"/>
                <w:szCs w:val="24"/>
              </w:rPr>
              <w:t>-</w:t>
            </w:r>
            <w:bookmarkStart w:id="0" w:name="_GoBack"/>
            <w:bookmarkEnd w:id="0"/>
            <w:r w:rsidR="00E604DD">
              <w:rPr>
                <w:spacing w:val="-3"/>
                <w:sz w:val="24"/>
                <w:szCs w:val="24"/>
              </w:rPr>
              <w:t>Third</w:t>
            </w:r>
            <w:r w:rsidR="00E31AED" w:rsidRPr="00DF2772">
              <w:rPr>
                <w:spacing w:val="-3"/>
                <w:sz w:val="24"/>
                <w:szCs w:val="24"/>
              </w:rPr>
              <w:t xml:space="preserve"> Revised Sheet No. 67</w:t>
            </w:r>
          </w:p>
        </w:tc>
        <w:tc>
          <w:tcPr>
            <w:tcW w:w="810" w:type="dxa"/>
            <w:tcBorders>
              <w:left w:val="nil"/>
            </w:tcBorders>
          </w:tcPr>
          <w:p w:rsidR="00E31AED" w:rsidRPr="00882E1C" w:rsidRDefault="00E31AED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 of 3</w:t>
            </w:r>
          </w:p>
        </w:tc>
        <w:tc>
          <w:tcPr>
            <w:tcW w:w="4410" w:type="dxa"/>
            <w:gridSpan w:val="2"/>
            <w:vAlign w:val="center"/>
          </w:tcPr>
          <w:p w:rsidR="00E31AED" w:rsidRPr="00882E1C" w:rsidRDefault="00E31AED" w:rsidP="00DE4664">
            <w:pPr>
              <w:suppressAutoHyphens/>
              <w:jc w:val="center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Banking and Balancing Service</w:t>
            </w:r>
          </w:p>
        </w:tc>
      </w:tr>
    </w:tbl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B30BC3" w:rsidRDefault="00B30BC3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5E08A6" w:rsidRDefault="005E08A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7C6625" w:rsidRDefault="007C6625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</w:rPr>
      </w:pPr>
    </w:p>
    <w:p w:rsidR="00882E1C" w:rsidRDefault="00647736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 w:rsidRPr="00882E1C">
        <w:rPr>
          <w:spacing w:val="-3"/>
          <w:sz w:val="24"/>
          <w:szCs w:val="24"/>
        </w:rPr>
        <w:t>Very truly yours,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2135AF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/s/ Larry W. Martin</w:t>
      </w:r>
    </w:p>
    <w:p w:rsidR="00C9644B" w:rsidRDefault="00C9644B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Larry W. Martin</w:t>
      </w:r>
    </w:p>
    <w:p w:rsidR="00882E1C" w:rsidRDefault="00882E1C" w:rsidP="00647736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Director</w:t>
      </w:r>
    </w:p>
    <w:p w:rsidR="00305F20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Regulatory Policy</w:t>
      </w:r>
    </w:p>
    <w:p w:rsidR="00305F20" w:rsidRDefault="00305F20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spacing w:val="-3"/>
          <w:sz w:val="24"/>
          <w:szCs w:val="24"/>
        </w:rPr>
      </w:pPr>
    </w:p>
    <w:p w:rsidR="00647736" w:rsidRDefault="00882E1C" w:rsidP="00CC6B6A">
      <w:pPr>
        <w:tabs>
          <w:tab w:val="left" w:pos="-1440"/>
          <w:tab w:val="left" w:pos="-720"/>
          <w:tab w:val="left" w:pos="1440"/>
          <w:tab w:val="left" w:pos="5760"/>
        </w:tabs>
        <w:suppressAutoHyphens/>
      </w:pPr>
      <w:r>
        <w:rPr>
          <w:spacing w:val="-3"/>
          <w:sz w:val="24"/>
          <w:szCs w:val="24"/>
        </w:rPr>
        <w:t>Enclosures</w:t>
      </w:r>
    </w:p>
    <w:sectPr w:rsidR="00647736" w:rsidSect="00305F20">
      <w:headerReference w:type="default" r:id="rId8"/>
      <w:pgSz w:w="12240" w:h="15840" w:code="1"/>
      <w:pgMar w:top="216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A26" w:rsidRDefault="007E3A26">
      <w:r>
        <w:separator/>
      </w:r>
    </w:p>
  </w:endnote>
  <w:endnote w:type="continuationSeparator" w:id="0">
    <w:p w:rsidR="007E3A26" w:rsidRDefault="007E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A26" w:rsidRDefault="007E3A26">
      <w:r>
        <w:separator/>
      </w:r>
    </w:p>
  </w:footnote>
  <w:footnote w:type="continuationSeparator" w:id="0">
    <w:p w:rsidR="007E3A26" w:rsidRDefault="007E3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36" w:rsidRDefault="0064773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36"/>
    <w:rsid w:val="00023CC9"/>
    <w:rsid w:val="0003096C"/>
    <w:rsid w:val="0005272A"/>
    <w:rsid w:val="00074A1B"/>
    <w:rsid w:val="0009660E"/>
    <w:rsid w:val="000A60F1"/>
    <w:rsid w:val="000D0D6F"/>
    <w:rsid w:val="000D5EE7"/>
    <w:rsid w:val="000D752A"/>
    <w:rsid w:val="000E7A98"/>
    <w:rsid w:val="001156B2"/>
    <w:rsid w:val="00116BA4"/>
    <w:rsid w:val="00131D8E"/>
    <w:rsid w:val="001331FC"/>
    <w:rsid w:val="00140CDB"/>
    <w:rsid w:val="00152622"/>
    <w:rsid w:val="00157356"/>
    <w:rsid w:val="00195A55"/>
    <w:rsid w:val="001B04CC"/>
    <w:rsid w:val="001B7396"/>
    <w:rsid w:val="001C28B9"/>
    <w:rsid w:val="001E031A"/>
    <w:rsid w:val="001E656F"/>
    <w:rsid w:val="001F5681"/>
    <w:rsid w:val="002135AF"/>
    <w:rsid w:val="00216C8D"/>
    <w:rsid w:val="00232324"/>
    <w:rsid w:val="002710C3"/>
    <w:rsid w:val="00282C14"/>
    <w:rsid w:val="00294AAF"/>
    <w:rsid w:val="00294B22"/>
    <w:rsid w:val="002D7CDF"/>
    <w:rsid w:val="002E41D8"/>
    <w:rsid w:val="002F06F6"/>
    <w:rsid w:val="002F090D"/>
    <w:rsid w:val="003020F9"/>
    <w:rsid w:val="00304FA0"/>
    <w:rsid w:val="00305F20"/>
    <w:rsid w:val="00310A61"/>
    <w:rsid w:val="00316D7F"/>
    <w:rsid w:val="00337D9D"/>
    <w:rsid w:val="003530D3"/>
    <w:rsid w:val="00354F7F"/>
    <w:rsid w:val="00355A0F"/>
    <w:rsid w:val="00356FDB"/>
    <w:rsid w:val="003651BB"/>
    <w:rsid w:val="003731CF"/>
    <w:rsid w:val="0037583E"/>
    <w:rsid w:val="00396800"/>
    <w:rsid w:val="003A186C"/>
    <w:rsid w:val="003A62A0"/>
    <w:rsid w:val="003B7DC2"/>
    <w:rsid w:val="003D3635"/>
    <w:rsid w:val="003D562D"/>
    <w:rsid w:val="003E5E87"/>
    <w:rsid w:val="003E6E8F"/>
    <w:rsid w:val="003F35F5"/>
    <w:rsid w:val="0040767D"/>
    <w:rsid w:val="00424F40"/>
    <w:rsid w:val="00426790"/>
    <w:rsid w:val="0043383B"/>
    <w:rsid w:val="004363B4"/>
    <w:rsid w:val="004559EC"/>
    <w:rsid w:val="00457628"/>
    <w:rsid w:val="00464089"/>
    <w:rsid w:val="00466CC7"/>
    <w:rsid w:val="00473754"/>
    <w:rsid w:val="004824A6"/>
    <w:rsid w:val="004A6621"/>
    <w:rsid w:val="004B6A3A"/>
    <w:rsid w:val="004C7D01"/>
    <w:rsid w:val="004D5287"/>
    <w:rsid w:val="004D7E2E"/>
    <w:rsid w:val="004F0A86"/>
    <w:rsid w:val="00526060"/>
    <w:rsid w:val="00532986"/>
    <w:rsid w:val="0053682B"/>
    <w:rsid w:val="00541803"/>
    <w:rsid w:val="00575FF3"/>
    <w:rsid w:val="00583C95"/>
    <w:rsid w:val="005874D7"/>
    <w:rsid w:val="005A50AF"/>
    <w:rsid w:val="005B371F"/>
    <w:rsid w:val="005C5885"/>
    <w:rsid w:val="005D67A5"/>
    <w:rsid w:val="005E08A6"/>
    <w:rsid w:val="005E0961"/>
    <w:rsid w:val="005E1A81"/>
    <w:rsid w:val="005E5C7D"/>
    <w:rsid w:val="00610B83"/>
    <w:rsid w:val="00647736"/>
    <w:rsid w:val="00656E0F"/>
    <w:rsid w:val="00663A78"/>
    <w:rsid w:val="00684076"/>
    <w:rsid w:val="00685379"/>
    <w:rsid w:val="00693CD4"/>
    <w:rsid w:val="006A17C1"/>
    <w:rsid w:val="006B021D"/>
    <w:rsid w:val="006C2651"/>
    <w:rsid w:val="006C6151"/>
    <w:rsid w:val="006E3AF7"/>
    <w:rsid w:val="006E3B3E"/>
    <w:rsid w:val="006E4DAF"/>
    <w:rsid w:val="0070211C"/>
    <w:rsid w:val="00703FF6"/>
    <w:rsid w:val="007432A4"/>
    <w:rsid w:val="00750CC2"/>
    <w:rsid w:val="00756AD2"/>
    <w:rsid w:val="00765599"/>
    <w:rsid w:val="0077107A"/>
    <w:rsid w:val="0077461A"/>
    <w:rsid w:val="007A1211"/>
    <w:rsid w:val="007A2DCF"/>
    <w:rsid w:val="007B1476"/>
    <w:rsid w:val="007C6625"/>
    <w:rsid w:val="007D0D67"/>
    <w:rsid w:val="007D163B"/>
    <w:rsid w:val="007E3A26"/>
    <w:rsid w:val="007E62CE"/>
    <w:rsid w:val="007F37F8"/>
    <w:rsid w:val="00804BA4"/>
    <w:rsid w:val="008168D7"/>
    <w:rsid w:val="008233B4"/>
    <w:rsid w:val="0083397F"/>
    <w:rsid w:val="008434B0"/>
    <w:rsid w:val="008543B5"/>
    <w:rsid w:val="00862875"/>
    <w:rsid w:val="00882E1C"/>
    <w:rsid w:val="008B5B8B"/>
    <w:rsid w:val="008C300B"/>
    <w:rsid w:val="008F509F"/>
    <w:rsid w:val="00901C03"/>
    <w:rsid w:val="0091739C"/>
    <w:rsid w:val="0093084B"/>
    <w:rsid w:val="00956AD8"/>
    <w:rsid w:val="00966638"/>
    <w:rsid w:val="00967190"/>
    <w:rsid w:val="00967BFF"/>
    <w:rsid w:val="009751BB"/>
    <w:rsid w:val="00985FA2"/>
    <w:rsid w:val="00991AD3"/>
    <w:rsid w:val="009A0842"/>
    <w:rsid w:val="009B2833"/>
    <w:rsid w:val="009B54CA"/>
    <w:rsid w:val="009C1438"/>
    <w:rsid w:val="009C2F37"/>
    <w:rsid w:val="009E340F"/>
    <w:rsid w:val="009F3162"/>
    <w:rsid w:val="00A01D33"/>
    <w:rsid w:val="00A132F0"/>
    <w:rsid w:val="00A14462"/>
    <w:rsid w:val="00A26645"/>
    <w:rsid w:val="00A32F80"/>
    <w:rsid w:val="00A34059"/>
    <w:rsid w:val="00A35B69"/>
    <w:rsid w:val="00A45224"/>
    <w:rsid w:val="00A51458"/>
    <w:rsid w:val="00A64B61"/>
    <w:rsid w:val="00AA2512"/>
    <w:rsid w:val="00AA410C"/>
    <w:rsid w:val="00AB2C28"/>
    <w:rsid w:val="00AC0EF9"/>
    <w:rsid w:val="00AC6D99"/>
    <w:rsid w:val="00AD5141"/>
    <w:rsid w:val="00AD5D9D"/>
    <w:rsid w:val="00AE1A57"/>
    <w:rsid w:val="00AE2F7A"/>
    <w:rsid w:val="00B1042F"/>
    <w:rsid w:val="00B13F96"/>
    <w:rsid w:val="00B22323"/>
    <w:rsid w:val="00B2443E"/>
    <w:rsid w:val="00B30BC3"/>
    <w:rsid w:val="00B312CF"/>
    <w:rsid w:val="00B43F16"/>
    <w:rsid w:val="00B47D5D"/>
    <w:rsid w:val="00B61EA7"/>
    <w:rsid w:val="00B652CD"/>
    <w:rsid w:val="00B65AED"/>
    <w:rsid w:val="00B711AD"/>
    <w:rsid w:val="00B97A63"/>
    <w:rsid w:val="00BA12A0"/>
    <w:rsid w:val="00BB2CCF"/>
    <w:rsid w:val="00BC6BDD"/>
    <w:rsid w:val="00BD3D80"/>
    <w:rsid w:val="00BD5F72"/>
    <w:rsid w:val="00BE5CC0"/>
    <w:rsid w:val="00BF57FE"/>
    <w:rsid w:val="00BF78FA"/>
    <w:rsid w:val="00C1140B"/>
    <w:rsid w:val="00C17C22"/>
    <w:rsid w:val="00C43FBF"/>
    <w:rsid w:val="00C648E5"/>
    <w:rsid w:val="00C8161C"/>
    <w:rsid w:val="00C9644B"/>
    <w:rsid w:val="00CB36BB"/>
    <w:rsid w:val="00CC24A7"/>
    <w:rsid w:val="00CC6B6A"/>
    <w:rsid w:val="00CD3CAD"/>
    <w:rsid w:val="00CE18D3"/>
    <w:rsid w:val="00CE4786"/>
    <w:rsid w:val="00CF238C"/>
    <w:rsid w:val="00CF28AD"/>
    <w:rsid w:val="00D27A21"/>
    <w:rsid w:val="00D300C0"/>
    <w:rsid w:val="00D35772"/>
    <w:rsid w:val="00D409A2"/>
    <w:rsid w:val="00D42A7A"/>
    <w:rsid w:val="00D44282"/>
    <w:rsid w:val="00D81940"/>
    <w:rsid w:val="00D95E58"/>
    <w:rsid w:val="00DA697D"/>
    <w:rsid w:val="00DB14E3"/>
    <w:rsid w:val="00DB4C2F"/>
    <w:rsid w:val="00DC10C6"/>
    <w:rsid w:val="00DC18F2"/>
    <w:rsid w:val="00DD5603"/>
    <w:rsid w:val="00DF2772"/>
    <w:rsid w:val="00DF4A19"/>
    <w:rsid w:val="00E07461"/>
    <w:rsid w:val="00E22455"/>
    <w:rsid w:val="00E30D7B"/>
    <w:rsid w:val="00E31AED"/>
    <w:rsid w:val="00E32648"/>
    <w:rsid w:val="00E36745"/>
    <w:rsid w:val="00E36F9B"/>
    <w:rsid w:val="00E3733A"/>
    <w:rsid w:val="00E40576"/>
    <w:rsid w:val="00E42891"/>
    <w:rsid w:val="00E437CE"/>
    <w:rsid w:val="00E527F0"/>
    <w:rsid w:val="00E572E8"/>
    <w:rsid w:val="00E604DD"/>
    <w:rsid w:val="00E726B3"/>
    <w:rsid w:val="00E73909"/>
    <w:rsid w:val="00E97433"/>
    <w:rsid w:val="00EA795D"/>
    <w:rsid w:val="00EC19CD"/>
    <w:rsid w:val="00ED2692"/>
    <w:rsid w:val="00F07C91"/>
    <w:rsid w:val="00F24080"/>
    <w:rsid w:val="00F56B28"/>
    <w:rsid w:val="00F92668"/>
    <w:rsid w:val="00F92E43"/>
    <w:rsid w:val="00FB513D"/>
    <w:rsid w:val="00FB64EC"/>
    <w:rsid w:val="00FC43E4"/>
    <w:rsid w:val="00FD4F2F"/>
    <w:rsid w:val="00FE2BB3"/>
    <w:rsid w:val="00FE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47736"/>
    <w:pPr>
      <w:keepNext/>
      <w:widowControl w:val="0"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rsid w:val="00647736"/>
    <w:pPr>
      <w:widowControl w:val="0"/>
    </w:pPr>
    <w:rPr>
      <w:rFonts w:ascii="Courier New" w:hAnsi="Courier New"/>
      <w:sz w:val="24"/>
    </w:rPr>
  </w:style>
  <w:style w:type="paragraph" w:styleId="BodyText">
    <w:name w:val="Body Text"/>
    <w:basedOn w:val="Normal"/>
    <w:rsid w:val="00647736"/>
    <w:pPr>
      <w:widowControl w:val="0"/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</w:rPr>
  </w:style>
  <w:style w:type="paragraph" w:styleId="BalloonText">
    <w:name w:val="Balloon Text"/>
    <w:basedOn w:val="Normal"/>
    <w:semiHidden/>
    <w:rsid w:val="00583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27, 2006</vt:lpstr>
    </vt:vector>
  </TitlesOfParts>
  <Company>NiSource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27, 2006</dc:title>
  <dc:creator>Chris &amp; Cheryl Sarafin</dc:creator>
  <cp:lastModifiedBy>Melissa Bell</cp:lastModifiedBy>
  <cp:revision>3</cp:revision>
  <cp:lastPrinted>2013-03-26T19:41:00Z</cp:lastPrinted>
  <dcterms:created xsi:type="dcterms:W3CDTF">2013-11-26T14:48:00Z</dcterms:created>
  <dcterms:modified xsi:type="dcterms:W3CDTF">2013-11-26T14:55:00Z</dcterms:modified>
</cp:coreProperties>
</file>