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848" w:rsidRPr="00F05848" w:rsidRDefault="00F05848" w:rsidP="00F05848">
      <w:pPr>
        <w:tabs>
          <w:tab w:val="right" w:pos="9360"/>
        </w:tabs>
        <w:spacing w:after="0" w:line="240" w:lineRule="auto"/>
        <w:jc w:val="both"/>
        <w:rPr>
          <w:rFonts w:ascii="Arial" w:eastAsia="Times New Roman" w:hAnsi="Arial"/>
          <w:sz w:val="20"/>
          <w:szCs w:val="20"/>
        </w:rPr>
      </w:pPr>
    </w:p>
    <w:p w:rsidR="00F05848" w:rsidRPr="00F05848" w:rsidRDefault="00F05848" w:rsidP="00F05848">
      <w:pPr>
        <w:tabs>
          <w:tab w:val="right" w:pos="9360"/>
        </w:tabs>
        <w:spacing w:after="0" w:line="240" w:lineRule="auto"/>
        <w:jc w:val="both"/>
        <w:rPr>
          <w:rFonts w:ascii="Arial" w:eastAsia="Times New Roman" w:hAnsi="Arial"/>
          <w:sz w:val="20"/>
          <w:szCs w:val="20"/>
        </w:rPr>
      </w:pPr>
    </w:p>
    <w:p w:rsidR="00EA1058" w:rsidRDefault="00B27F4A" w:rsidP="00B27F4A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B27F4A">
        <w:rPr>
          <w:rFonts w:ascii="Arial" w:hAnsi="Arial" w:cs="Arial"/>
          <w:sz w:val="20"/>
          <w:szCs w:val="20"/>
        </w:rPr>
        <w:t xml:space="preserve">This filing proposes rate increases for Residential Individual Line Service in the Schedule </w:t>
      </w:r>
      <w:r w:rsidR="0031211B" w:rsidRPr="0031211B">
        <w:rPr>
          <w:rFonts w:ascii="Arial" w:hAnsi="Arial" w:cs="Arial"/>
          <w:sz w:val="20"/>
          <w:szCs w:val="20"/>
        </w:rPr>
        <w:t>XI, XII, XIII, XV, XVI, XVII, XVIII and XX</w:t>
      </w:r>
      <w:r w:rsidR="0031211B" w:rsidRPr="00B27F4A">
        <w:rPr>
          <w:rFonts w:ascii="Arial" w:hAnsi="Arial" w:cs="Arial"/>
          <w:sz w:val="20"/>
          <w:szCs w:val="20"/>
        </w:rPr>
        <w:t xml:space="preserve"> </w:t>
      </w:r>
      <w:r w:rsidRPr="00B27F4A">
        <w:rPr>
          <w:rFonts w:ascii="Arial" w:hAnsi="Arial" w:cs="Arial"/>
          <w:sz w:val="20"/>
          <w:szCs w:val="20"/>
        </w:rPr>
        <w:t xml:space="preserve">competitive exchanges.  </w:t>
      </w:r>
    </w:p>
    <w:p w:rsidR="00533E3D" w:rsidRPr="00B94705" w:rsidRDefault="00533E3D" w:rsidP="00B27F4A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sectPr w:rsidR="00533E3D" w:rsidRPr="00B94705" w:rsidSect="00F05848">
      <w:headerReference w:type="default" r:id="rId6"/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E3D" w:rsidRDefault="00533E3D" w:rsidP="007649B5">
      <w:pPr>
        <w:spacing w:after="0" w:line="240" w:lineRule="auto"/>
      </w:pPr>
      <w:r>
        <w:separator/>
      </w:r>
    </w:p>
  </w:endnote>
  <w:endnote w:type="continuationSeparator" w:id="0">
    <w:p w:rsidR="00533E3D" w:rsidRDefault="00533E3D" w:rsidP="00764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E3D" w:rsidRDefault="00533E3D" w:rsidP="007649B5">
      <w:pPr>
        <w:spacing w:after="0" w:line="240" w:lineRule="auto"/>
      </w:pPr>
      <w:r>
        <w:separator/>
      </w:r>
    </w:p>
  </w:footnote>
  <w:footnote w:type="continuationSeparator" w:id="0">
    <w:p w:rsidR="00533E3D" w:rsidRDefault="00533E3D" w:rsidP="00764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848" w:rsidRPr="00BF3706" w:rsidRDefault="00F05848" w:rsidP="00F05848">
    <w:pPr>
      <w:tabs>
        <w:tab w:val="right" w:pos="9360"/>
      </w:tabs>
      <w:spacing w:after="0" w:line="240" w:lineRule="auto"/>
      <w:jc w:val="center"/>
      <w:rPr>
        <w:rFonts w:ascii="Arial" w:hAnsi="Arial" w:cs="Arial"/>
      </w:rPr>
    </w:pPr>
    <w:r w:rsidRPr="00BF3706">
      <w:rPr>
        <w:rFonts w:ascii="Arial" w:hAnsi="Arial" w:cs="Arial"/>
        <w:b/>
        <w:color w:val="404040" w:themeColor="text1" w:themeTint="BF"/>
        <w:sz w:val="32"/>
        <w:szCs w:val="32"/>
      </w:rPr>
      <w:t xml:space="preserve">EXHIBIT </w:t>
    </w:r>
    <w:r w:rsidR="00C63775" w:rsidRPr="00BF3706">
      <w:rPr>
        <w:rFonts w:ascii="Arial" w:hAnsi="Arial" w:cs="Arial"/>
        <w:b/>
        <w:color w:val="404040" w:themeColor="text1" w:themeTint="BF"/>
        <w:sz w:val="32"/>
        <w:szCs w:val="32"/>
      </w:rPr>
      <w:t>C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/>
  <w:rsids>
    <w:rsidRoot w:val="001D51DC"/>
    <w:rsid w:val="0004232F"/>
    <w:rsid w:val="0004393B"/>
    <w:rsid w:val="0007143B"/>
    <w:rsid w:val="00086EE0"/>
    <w:rsid w:val="000A09E4"/>
    <w:rsid w:val="000A0C31"/>
    <w:rsid w:val="000D7316"/>
    <w:rsid w:val="000E4E4E"/>
    <w:rsid w:val="00112041"/>
    <w:rsid w:val="0011541E"/>
    <w:rsid w:val="001165B6"/>
    <w:rsid w:val="00120BAB"/>
    <w:rsid w:val="00132B41"/>
    <w:rsid w:val="00146608"/>
    <w:rsid w:val="00150B34"/>
    <w:rsid w:val="00170F2A"/>
    <w:rsid w:val="00175D92"/>
    <w:rsid w:val="001A638F"/>
    <w:rsid w:val="001C280D"/>
    <w:rsid w:val="001C34EE"/>
    <w:rsid w:val="001C64D4"/>
    <w:rsid w:val="001D51DC"/>
    <w:rsid w:val="001D5294"/>
    <w:rsid w:val="002133AF"/>
    <w:rsid w:val="00220276"/>
    <w:rsid w:val="0026577E"/>
    <w:rsid w:val="00270C5B"/>
    <w:rsid w:val="00272EB9"/>
    <w:rsid w:val="00274E2C"/>
    <w:rsid w:val="0028717D"/>
    <w:rsid w:val="00291A8C"/>
    <w:rsid w:val="002D40A4"/>
    <w:rsid w:val="002E02AD"/>
    <w:rsid w:val="00300FB7"/>
    <w:rsid w:val="0031211B"/>
    <w:rsid w:val="00321B8E"/>
    <w:rsid w:val="0034151B"/>
    <w:rsid w:val="00352106"/>
    <w:rsid w:val="003862B6"/>
    <w:rsid w:val="003974FC"/>
    <w:rsid w:val="003A6C3D"/>
    <w:rsid w:val="003C5F23"/>
    <w:rsid w:val="003D4B4D"/>
    <w:rsid w:val="00403A14"/>
    <w:rsid w:val="00406168"/>
    <w:rsid w:val="00415646"/>
    <w:rsid w:val="0044798D"/>
    <w:rsid w:val="00475F54"/>
    <w:rsid w:val="00484D09"/>
    <w:rsid w:val="004A2447"/>
    <w:rsid w:val="004C6247"/>
    <w:rsid w:val="004C6D6A"/>
    <w:rsid w:val="004D00FD"/>
    <w:rsid w:val="004D1B18"/>
    <w:rsid w:val="004D51C8"/>
    <w:rsid w:val="004F36F6"/>
    <w:rsid w:val="00533E3D"/>
    <w:rsid w:val="005345CA"/>
    <w:rsid w:val="00547728"/>
    <w:rsid w:val="005772B7"/>
    <w:rsid w:val="00577B18"/>
    <w:rsid w:val="005919F5"/>
    <w:rsid w:val="00592BA9"/>
    <w:rsid w:val="005A2AB9"/>
    <w:rsid w:val="005C4D97"/>
    <w:rsid w:val="005E5ACE"/>
    <w:rsid w:val="005F0F59"/>
    <w:rsid w:val="006054CB"/>
    <w:rsid w:val="006111E8"/>
    <w:rsid w:val="006655E7"/>
    <w:rsid w:val="00666CB9"/>
    <w:rsid w:val="00693C8E"/>
    <w:rsid w:val="006C00D1"/>
    <w:rsid w:val="006F3A64"/>
    <w:rsid w:val="00700CFC"/>
    <w:rsid w:val="00724626"/>
    <w:rsid w:val="00734873"/>
    <w:rsid w:val="00751AE3"/>
    <w:rsid w:val="00757759"/>
    <w:rsid w:val="007649B5"/>
    <w:rsid w:val="00773CF2"/>
    <w:rsid w:val="00776ED5"/>
    <w:rsid w:val="007972B2"/>
    <w:rsid w:val="007A3CFA"/>
    <w:rsid w:val="007C3683"/>
    <w:rsid w:val="007C66DD"/>
    <w:rsid w:val="007F1612"/>
    <w:rsid w:val="007F2955"/>
    <w:rsid w:val="007F4B81"/>
    <w:rsid w:val="00803EC3"/>
    <w:rsid w:val="00807E92"/>
    <w:rsid w:val="008302D2"/>
    <w:rsid w:val="00833833"/>
    <w:rsid w:val="0085653E"/>
    <w:rsid w:val="00886CA9"/>
    <w:rsid w:val="008C38A9"/>
    <w:rsid w:val="008F24C0"/>
    <w:rsid w:val="00910BC8"/>
    <w:rsid w:val="00940560"/>
    <w:rsid w:val="00964943"/>
    <w:rsid w:val="00972872"/>
    <w:rsid w:val="00991515"/>
    <w:rsid w:val="009A23E6"/>
    <w:rsid w:val="009E60F0"/>
    <w:rsid w:val="009E6401"/>
    <w:rsid w:val="009F3CEC"/>
    <w:rsid w:val="00A0574A"/>
    <w:rsid w:val="00A058ED"/>
    <w:rsid w:val="00A10880"/>
    <w:rsid w:val="00A12BC2"/>
    <w:rsid w:val="00A14AF4"/>
    <w:rsid w:val="00A35B18"/>
    <w:rsid w:val="00A3664C"/>
    <w:rsid w:val="00A428E8"/>
    <w:rsid w:val="00A45040"/>
    <w:rsid w:val="00A471F0"/>
    <w:rsid w:val="00A51273"/>
    <w:rsid w:val="00A61450"/>
    <w:rsid w:val="00A911C5"/>
    <w:rsid w:val="00AE5480"/>
    <w:rsid w:val="00B120E1"/>
    <w:rsid w:val="00B127D8"/>
    <w:rsid w:val="00B14AC4"/>
    <w:rsid w:val="00B16F65"/>
    <w:rsid w:val="00B23123"/>
    <w:rsid w:val="00B27F4A"/>
    <w:rsid w:val="00B30E4F"/>
    <w:rsid w:val="00B560BE"/>
    <w:rsid w:val="00B806CA"/>
    <w:rsid w:val="00B93479"/>
    <w:rsid w:val="00B94705"/>
    <w:rsid w:val="00BB0973"/>
    <w:rsid w:val="00BC2183"/>
    <w:rsid w:val="00BC270C"/>
    <w:rsid w:val="00BC3D9B"/>
    <w:rsid w:val="00BD600E"/>
    <w:rsid w:val="00BF3706"/>
    <w:rsid w:val="00C15BDE"/>
    <w:rsid w:val="00C22D6D"/>
    <w:rsid w:val="00C26187"/>
    <w:rsid w:val="00C63775"/>
    <w:rsid w:val="00C871B4"/>
    <w:rsid w:val="00CA12F1"/>
    <w:rsid w:val="00CB4E6E"/>
    <w:rsid w:val="00D1610C"/>
    <w:rsid w:val="00D23750"/>
    <w:rsid w:val="00D4536C"/>
    <w:rsid w:val="00DB1178"/>
    <w:rsid w:val="00DC3169"/>
    <w:rsid w:val="00DC6E5B"/>
    <w:rsid w:val="00DD6E23"/>
    <w:rsid w:val="00DE1FC4"/>
    <w:rsid w:val="00DF0F5F"/>
    <w:rsid w:val="00E01FF0"/>
    <w:rsid w:val="00E427CC"/>
    <w:rsid w:val="00E47D43"/>
    <w:rsid w:val="00E47F0D"/>
    <w:rsid w:val="00E53AA1"/>
    <w:rsid w:val="00E557A8"/>
    <w:rsid w:val="00E576E1"/>
    <w:rsid w:val="00E93CC1"/>
    <w:rsid w:val="00E9614C"/>
    <w:rsid w:val="00EA0B38"/>
    <w:rsid w:val="00EA1058"/>
    <w:rsid w:val="00EA3C2C"/>
    <w:rsid w:val="00EA591D"/>
    <w:rsid w:val="00EC4116"/>
    <w:rsid w:val="00ED0FE7"/>
    <w:rsid w:val="00EE450A"/>
    <w:rsid w:val="00EE7FF9"/>
    <w:rsid w:val="00EF2A5B"/>
    <w:rsid w:val="00F035C7"/>
    <w:rsid w:val="00F05848"/>
    <w:rsid w:val="00F21973"/>
    <w:rsid w:val="00F2518B"/>
    <w:rsid w:val="00F5323E"/>
    <w:rsid w:val="00F671AD"/>
    <w:rsid w:val="00F67639"/>
    <w:rsid w:val="00F87E49"/>
    <w:rsid w:val="00F920C5"/>
    <w:rsid w:val="00FF1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CC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1D51DC"/>
    <w:rPr>
      <w:sz w:val="22"/>
      <w:szCs w:val="22"/>
    </w:rPr>
  </w:style>
  <w:style w:type="table" w:styleId="TableGrid">
    <w:name w:val="Table Grid"/>
    <w:basedOn w:val="TableNormal"/>
    <w:uiPriority w:val="59"/>
    <w:rsid w:val="001D51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4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9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64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49B5"/>
  </w:style>
  <w:style w:type="paragraph" w:styleId="Footer">
    <w:name w:val="footer"/>
    <w:basedOn w:val="Normal"/>
    <w:link w:val="FooterChar"/>
    <w:uiPriority w:val="99"/>
    <w:semiHidden/>
    <w:unhideWhenUsed/>
    <w:rsid w:val="00764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49B5"/>
  </w:style>
  <w:style w:type="paragraph" w:styleId="BodyText2">
    <w:name w:val="Body Text 2"/>
    <w:basedOn w:val="Normal"/>
    <w:rsid w:val="00F67639"/>
    <w:pPr>
      <w:spacing w:after="0" w:line="240" w:lineRule="auto"/>
      <w:ind w:firstLine="720"/>
    </w:pPr>
    <w:rPr>
      <w:rFonts w:ascii="Arial" w:eastAsia="Times New Roman" w:hAnsi="Arial"/>
      <w:szCs w:val="20"/>
    </w:rPr>
  </w:style>
  <w:style w:type="paragraph" w:customStyle="1" w:styleId="CharChar">
    <w:name w:val="Char Char"/>
    <w:basedOn w:val="Normal"/>
    <w:rsid w:val="00BC3D9B"/>
    <w:pPr>
      <w:spacing w:after="160" w:line="240" w:lineRule="exact"/>
    </w:pPr>
    <w:rPr>
      <w:rFonts w:ascii="Tahoma" w:eastAsia="Times New Roman" w:hAnsi="Tahoma"/>
      <w:sz w:val="20"/>
      <w:szCs w:val="20"/>
      <w:lang w:val="en-GB"/>
    </w:rPr>
  </w:style>
  <w:style w:type="paragraph" w:styleId="BodyTextIndent">
    <w:name w:val="Body Text Indent"/>
    <w:basedOn w:val="Normal"/>
    <w:rsid w:val="00B16F65"/>
    <w:pPr>
      <w:spacing w:after="120"/>
      <w:ind w:left="360"/>
    </w:pPr>
  </w:style>
  <w:style w:type="character" w:styleId="Hyperlink">
    <w:name w:val="Hyperlink"/>
    <w:basedOn w:val="DefaultParagraphFont"/>
    <w:rsid w:val="00DC6E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6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mm8153\Local%20Settings\Temp\Century_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Century_Letterhead.dot</Template>
  <TotalTime>1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19, 2009</vt:lpstr>
    </vt:vector>
  </TitlesOfParts>
  <Company>CenturyLink</Company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19, 2009</dc:title>
  <dc:creator>kmm8153</dc:creator>
  <cp:lastModifiedBy>CenturyLink Employee</cp:lastModifiedBy>
  <cp:revision>2</cp:revision>
  <cp:lastPrinted>2012-01-17T16:20:00Z</cp:lastPrinted>
  <dcterms:created xsi:type="dcterms:W3CDTF">2016-03-29T15:32:00Z</dcterms:created>
  <dcterms:modified xsi:type="dcterms:W3CDTF">2016-03-29T15:32:00Z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1664102732</vt:i4>
  </property>
  <property fmtid="{D5CDD505-2E9C-101B-9397-08002B2CF9AE}" pid="3" name="_NewReviewCycle">
    <vt:lpwstr/>
  </property>
  <property fmtid="{D5CDD505-2E9C-101B-9397-08002B2CF9AE}" pid="4" name="_EmailSubject">
    <vt:lpwstr>CTL Letterhead</vt:lpwstr>
  </property>
  <property fmtid="{D5CDD505-2E9C-101B-9397-08002B2CF9AE}" pid="5" name="_AuthorEmail">
    <vt:lpwstr>Kathryn.M.Mehrer@CenturyLink.com</vt:lpwstr>
  </property>
  <property fmtid="{D5CDD505-2E9C-101B-9397-08002B2CF9AE}" pid="6" name="_AuthorEmailDisplayName">
    <vt:lpwstr>Mehrer, Kathy M</vt:lpwstr>
  </property>
  <property fmtid="{D5CDD505-2E9C-101B-9397-08002B2CF9AE}" pid="7" name="_ReviewingToolsShownOnce">
    <vt:lpwstr/>
  </property>
</Properties>
</file>