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14:paraId="5FF6A930" w14:textId="7C2B4523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C17557" w:rsidRPr="00B7537B" w14:paraId="230849A0" w14:textId="77777777">
      <w:pPr>
        <w:pStyle w:val="List"/>
        <w:ind w:left="0" w:firstLine="0"/>
        <w:jc w:val="center"/>
        <w:rPr>
          <w:szCs w:val="24"/>
        </w:rPr>
      </w:pPr>
    </w:p>
    <w:tbl>
      <w:tblPr>
        <w:tblW w:w="8730" w:type="dxa"/>
        <w:tblLook w:val="01E0"/>
      </w:tblPr>
      <w:tblGrid>
        <w:gridCol w:w="4332"/>
        <w:gridCol w:w="360"/>
        <w:gridCol w:w="4038"/>
      </w:tblGrid>
      <w:tr w14:paraId="72CB1B92" w14:textId="77777777" w:rsidTr="00010948">
        <w:tblPrEx>
          <w:tblW w:w="8730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C1541D" w:rsidRPr="00B8029E" w:rsidP="00010948" w14:paraId="3A1C55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Ohio Department of Development for an Order Approving Adjustments to the Universal Service Fund Riders of Jurisdictional Ohio Electric Distribution Utilities.</w:t>
            </w:r>
          </w:p>
        </w:tc>
        <w:tc>
          <w:tcPr>
            <w:tcW w:w="360" w:type="dxa"/>
            <w:shd w:val="clear" w:color="auto" w:fill="auto"/>
          </w:tcPr>
          <w:p w:rsidR="00C1541D" w:rsidRPr="00B8029E" w:rsidP="00010948" w14:paraId="6C06F6E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1D" w:rsidRPr="00B8029E" w:rsidP="00010948" w14:paraId="623B5C8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1D" w:rsidRPr="00B8029E" w:rsidP="00010948" w14:paraId="1A5A7CA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1D" w:rsidRPr="00B8029E" w:rsidP="00010948" w14:paraId="1C6C7D3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1D" w:rsidRPr="00B8029E" w:rsidP="00010948" w14:paraId="090D68F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541D" w:rsidRPr="00B8029E" w:rsidP="00010948" w14:paraId="627FF94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38" w:type="dxa"/>
            <w:shd w:val="clear" w:color="auto" w:fill="auto"/>
          </w:tcPr>
          <w:p w:rsidR="00C1541D" w:rsidRPr="00B8029E" w:rsidP="00010948" w14:paraId="628C2D0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D" w:rsidRPr="00B8029E" w:rsidP="00010948" w14:paraId="36A863D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1D" w:rsidRPr="00B8029E" w:rsidP="00010948" w14:paraId="750C45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Case No. 22-556-EL-USF</w:t>
            </w:r>
          </w:p>
        </w:tc>
      </w:tr>
    </w:tbl>
    <w:p w:rsidR="004B22A9" w:rsidRPr="00B7537B" w:rsidP="00077D35" w14:paraId="4BA8B26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15A76" w:rsidP="00077D35" w14:paraId="299398A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WITHDRAWAL OF COUNSEL,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6E64496C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E15A76" w:rsidP="00077D35" w14:paraId="7781FC5D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AND </w:t>
      </w:r>
    </w:p>
    <w:p w:rsidR="00077D35" w:rsidRPr="00077D35" w:rsidP="00077D35" w14:paraId="6C59F0FF" w14:textId="1861B5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 xml:space="preserve">DESIGNATION OF COUNSEL OF RECORD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962B0B" w:rsidP="00512100" w14:paraId="4BE2F81B" w14:textId="434ADDE6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>, in accordance with O</w:t>
      </w:r>
      <w:r w:rsidR="00743BBD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4901-1-08, hereby provides notice of the withdrawal of </w:t>
      </w:r>
      <w:r w:rsidRPr="007F6FF2" w:rsidR="0032327B">
        <w:rPr>
          <w:sz w:val="24"/>
          <w:szCs w:val="24"/>
        </w:rPr>
        <w:t xml:space="preserve">Amy Botschner O’Brien </w:t>
      </w:r>
      <w:r w:rsidRPr="00B7537B">
        <w:rPr>
          <w:sz w:val="24"/>
          <w:szCs w:val="24"/>
        </w:rPr>
        <w:t>from the above-captioned case.</w:t>
      </w:r>
      <w:r w:rsidR="00B7537B">
        <w:rPr>
          <w:sz w:val="24"/>
          <w:szCs w:val="24"/>
        </w:rPr>
        <w:t xml:space="preserve"> </w:t>
      </w:r>
      <w:r w:rsidRPr="00B7537B" w:rsidR="00382089">
        <w:rPr>
          <w:sz w:val="24"/>
          <w:szCs w:val="24"/>
        </w:rPr>
        <w:t>OCC also notifies the parties of the appearance of</w:t>
      </w:r>
      <w:r w:rsidRPr="00B7537B" w:rsidR="00266E5D">
        <w:rPr>
          <w:sz w:val="24"/>
          <w:szCs w:val="24"/>
        </w:rPr>
        <w:t xml:space="preserve"> </w:t>
      </w:r>
      <w:r w:rsidR="002E0446">
        <w:rPr>
          <w:sz w:val="24"/>
          <w:szCs w:val="24"/>
        </w:rPr>
        <w:t>John Finnigan</w:t>
      </w:r>
      <w:r w:rsidR="00AA3339">
        <w:rPr>
          <w:sz w:val="24"/>
          <w:szCs w:val="24"/>
        </w:rPr>
        <w:t xml:space="preserve"> </w:t>
      </w:r>
      <w:r w:rsidRPr="007A1D44" w:rsidR="00312713">
        <w:rPr>
          <w:sz w:val="24"/>
          <w:szCs w:val="24"/>
        </w:rPr>
        <w:t>and designates h</w:t>
      </w:r>
      <w:r w:rsidR="00DF5918">
        <w:rPr>
          <w:sz w:val="24"/>
          <w:szCs w:val="24"/>
        </w:rPr>
        <w:t>im</w:t>
      </w:r>
      <w:r w:rsidRPr="007A1D44" w:rsidR="00312713">
        <w:rPr>
          <w:sz w:val="24"/>
          <w:szCs w:val="24"/>
        </w:rPr>
        <w:t xml:space="preserve"> as its counsel of record</w:t>
      </w:r>
      <w:r w:rsidRPr="00B7537B">
        <w:rPr>
          <w:sz w:val="24"/>
          <w:szCs w:val="24"/>
        </w:rPr>
        <w:t>, in accordance with O</w:t>
      </w:r>
      <w:r w:rsidR="0088563F">
        <w:rPr>
          <w:sz w:val="24"/>
          <w:szCs w:val="24"/>
        </w:rPr>
        <w:t>.A.C.</w:t>
      </w:r>
      <w:r w:rsidRPr="00B7537B">
        <w:rPr>
          <w:sz w:val="24"/>
          <w:szCs w:val="24"/>
        </w:rPr>
        <w:t xml:space="preserve"> 4901-1-08.</w:t>
      </w:r>
      <w:r w:rsidR="00B263A9">
        <w:rPr>
          <w:sz w:val="24"/>
          <w:szCs w:val="24"/>
        </w:rPr>
        <w:t xml:space="preserve">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8B22EC">
        <w:rPr>
          <w:sz w:val="24"/>
          <w:szCs w:val="24"/>
        </w:rPr>
        <w:t xml:space="preserve">Mr. </w:t>
      </w:r>
      <w:r w:rsidR="006C5BC7">
        <w:rPr>
          <w:sz w:val="24"/>
          <w:szCs w:val="24"/>
        </w:rPr>
        <w:t>Finnigan</w:t>
      </w:r>
      <w:r w:rsidR="00B263A9"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:rsidR="00291D04" w:rsidRPr="00291D04" w:rsidP="00291D04" w14:paraId="7A943898" w14:textId="77777777">
      <w:pPr>
        <w:ind w:firstLine="4320"/>
        <w:rPr>
          <w:sz w:val="24"/>
          <w:szCs w:val="24"/>
        </w:rPr>
      </w:pPr>
      <w:r w:rsidRPr="00291D04">
        <w:rPr>
          <w:sz w:val="24"/>
          <w:szCs w:val="24"/>
        </w:rPr>
        <w:t>Respectfully submitted,</w:t>
      </w:r>
    </w:p>
    <w:p w:rsidR="00291D04" w:rsidRPr="00291D04" w:rsidP="00291D04" w14:paraId="234C062C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291D04" w:rsidRPr="00291D04" w:rsidP="00291D04" w14:paraId="36958FA4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291D04">
        <w:rPr>
          <w:sz w:val="24"/>
          <w:szCs w:val="24"/>
        </w:rPr>
        <w:t>Bruce Weston (0016973)</w:t>
      </w:r>
    </w:p>
    <w:p w:rsidR="00291D04" w:rsidRPr="00291D04" w:rsidP="00291D04" w14:paraId="22B44F43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291D04">
        <w:rPr>
          <w:sz w:val="24"/>
          <w:szCs w:val="24"/>
        </w:rPr>
        <w:t>Ohio Consumers’ Counsel</w:t>
      </w:r>
    </w:p>
    <w:p w:rsidR="00291D04" w:rsidRPr="00291D04" w:rsidP="00291D04" w14:paraId="7A517828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291D04" w:rsidRPr="00291D04" w:rsidP="00291D04" w14:paraId="227B86ED" w14:textId="785B81DE">
      <w:pPr>
        <w:tabs>
          <w:tab w:val="left" w:pos="4320"/>
        </w:tabs>
        <w:ind w:left="4320" w:right="-180"/>
        <w:rPr>
          <w:i/>
          <w:iCs/>
          <w:sz w:val="24"/>
          <w:szCs w:val="24"/>
          <w:u w:val="single"/>
        </w:rPr>
      </w:pPr>
      <w:r w:rsidRPr="00291D04">
        <w:rPr>
          <w:i/>
          <w:iCs/>
          <w:sz w:val="24"/>
          <w:szCs w:val="24"/>
          <w:u w:val="single"/>
        </w:rPr>
        <w:t xml:space="preserve">/s/ </w:t>
      </w:r>
      <w:r>
        <w:rPr>
          <w:i/>
          <w:iCs/>
          <w:sz w:val="24"/>
          <w:szCs w:val="24"/>
          <w:u w:val="single"/>
        </w:rPr>
        <w:t>John Finnigan</w:t>
      </w:r>
    </w:p>
    <w:p w:rsidR="00291D04" w:rsidRPr="00291D04" w:rsidP="00291D04" w14:paraId="2FBA3797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>John Finnigan (0018689)</w:t>
      </w:r>
    </w:p>
    <w:p w:rsidR="00291D04" w:rsidRPr="00291D04" w:rsidP="00291D04" w14:paraId="6567F2A3" w14:textId="31920AA3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>Counsel of Record</w:t>
      </w:r>
    </w:p>
    <w:p w:rsidR="00291D04" w:rsidRPr="00291D04" w:rsidP="00291D04" w14:paraId="2887C06C" w14:textId="77777777">
      <w:pPr>
        <w:tabs>
          <w:tab w:val="left" w:pos="4320"/>
        </w:tabs>
        <w:ind w:left="4320" w:right="-180"/>
        <w:rPr>
          <w:sz w:val="24"/>
          <w:szCs w:val="24"/>
        </w:rPr>
      </w:pPr>
      <w:r w:rsidRPr="00291D04">
        <w:rPr>
          <w:sz w:val="24"/>
          <w:szCs w:val="24"/>
        </w:rPr>
        <w:t xml:space="preserve">Assistant Consumers’ Counsel </w:t>
      </w:r>
    </w:p>
    <w:p w:rsidR="00291D04" w:rsidRPr="00291D04" w:rsidP="00291D04" w14:paraId="7AEDB6CA" w14:textId="77777777">
      <w:pPr>
        <w:ind w:left="3600" w:firstLine="720"/>
        <w:rPr>
          <w:sz w:val="24"/>
          <w:szCs w:val="24"/>
        </w:rPr>
      </w:pPr>
    </w:p>
    <w:p w:rsidR="00291D04" w:rsidRPr="00291D04" w:rsidP="00291D04" w14:paraId="0C8A4F22" w14:textId="77777777">
      <w:pPr>
        <w:ind w:left="3600" w:firstLine="720"/>
        <w:rPr>
          <w:b/>
          <w:bCs/>
          <w:sz w:val="24"/>
          <w:szCs w:val="24"/>
        </w:rPr>
      </w:pPr>
      <w:r w:rsidRPr="00291D04">
        <w:rPr>
          <w:b/>
          <w:bCs/>
          <w:sz w:val="24"/>
          <w:szCs w:val="24"/>
        </w:rPr>
        <w:t>Office of the Ohio Consumers’ Counsel</w:t>
      </w:r>
    </w:p>
    <w:p w:rsidR="00291D04" w:rsidRPr="00291D04" w:rsidP="00291D04" w14:paraId="310A869F" w14:textId="77777777">
      <w:pPr>
        <w:ind w:left="3600" w:firstLine="720"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65 East State Street, Suite 700</w:t>
      </w:r>
    </w:p>
    <w:p w:rsidR="00291D04" w:rsidRPr="00291D04" w:rsidP="00291D04" w14:paraId="7BDB4F3C" w14:textId="77777777">
      <w:pPr>
        <w:ind w:left="3600" w:firstLine="720"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Columbus, Ohio 43215</w:t>
      </w:r>
    </w:p>
    <w:p w:rsidR="00291D04" w:rsidRPr="00291D04" w:rsidP="00291D04" w14:paraId="4E33EAE7" w14:textId="77777777">
      <w:pPr>
        <w:autoSpaceDE w:val="0"/>
        <w:autoSpaceDN w:val="0"/>
        <w:adjustRightInd w:val="0"/>
        <w:ind w:left="3600" w:firstLine="720"/>
        <w:contextualSpacing/>
        <w:rPr>
          <w:rFonts w:eastAsia="Calibri"/>
          <w:sz w:val="24"/>
          <w:szCs w:val="24"/>
        </w:rPr>
      </w:pPr>
      <w:r w:rsidRPr="00291D04">
        <w:rPr>
          <w:rFonts w:eastAsia="Calibri"/>
          <w:sz w:val="24"/>
          <w:szCs w:val="24"/>
        </w:rPr>
        <w:t>Telephone: Finnigan (614) 466-9585</w:t>
      </w:r>
    </w:p>
    <w:p w:rsidR="00291D04" w:rsidRPr="00291D04" w:rsidP="00291D04" w14:paraId="54C40B37" w14:textId="77777777">
      <w:pPr>
        <w:ind w:left="4320"/>
        <w:rPr>
          <w:sz w:val="24"/>
          <w:szCs w:val="24"/>
        </w:rPr>
      </w:pPr>
      <w:hyperlink r:id="rId5" w:history="1">
        <w:r w:rsidRPr="00291D04">
          <w:rPr>
            <w:rFonts w:eastAsia="Calibri"/>
            <w:color w:val="0000FF"/>
            <w:sz w:val="24"/>
            <w:szCs w:val="24"/>
            <w:u w:val="single"/>
          </w:rPr>
          <w:t>john.finnigan@occ.ohio.gov</w:t>
        </w:r>
      </w:hyperlink>
    </w:p>
    <w:p w:rsidR="00291D04" w:rsidRPr="00291D04" w:rsidP="00291D04" w14:paraId="127F05A3" w14:textId="77777777">
      <w:pPr>
        <w:ind w:firstLine="4320"/>
        <w:rPr>
          <w:sz w:val="24"/>
          <w:szCs w:val="24"/>
        </w:rPr>
      </w:pPr>
      <w:r w:rsidRPr="00291D04">
        <w:rPr>
          <w:sz w:val="24"/>
          <w:szCs w:val="24"/>
        </w:rPr>
        <w:t>(willing to accept service by e-mail)</w:t>
      </w:r>
    </w:p>
    <w:p w:rsidR="00ED6648" w:rsidP="00ED6648" w14:paraId="34B0F2D7" w14:textId="268294D3">
      <w:pPr>
        <w:kinsoku w:val="0"/>
        <w:overflowPunct w:val="0"/>
        <w:autoSpaceDE w:val="0"/>
        <w:autoSpaceDN w:val="0"/>
        <w:adjustRightInd w:val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1B2790C0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>I hereby certify that a copy of the foregoing Notice of Withdrawal of Counsel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, 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and Designation of Counsel of Record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9A6E7F">
        <w:rPr>
          <w:rFonts w:ascii="Times New Roman" w:hAnsi="Times New Roman" w:cs="Times New Roman"/>
          <w:b w:val="0"/>
          <w:sz w:val="24"/>
          <w:szCs w:val="24"/>
        </w:rPr>
        <w:t>27</w:t>
      </w:r>
      <w:r w:rsidRPr="009A6E7F" w:rsidR="009A6E7F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9A6E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0D2679">
        <w:rPr>
          <w:rFonts w:ascii="Times New Roman" w:hAnsi="Times New Roman" w:cs="Times New Roman"/>
          <w:b w:val="0"/>
          <w:sz w:val="24"/>
          <w:szCs w:val="24"/>
        </w:rPr>
        <w:t>March 2023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D6648" w:rsidRPr="001B7B96" w:rsidP="00ED6648" w14:paraId="20E87C99" w14:textId="1FFA3D88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B7537B">
        <w:rPr>
          <w:sz w:val="24"/>
          <w:szCs w:val="24"/>
        </w:rPr>
        <w:tab/>
      </w:r>
      <w:r w:rsidRPr="001B7B96">
        <w:rPr>
          <w:i/>
          <w:iCs/>
          <w:sz w:val="24"/>
          <w:szCs w:val="24"/>
          <w:u w:val="single"/>
        </w:rPr>
        <w:t>/s/</w:t>
      </w:r>
      <w:r w:rsidR="00F13E39">
        <w:rPr>
          <w:i/>
          <w:iCs/>
          <w:sz w:val="24"/>
          <w:szCs w:val="24"/>
          <w:u w:val="single"/>
        </w:rPr>
        <w:t xml:space="preserve"> John Finnigan</w:t>
      </w:r>
    </w:p>
    <w:p w:rsidR="00ED6648" w:rsidRPr="001B7B96" w:rsidP="00ED6648" w14:paraId="1200BEBE" w14:textId="085ABBEF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</w:r>
      <w:r w:rsidR="00F13E39">
        <w:rPr>
          <w:sz w:val="24"/>
          <w:szCs w:val="24"/>
        </w:rPr>
        <w:t>John Finnigan</w:t>
      </w:r>
    </w:p>
    <w:p w:rsidR="001A22D5" w:rsidRPr="00B7537B" w:rsidP="00ED6648" w14:paraId="7C1A70C5" w14:textId="555C697A">
      <w:pPr>
        <w:tabs>
          <w:tab w:val="left" w:pos="4320"/>
        </w:tabs>
        <w:rPr>
          <w:sz w:val="24"/>
          <w:szCs w:val="24"/>
        </w:rPr>
      </w:pPr>
      <w:r w:rsidRPr="001B7B96">
        <w:rPr>
          <w:sz w:val="24"/>
          <w:szCs w:val="24"/>
        </w:rPr>
        <w:tab/>
        <w:t>Assistant Consumers’ Counsel</w:t>
      </w:r>
    </w:p>
    <w:p w:rsidR="00EC0DC2" w:rsidRPr="00B7537B" w14:paraId="1D6539BF" w14:textId="77777777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14:paraId="365909BF" w14:textId="03085F6B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tbl>
      <w:tblPr>
        <w:tblW w:w="0" w:type="auto"/>
        <w:tblLook w:val="01E0"/>
      </w:tblPr>
      <w:tblGrid>
        <w:gridCol w:w="4327"/>
        <w:gridCol w:w="4313"/>
      </w:tblGrid>
      <w:tr w14:paraId="3CBEC0FF" w14:textId="77777777" w:rsidTr="005C5A81">
        <w:tblPrEx>
          <w:tblW w:w="0" w:type="auto"/>
          <w:tblLook w:val="01E0"/>
        </w:tblPrEx>
        <w:tc>
          <w:tcPr>
            <w:tcW w:w="4327" w:type="dxa"/>
            <w:shd w:val="clear" w:color="auto" w:fill="auto"/>
          </w:tcPr>
          <w:p w:rsidR="004828E6" w:rsidRPr="004828E6" w:rsidP="005C5A81" w14:paraId="0A1DC99D" w14:textId="77777777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4828E6" w:rsidRPr="004828E6" w:rsidP="004828E6" w14:paraId="33CC394B" w14:textId="77777777">
            <w:pPr>
              <w:rPr>
                <w:bCs/>
                <w:sz w:val="24"/>
                <w:szCs w:val="24"/>
              </w:rPr>
            </w:pPr>
          </w:p>
        </w:tc>
      </w:tr>
      <w:tr w14:paraId="3F39DC64" w14:textId="77777777" w:rsidTr="00C82D89">
        <w:tblPrEx>
          <w:tblW w:w="0" w:type="auto"/>
          <w:tblLook w:val="01E0"/>
        </w:tblPrEx>
        <w:tc>
          <w:tcPr>
            <w:tcW w:w="4327" w:type="dxa"/>
            <w:shd w:val="clear" w:color="auto" w:fill="auto"/>
          </w:tcPr>
          <w:p w:rsidR="00C82D89" w:rsidRPr="00B8029E" w:rsidP="00010948" w14:paraId="4D713CAD" w14:textId="77777777">
            <w:pPr>
              <w:rPr>
                <w:sz w:val="24"/>
                <w:szCs w:val="24"/>
              </w:rPr>
            </w:pPr>
            <w:hyperlink r:id="rId6" w:history="1">
              <w:r w:rsidRPr="00C82D89">
                <w:rPr>
                  <w:rStyle w:val="Hyperlink"/>
                  <w:sz w:val="24"/>
                  <w:szCs w:val="24"/>
                </w:rPr>
                <w:t>sarah.feldkamp@ohioAGO.gov</w:t>
              </w:r>
            </w:hyperlink>
          </w:p>
          <w:p w:rsidR="00C82D89" w:rsidRPr="00B8029E" w:rsidP="00010948" w14:paraId="0C319876" w14:textId="77777777">
            <w:pPr>
              <w:rPr>
                <w:sz w:val="24"/>
                <w:szCs w:val="24"/>
              </w:rPr>
            </w:pPr>
            <w:hyperlink r:id="rId7" w:history="1">
              <w:r w:rsidRPr="00C82D89">
                <w:rPr>
                  <w:rStyle w:val="Hyperlink"/>
                  <w:sz w:val="24"/>
                  <w:szCs w:val="24"/>
                </w:rPr>
                <w:t>steven.beeler@ohioAGO.gov</w:t>
              </w:r>
            </w:hyperlink>
          </w:p>
          <w:p w:rsidR="00C82D89" w:rsidRPr="00C82D89" w:rsidP="00C82D89" w14:paraId="65B291A6" w14:textId="77777777">
            <w:pPr>
              <w:rPr>
                <w:sz w:val="24"/>
                <w:szCs w:val="24"/>
              </w:rPr>
            </w:pPr>
            <w:hyperlink r:id="rId7" w:history="1">
              <w:r w:rsidRPr="00C82D89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:rsidR="00C82D89" w:rsidRPr="00C82D89" w:rsidP="00C82D89" w14:paraId="0E8A82A5" w14:textId="77777777">
            <w:pPr>
              <w:rPr>
                <w:sz w:val="24"/>
                <w:szCs w:val="24"/>
              </w:rPr>
            </w:pPr>
            <w:hyperlink r:id="rId7" w:history="1">
              <w:r w:rsidRPr="00C82D89">
                <w:rPr>
                  <w:rStyle w:val="Hyperlink"/>
                  <w:sz w:val="24"/>
                  <w:szCs w:val="24"/>
                </w:rPr>
                <w:t>kboehm@BKLlawfirm.com</w:t>
              </w:r>
            </w:hyperlink>
          </w:p>
          <w:p w:rsidR="00C82D89" w:rsidRPr="00C82D89" w:rsidP="00010948" w14:paraId="72C2B8A6" w14:textId="77777777">
            <w:pPr>
              <w:rPr>
                <w:sz w:val="24"/>
                <w:szCs w:val="24"/>
              </w:rPr>
            </w:pPr>
            <w:hyperlink r:id="rId7" w:history="1">
              <w:r w:rsidRPr="00C82D89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:rsidR="00C82D89" w:rsidRPr="00C82D89" w:rsidP="00010948" w14:paraId="3332A7CD" w14:textId="77777777">
            <w:pPr>
              <w:rPr>
                <w:sz w:val="24"/>
                <w:szCs w:val="24"/>
              </w:rPr>
            </w:pPr>
            <w:hyperlink r:id="rId8" w:history="1">
              <w:r w:rsidRPr="00C82D89">
                <w:rPr>
                  <w:rStyle w:val="Hyperlink"/>
                  <w:sz w:val="24"/>
                  <w:szCs w:val="24"/>
                </w:rPr>
                <w:t>christopher.hollon@aes.com</w:t>
              </w:r>
            </w:hyperlink>
          </w:p>
          <w:p w:rsidR="00C82D89" w:rsidRPr="00C82D89" w:rsidP="00010948" w14:paraId="395C21BD" w14:textId="77777777">
            <w:pPr>
              <w:rPr>
                <w:sz w:val="24"/>
                <w:szCs w:val="24"/>
              </w:rPr>
            </w:pPr>
            <w:hyperlink r:id="rId9" w:history="1">
              <w:r w:rsidRPr="00C82D89">
                <w:rPr>
                  <w:rStyle w:val="Hyperlink"/>
                  <w:sz w:val="24"/>
                  <w:szCs w:val="24"/>
                </w:rPr>
                <w:t>mjschuler@aep.com</w:t>
              </w:r>
            </w:hyperlink>
          </w:p>
          <w:p w:rsidR="00C82D89" w:rsidRPr="00C82D89" w:rsidP="00010948" w14:paraId="1E872754" w14:textId="77777777">
            <w:pPr>
              <w:rPr>
                <w:sz w:val="24"/>
                <w:szCs w:val="24"/>
              </w:rPr>
            </w:pPr>
          </w:p>
          <w:p w:rsidR="00C82D89" w:rsidRPr="00B8029E" w:rsidP="00010948" w14:paraId="41FC88EC" w14:textId="77777777">
            <w:pPr>
              <w:rPr>
                <w:sz w:val="24"/>
                <w:szCs w:val="24"/>
              </w:rPr>
            </w:pPr>
            <w:r w:rsidRPr="00B8029E">
              <w:rPr>
                <w:sz w:val="24"/>
                <w:szCs w:val="24"/>
              </w:rPr>
              <w:t>Attorney Examiners:</w:t>
            </w:r>
          </w:p>
          <w:p w:rsidR="00C82D89" w:rsidRPr="00C82D89" w:rsidP="00010948" w14:paraId="101DA38C" w14:textId="77777777">
            <w:pPr>
              <w:rPr>
                <w:sz w:val="24"/>
                <w:szCs w:val="24"/>
              </w:rPr>
            </w:pPr>
            <w:hyperlink r:id="rId10" w:history="1">
              <w:r w:rsidRPr="00C82D89">
                <w:rPr>
                  <w:rStyle w:val="Hyperlink"/>
                  <w:sz w:val="24"/>
                  <w:szCs w:val="24"/>
                </w:rPr>
                <w:t>greta.see@puco.ohio.gov</w:t>
              </w:r>
            </w:hyperlink>
          </w:p>
          <w:p w:rsidR="00C82D89" w:rsidRPr="00C82D89" w:rsidP="00010948" w14:paraId="1E274A80" w14:textId="77777777">
            <w:pPr>
              <w:rPr>
                <w:sz w:val="24"/>
                <w:szCs w:val="24"/>
              </w:rPr>
            </w:pPr>
          </w:p>
          <w:p w:rsidR="00C82D89" w:rsidRPr="00B8029E" w:rsidP="00010948" w14:paraId="6461CC37" w14:textId="77777777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shd w:val="clear" w:color="auto" w:fill="auto"/>
          </w:tcPr>
          <w:p w:rsidR="00C82D89" w:rsidRPr="00C82D89" w:rsidP="00C82D89" w14:paraId="16E45145" w14:textId="77777777">
            <w:pPr>
              <w:rPr>
                <w:bCs/>
                <w:sz w:val="24"/>
                <w:szCs w:val="24"/>
              </w:rPr>
            </w:pPr>
            <w:hyperlink r:id="rId7" w:history="1">
              <w:r w:rsidRPr="00C82D89">
                <w:rPr>
                  <w:rStyle w:val="Hyperlink"/>
                  <w:bCs/>
                  <w:sz w:val="24"/>
                  <w:szCs w:val="24"/>
                </w:rPr>
                <w:t>dstinson@bricker.com</w:t>
              </w:r>
            </w:hyperlink>
          </w:p>
          <w:p w:rsidR="00C82D89" w:rsidRPr="00C82D89" w:rsidP="00C82D89" w14:paraId="500E7E23" w14:textId="77777777">
            <w:pPr>
              <w:rPr>
                <w:bCs/>
                <w:sz w:val="24"/>
                <w:szCs w:val="24"/>
              </w:rPr>
            </w:pPr>
            <w:hyperlink r:id="rId11" w:history="1">
              <w:r w:rsidRPr="00C82D89">
                <w:rPr>
                  <w:rStyle w:val="Hyperlink"/>
                  <w:bCs/>
                  <w:sz w:val="24"/>
                  <w:szCs w:val="24"/>
                </w:rPr>
                <w:t>dproano@bakerlaw.com</w:t>
              </w:r>
            </w:hyperlink>
          </w:p>
          <w:p w:rsidR="00C82D89" w:rsidRPr="00C82D89" w:rsidP="00C82D89" w14:paraId="5709D5C9" w14:textId="77777777">
            <w:pPr>
              <w:rPr>
                <w:bCs/>
                <w:sz w:val="24"/>
                <w:szCs w:val="24"/>
              </w:rPr>
            </w:pPr>
            <w:hyperlink r:id="rId12" w:history="1">
              <w:r w:rsidRPr="00C82D89">
                <w:rPr>
                  <w:rStyle w:val="Hyperlink"/>
                  <w:bCs/>
                  <w:sz w:val="24"/>
                  <w:szCs w:val="24"/>
                </w:rPr>
                <w:t>ahaque@bakerlaw.com</w:t>
              </w:r>
            </w:hyperlink>
          </w:p>
          <w:p w:rsidR="00C82D89" w:rsidRPr="00C82D89" w:rsidP="00C82D89" w14:paraId="2F5B6E64" w14:textId="77777777">
            <w:pPr>
              <w:rPr>
                <w:bCs/>
                <w:sz w:val="24"/>
                <w:szCs w:val="24"/>
              </w:rPr>
            </w:pPr>
            <w:hyperlink r:id="rId13" w:history="1">
              <w:r w:rsidRPr="00C82D89">
                <w:rPr>
                  <w:rStyle w:val="Hyperlink"/>
                  <w:bCs/>
                  <w:sz w:val="24"/>
                  <w:szCs w:val="24"/>
                </w:rPr>
                <w:t>eprouty@bakerlaw.com</w:t>
              </w:r>
            </w:hyperlink>
          </w:p>
          <w:p w:rsidR="00C82D89" w:rsidRPr="00C82D89" w:rsidP="00C82D89" w14:paraId="61A6BB28" w14:textId="77777777">
            <w:pPr>
              <w:rPr>
                <w:bCs/>
                <w:sz w:val="24"/>
                <w:szCs w:val="24"/>
              </w:rPr>
            </w:pPr>
            <w:hyperlink r:id="rId14" w:history="1">
              <w:r w:rsidRPr="00C82D89">
                <w:rPr>
                  <w:rStyle w:val="Hyperlink"/>
                  <w:bCs/>
                  <w:sz w:val="24"/>
                  <w:szCs w:val="24"/>
                </w:rPr>
                <w:t>rocco.dascenzo@duke-energy.com</w:t>
              </w:r>
            </w:hyperlink>
          </w:p>
          <w:p w:rsidR="00C82D89" w:rsidRPr="00C82D89" w:rsidP="00C82D89" w14:paraId="5466DCA6" w14:textId="77777777">
            <w:pPr>
              <w:rPr>
                <w:bCs/>
                <w:sz w:val="24"/>
                <w:szCs w:val="24"/>
              </w:rPr>
            </w:pPr>
            <w:hyperlink r:id="rId15" w:history="1">
              <w:r w:rsidRPr="00C82D89">
                <w:rPr>
                  <w:rStyle w:val="Hyperlink"/>
                  <w:bCs/>
                  <w:sz w:val="24"/>
                  <w:szCs w:val="24"/>
                </w:rPr>
                <w:t>jeanne.kingery@duke-energy.com</w:t>
              </w:r>
            </w:hyperlink>
          </w:p>
          <w:p w:rsidR="00C82D89" w:rsidRPr="00C82D89" w:rsidP="00C82D89" w14:paraId="092BB475" w14:textId="77777777">
            <w:pPr>
              <w:rPr>
                <w:bCs/>
                <w:sz w:val="24"/>
                <w:szCs w:val="24"/>
              </w:rPr>
            </w:pPr>
            <w:hyperlink r:id="rId16" w:history="1">
              <w:r w:rsidRPr="00C82D89">
                <w:rPr>
                  <w:rStyle w:val="Hyperlink"/>
                  <w:bCs/>
                  <w:sz w:val="24"/>
                  <w:szCs w:val="24"/>
                </w:rPr>
                <w:t>larisa.vaysman@duke-energy.com</w:t>
              </w:r>
            </w:hyperlink>
          </w:p>
          <w:p w:rsidR="00C82D89" w:rsidRPr="00C82D89" w:rsidP="00C82D89" w14:paraId="6CB6B269" w14:textId="77777777">
            <w:pPr>
              <w:rPr>
                <w:bCs/>
                <w:sz w:val="24"/>
                <w:szCs w:val="24"/>
              </w:rPr>
            </w:pPr>
            <w:hyperlink r:id="rId17" w:history="1">
              <w:r w:rsidRPr="00C82D89">
                <w:rPr>
                  <w:rStyle w:val="Hyperlink"/>
                  <w:bCs/>
                  <w:sz w:val="24"/>
                  <w:szCs w:val="24"/>
                </w:rPr>
                <w:t>elyse.akhbari@duke-energy.com</w:t>
              </w:r>
            </w:hyperlink>
          </w:p>
          <w:p w:rsidR="00C82D89" w:rsidRPr="00C82D89" w:rsidP="00C82D89" w14:paraId="37E7520B" w14:textId="77777777">
            <w:pPr>
              <w:rPr>
                <w:bCs/>
                <w:sz w:val="24"/>
                <w:szCs w:val="24"/>
              </w:rPr>
            </w:pPr>
            <w:hyperlink r:id="rId18" w:history="1">
              <w:r w:rsidRPr="00C82D89">
                <w:rPr>
                  <w:rStyle w:val="Hyperlink"/>
                  <w:bCs/>
                  <w:sz w:val="24"/>
                  <w:szCs w:val="24"/>
                </w:rPr>
                <w:t>jbreig@beneschlaw.com</w:t>
              </w:r>
            </w:hyperlink>
          </w:p>
          <w:p w:rsidR="00C82D89" w:rsidRPr="00C82D89" w:rsidP="00C82D89" w14:paraId="4043390D" w14:textId="77777777">
            <w:pPr>
              <w:rPr>
                <w:bCs/>
                <w:sz w:val="24"/>
                <w:szCs w:val="24"/>
              </w:rPr>
            </w:pPr>
          </w:p>
          <w:p w:rsidR="00C82D89" w:rsidRPr="00C82D89" w:rsidP="00C82D89" w14:paraId="6DF08561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="004828E6" w:rsidRPr="00B7537B" w:rsidP="004828E6" w14:paraId="7E83B320" w14:textId="77777777">
      <w:pPr>
        <w:pStyle w:val="CommentText"/>
        <w:rPr>
          <w:b/>
          <w:sz w:val="24"/>
          <w:szCs w:val="24"/>
          <w:u w:val="single"/>
        </w:rPr>
      </w:pPr>
    </w:p>
    <w:sectPr w:rsidSect="00D27759">
      <w:footerReference w:type="default" r:id="rId1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10948"/>
    <w:rsid w:val="000218F4"/>
    <w:rsid w:val="00024B05"/>
    <w:rsid w:val="0006011B"/>
    <w:rsid w:val="0006559E"/>
    <w:rsid w:val="00077D35"/>
    <w:rsid w:val="000803D6"/>
    <w:rsid w:val="000947EA"/>
    <w:rsid w:val="000959EA"/>
    <w:rsid w:val="000B2FC6"/>
    <w:rsid w:val="000B572A"/>
    <w:rsid w:val="000B5911"/>
    <w:rsid w:val="000C1802"/>
    <w:rsid w:val="000D2679"/>
    <w:rsid w:val="001176F0"/>
    <w:rsid w:val="00120DF4"/>
    <w:rsid w:val="00147482"/>
    <w:rsid w:val="0015149D"/>
    <w:rsid w:val="001779B8"/>
    <w:rsid w:val="001A22D5"/>
    <w:rsid w:val="001A61B5"/>
    <w:rsid w:val="001B7B96"/>
    <w:rsid w:val="001D2571"/>
    <w:rsid w:val="0022793C"/>
    <w:rsid w:val="002472AF"/>
    <w:rsid w:val="0025495A"/>
    <w:rsid w:val="00261B54"/>
    <w:rsid w:val="00261D81"/>
    <w:rsid w:val="00262B2B"/>
    <w:rsid w:val="00266E5D"/>
    <w:rsid w:val="00291D04"/>
    <w:rsid w:val="00295536"/>
    <w:rsid w:val="002A3DA0"/>
    <w:rsid w:val="002B37E7"/>
    <w:rsid w:val="002C31AB"/>
    <w:rsid w:val="002C4A04"/>
    <w:rsid w:val="002E0446"/>
    <w:rsid w:val="002E60BD"/>
    <w:rsid w:val="00307E20"/>
    <w:rsid w:val="00312713"/>
    <w:rsid w:val="0032327B"/>
    <w:rsid w:val="00332AC6"/>
    <w:rsid w:val="00342C9D"/>
    <w:rsid w:val="00350400"/>
    <w:rsid w:val="00382089"/>
    <w:rsid w:val="003A08FB"/>
    <w:rsid w:val="003D4BA0"/>
    <w:rsid w:val="003E4945"/>
    <w:rsid w:val="00417AA8"/>
    <w:rsid w:val="0043768C"/>
    <w:rsid w:val="00437BF4"/>
    <w:rsid w:val="004437D9"/>
    <w:rsid w:val="004828E6"/>
    <w:rsid w:val="004976B6"/>
    <w:rsid w:val="004B22A9"/>
    <w:rsid w:val="004B4AB7"/>
    <w:rsid w:val="004C44D1"/>
    <w:rsid w:val="004D0E74"/>
    <w:rsid w:val="00512100"/>
    <w:rsid w:val="00525F8F"/>
    <w:rsid w:val="005A0BD9"/>
    <w:rsid w:val="005A608E"/>
    <w:rsid w:val="005C232C"/>
    <w:rsid w:val="005C5A81"/>
    <w:rsid w:val="00625D48"/>
    <w:rsid w:val="00656F21"/>
    <w:rsid w:val="00687EAB"/>
    <w:rsid w:val="006936A7"/>
    <w:rsid w:val="006B071F"/>
    <w:rsid w:val="006C5BC7"/>
    <w:rsid w:val="006E2973"/>
    <w:rsid w:val="006F260D"/>
    <w:rsid w:val="00710EFF"/>
    <w:rsid w:val="007124AF"/>
    <w:rsid w:val="00737867"/>
    <w:rsid w:val="00743BBD"/>
    <w:rsid w:val="00750847"/>
    <w:rsid w:val="007861FA"/>
    <w:rsid w:val="00786550"/>
    <w:rsid w:val="007A1D44"/>
    <w:rsid w:val="007B207E"/>
    <w:rsid w:val="007D6B3D"/>
    <w:rsid w:val="007F1D21"/>
    <w:rsid w:val="007F6FF2"/>
    <w:rsid w:val="008026EC"/>
    <w:rsid w:val="00883C59"/>
    <w:rsid w:val="0088563F"/>
    <w:rsid w:val="008948F0"/>
    <w:rsid w:val="008B0D09"/>
    <w:rsid w:val="008B22EC"/>
    <w:rsid w:val="008B3F78"/>
    <w:rsid w:val="008B5C08"/>
    <w:rsid w:val="00902D9E"/>
    <w:rsid w:val="00942911"/>
    <w:rsid w:val="00961ACE"/>
    <w:rsid w:val="0096281F"/>
    <w:rsid w:val="00962B0B"/>
    <w:rsid w:val="00976009"/>
    <w:rsid w:val="00984CD5"/>
    <w:rsid w:val="00986033"/>
    <w:rsid w:val="009921F8"/>
    <w:rsid w:val="009A62EF"/>
    <w:rsid w:val="009A6E7F"/>
    <w:rsid w:val="009F53D6"/>
    <w:rsid w:val="00A72594"/>
    <w:rsid w:val="00A96F23"/>
    <w:rsid w:val="00AA3339"/>
    <w:rsid w:val="00AB198E"/>
    <w:rsid w:val="00AC535F"/>
    <w:rsid w:val="00AD322A"/>
    <w:rsid w:val="00AF078E"/>
    <w:rsid w:val="00B21792"/>
    <w:rsid w:val="00B23274"/>
    <w:rsid w:val="00B263A9"/>
    <w:rsid w:val="00B35C57"/>
    <w:rsid w:val="00B6539E"/>
    <w:rsid w:val="00B740AC"/>
    <w:rsid w:val="00B7537B"/>
    <w:rsid w:val="00B8029E"/>
    <w:rsid w:val="00BA66A5"/>
    <w:rsid w:val="00BC6012"/>
    <w:rsid w:val="00BE3CF8"/>
    <w:rsid w:val="00BE697D"/>
    <w:rsid w:val="00BE73ED"/>
    <w:rsid w:val="00BF11C0"/>
    <w:rsid w:val="00C1541D"/>
    <w:rsid w:val="00C1544F"/>
    <w:rsid w:val="00C17557"/>
    <w:rsid w:val="00C51775"/>
    <w:rsid w:val="00C82D89"/>
    <w:rsid w:val="00C9673A"/>
    <w:rsid w:val="00CD235A"/>
    <w:rsid w:val="00CE77CF"/>
    <w:rsid w:val="00D16B0E"/>
    <w:rsid w:val="00D27759"/>
    <w:rsid w:val="00D5086A"/>
    <w:rsid w:val="00DA6B23"/>
    <w:rsid w:val="00DD18BD"/>
    <w:rsid w:val="00DE3486"/>
    <w:rsid w:val="00DF5918"/>
    <w:rsid w:val="00E15A76"/>
    <w:rsid w:val="00E405E3"/>
    <w:rsid w:val="00E549B5"/>
    <w:rsid w:val="00E8040E"/>
    <w:rsid w:val="00EB0388"/>
    <w:rsid w:val="00EC0DC2"/>
    <w:rsid w:val="00ED6648"/>
    <w:rsid w:val="00F13E39"/>
    <w:rsid w:val="00F141B1"/>
    <w:rsid w:val="00F27AB0"/>
    <w:rsid w:val="00F303BD"/>
    <w:rsid w:val="00F45A51"/>
    <w:rsid w:val="00F64BF3"/>
    <w:rsid w:val="00F74605"/>
    <w:rsid w:val="00F76AFC"/>
    <w:rsid w:val="00F87E7D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50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EC0D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table" w:customStyle="1" w:styleId="TableGrid4">
    <w:name w:val="Table Grid4"/>
    <w:basedOn w:val="TableNormal"/>
    <w:next w:val="TableGrid"/>
    <w:uiPriority w:val="59"/>
    <w:rsid w:val="007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greta.see@puco.ohio.gov" TargetMode="External" /><Relationship Id="rId11" Type="http://schemas.openxmlformats.org/officeDocument/2006/relationships/hyperlink" Target="mailto:dproano@bakerlaw.com" TargetMode="External" /><Relationship Id="rId12" Type="http://schemas.openxmlformats.org/officeDocument/2006/relationships/hyperlink" Target="mailto:ahaque@bakerlaw.com" TargetMode="External" /><Relationship Id="rId13" Type="http://schemas.openxmlformats.org/officeDocument/2006/relationships/hyperlink" Target="mailto:eprouty@bakerlaw.com" TargetMode="External" /><Relationship Id="rId14" Type="http://schemas.openxmlformats.org/officeDocument/2006/relationships/hyperlink" Target="mailto:rocco.dascenzo@duke-energy.com" TargetMode="External" /><Relationship Id="rId15" Type="http://schemas.openxmlformats.org/officeDocument/2006/relationships/hyperlink" Target="mailto:jeanne.kingery@duke-energy.com" TargetMode="External" /><Relationship Id="rId16" Type="http://schemas.openxmlformats.org/officeDocument/2006/relationships/hyperlink" Target="mailto:larisa.vaysman@duke-energy.com" TargetMode="External" /><Relationship Id="rId17" Type="http://schemas.openxmlformats.org/officeDocument/2006/relationships/hyperlink" Target="mailto:elyse.akhbari@duke-energy.com" TargetMode="External" /><Relationship Id="rId18" Type="http://schemas.openxmlformats.org/officeDocument/2006/relationships/hyperlink" Target="mailto:jbreig@beneschlaw.com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ohn.finnigan@occ.ohio.gov" TargetMode="External" /><Relationship Id="rId6" Type="http://schemas.openxmlformats.org/officeDocument/2006/relationships/hyperlink" Target="mailto:sarah.feldkamp@ohioAGO.gov" TargetMode="External" /><Relationship Id="rId7" Type="http://schemas.openxmlformats.org/officeDocument/2006/relationships/hyperlink" Target="about:blank" TargetMode="External" /><Relationship Id="rId8" Type="http://schemas.openxmlformats.org/officeDocument/2006/relationships/hyperlink" Target="mailto:christopher.hollon@aes.com" TargetMode="External" /><Relationship Id="rId9" Type="http://schemas.openxmlformats.org/officeDocument/2006/relationships/hyperlink" Target="mailto:mjschuler@ae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Withdrawal of Counsel &amp; Designation of Counsel of Rec c 6.1.11.doc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2023-03-27T14:06:34Z</dcterms:created>
  <dcterms:modified xsi:type="dcterms:W3CDTF">2023-03-27T14:06:34Z</dcterms:modified>
</cp:coreProperties>
</file>