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A" w:rsidRDefault="00F87DFA" w:rsidP="00F87DFA">
      <w:pPr>
        <w:jc w:val="center"/>
        <w:rPr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The Public Utilities Commission of Ohio</w:t>
      </w:r>
    </w:p>
    <w:p w:rsidR="00F87DFA" w:rsidRDefault="00F87DFA" w:rsidP="00F87DFA"/>
    <w:p w:rsidR="00F87DFA" w:rsidRDefault="00F87DFA" w:rsidP="00F87DFA">
      <w:r>
        <w:t xml:space="preserve">In the Matter of the Application for </w:t>
      </w:r>
      <w:r>
        <w:tab/>
        <w:t>)</w:t>
      </w:r>
    </w:p>
    <w:p w:rsidR="00F87DFA" w:rsidRDefault="00F87DFA" w:rsidP="00F87DFA">
      <w:r>
        <w:t xml:space="preserve">Establishment of a Reasonable </w:t>
      </w:r>
      <w:r>
        <w:tab/>
      </w:r>
      <w:r>
        <w:tab/>
        <w:t>)</w:t>
      </w:r>
      <w:r>
        <w:tab/>
        <w:t>Case No. 09-80-EL-AEC</w:t>
      </w:r>
    </w:p>
    <w:p w:rsidR="00F87DFA" w:rsidRDefault="00F87DFA" w:rsidP="00F87DFA">
      <w:r>
        <w:t>Arrangement Between Ohio</w:t>
      </w:r>
      <w:r>
        <w:tab/>
      </w:r>
      <w:r>
        <w:tab/>
        <w:t>)</w:t>
      </w:r>
    </w:p>
    <w:p w:rsidR="00F87DFA" w:rsidRDefault="00F87DFA" w:rsidP="00F87DFA">
      <w:r>
        <w:t>Edison Company and V&amp;M Star.</w:t>
      </w:r>
      <w:r>
        <w:tab/>
      </w:r>
      <w:r>
        <w:tab/>
        <w:t>)</w:t>
      </w:r>
    </w:p>
    <w:p w:rsidR="00F87DFA" w:rsidRDefault="00F87DFA" w:rsidP="00F87DFA"/>
    <w:p w:rsidR="00F87DFA" w:rsidRDefault="00F87DFA" w:rsidP="00F87DFA"/>
    <w:p w:rsidR="00F87DFA" w:rsidRDefault="00F87DFA" w:rsidP="00F87DFA">
      <w:pPr>
        <w:pBdr>
          <w:top w:val="single" w:sz="12" w:space="1" w:color="auto"/>
        </w:pBdr>
        <w:jc w:val="center"/>
      </w:pPr>
    </w:p>
    <w:p w:rsidR="00F87DFA" w:rsidRDefault="008A6DF6" w:rsidP="00F87D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Notice of Withdra</w:t>
      </w:r>
      <w:r w:rsidR="007C58DA">
        <w:rPr>
          <w:b/>
          <w:smallCaps/>
          <w:sz w:val="28"/>
        </w:rPr>
        <w:t>wal of Application on Behalf of</w:t>
      </w:r>
    </w:p>
    <w:p w:rsidR="008A6DF6" w:rsidRDefault="008A6DF6" w:rsidP="00F87D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Vallourec Star LP</w:t>
      </w:r>
    </w:p>
    <w:p w:rsidR="00F87DFA" w:rsidRDefault="00F87DFA" w:rsidP="00F87DFA">
      <w:pPr>
        <w:pBdr>
          <w:bottom w:val="single" w:sz="12" w:space="1" w:color="auto"/>
        </w:pBdr>
        <w:jc w:val="center"/>
      </w:pPr>
    </w:p>
    <w:p w:rsidR="00F87DFA" w:rsidRDefault="00F87DFA" w:rsidP="00F87DFA"/>
    <w:p w:rsidR="00F87DFA" w:rsidRDefault="00F87DFA" w:rsidP="00F87DFA"/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835E0D" w:rsidRDefault="00835E0D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7C58DA" w:rsidRDefault="007C58DA" w:rsidP="00835E0D">
      <w:pPr>
        <w:ind w:left="4320"/>
      </w:pPr>
    </w:p>
    <w:p w:rsidR="00835E0D" w:rsidRDefault="00835E0D" w:rsidP="00835E0D">
      <w:pPr>
        <w:ind w:left="4320"/>
      </w:pPr>
      <w:r>
        <w:t>Samuel C. Randazzo</w:t>
      </w:r>
    </w:p>
    <w:p w:rsidR="00835E0D" w:rsidRPr="00835E0D" w:rsidRDefault="00835E0D" w:rsidP="00835E0D">
      <w:pPr>
        <w:ind w:left="4320"/>
      </w:pPr>
      <w:r>
        <w:t>Scott E. Elisar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McNees Wallace &amp; Nurick LLC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21 East State Street, 17</w:t>
      </w:r>
      <w:r w:rsidRPr="00372757">
        <w:rPr>
          <w:color w:val="000000" w:themeColor="text1"/>
          <w:vertAlign w:val="superscript"/>
        </w:rPr>
        <w:t>th</w:t>
      </w:r>
      <w:r w:rsidRPr="00372757">
        <w:rPr>
          <w:color w:val="000000" w:themeColor="text1"/>
        </w:rPr>
        <w:t xml:space="preserve"> Floor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Columbus, Ohio  43215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(614) 469-8000 (T)</w:t>
      </w:r>
    </w:p>
    <w:p w:rsidR="00835E0D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(614) 469-4653 (Fax)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>
        <w:rPr>
          <w:color w:val="000000" w:themeColor="text1"/>
        </w:rPr>
        <w:t>sam@mwncmh.com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selisar@mwncmh.com</w:t>
      </w:r>
    </w:p>
    <w:p w:rsidR="00835E0D" w:rsidRDefault="00835E0D" w:rsidP="00835E0D">
      <w:pPr>
        <w:widowControl w:val="0"/>
        <w:tabs>
          <w:tab w:val="left" w:pos="4332"/>
        </w:tabs>
        <w:autoSpaceDE w:val="0"/>
        <w:autoSpaceDN w:val="0"/>
        <w:adjustRightInd w:val="0"/>
        <w:ind w:left="4320"/>
        <w:rPr>
          <w:color w:val="000000" w:themeColor="text1"/>
        </w:rPr>
      </w:pPr>
    </w:p>
    <w:p w:rsidR="00F87DFA" w:rsidRDefault="00B872EE" w:rsidP="007C58DA">
      <w:pPr>
        <w:rPr>
          <w:rFonts w:ascii="Arial Bold" w:hAnsi="Arial Bold"/>
          <w:b/>
          <w:smallCaps/>
          <w:color w:val="000000" w:themeColor="text1"/>
        </w:rPr>
      </w:pPr>
      <w:r>
        <w:rPr>
          <w:rFonts w:ascii="Arial Bold" w:hAnsi="Arial Bold"/>
          <w:b/>
          <w:smallCaps/>
          <w:color w:val="000000" w:themeColor="text1"/>
        </w:rPr>
        <w:t>March 24</w:t>
      </w:r>
      <w:r w:rsidR="007C58DA">
        <w:rPr>
          <w:rFonts w:ascii="Arial Bold" w:hAnsi="Arial Bold"/>
          <w:b/>
          <w:smallCaps/>
          <w:color w:val="000000" w:themeColor="text1"/>
        </w:rPr>
        <w:t>, 2014</w:t>
      </w:r>
      <w:r w:rsidR="007C58DA">
        <w:rPr>
          <w:rFonts w:ascii="Arial Bold" w:hAnsi="Arial Bold"/>
          <w:b/>
          <w:smallCaps/>
          <w:color w:val="000000" w:themeColor="text1"/>
        </w:rPr>
        <w:tab/>
      </w:r>
      <w:r w:rsidR="007C58DA">
        <w:rPr>
          <w:rFonts w:ascii="Arial Bold" w:hAnsi="Arial Bold"/>
          <w:b/>
          <w:smallCaps/>
          <w:color w:val="000000" w:themeColor="text1"/>
        </w:rPr>
        <w:tab/>
      </w:r>
      <w:r w:rsidR="007C58DA">
        <w:rPr>
          <w:rFonts w:ascii="Arial Bold" w:hAnsi="Arial Bold"/>
          <w:b/>
          <w:smallCaps/>
          <w:color w:val="000000" w:themeColor="text1"/>
        </w:rPr>
        <w:tab/>
      </w:r>
      <w:r w:rsidR="007C58DA">
        <w:rPr>
          <w:rFonts w:ascii="Arial Bold" w:hAnsi="Arial Bold"/>
          <w:b/>
          <w:smallCaps/>
          <w:color w:val="000000" w:themeColor="text1"/>
        </w:rPr>
        <w:tab/>
        <w:t>Counsel</w:t>
      </w:r>
      <w:r w:rsidR="00835E0D" w:rsidRPr="00372757">
        <w:rPr>
          <w:rFonts w:ascii="Arial Bold" w:hAnsi="Arial Bold"/>
          <w:b/>
          <w:smallCaps/>
          <w:color w:val="000000" w:themeColor="text1"/>
        </w:rPr>
        <w:t xml:space="preserve"> </w:t>
      </w:r>
      <w:r w:rsidR="007C58DA">
        <w:rPr>
          <w:rFonts w:ascii="Arial Bold" w:hAnsi="Arial Bold"/>
          <w:b/>
          <w:smallCaps/>
          <w:color w:val="000000" w:themeColor="text1"/>
        </w:rPr>
        <w:t xml:space="preserve">for </w:t>
      </w:r>
      <w:r w:rsidR="00835E0D">
        <w:rPr>
          <w:rFonts w:ascii="Arial Bold" w:hAnsi="Arial Bold"/>
          <w:b/>
          <w:smallCaps/>
          <w:color w:val="000000" w:themeColor="text1"/>
        </w:rPr>
        <w:t>Vallourec Star LP</w:t>
      </w:r>
    </w:p>
    <w:p w:rsidR="00F02060" w:rsidRDefault="00F02060" w:rsidP="00835E0D">
      <w:pPr>
        <w:ind w:left="4320"/>
      </w:pPr>
    </w:p>
    <w:p w:rsidR="00F87DFA" w:rsidRDefault="00F87DFA" w:rsidP="00F87DFA">
      <w:pPr>
        <w:tabs>
          <w:tab w:val="left" w:pos="-1440"/>
          <w:tab w:val="left" w:pos="-720"/>
          <w:tab w:val="left" w:pos="4320"/>
        </w:tabs>
        <w:ind w:left="4320" w:hanging="4320"/>
        <w:rPr>
          <w:b/>
        </w:rPr>
        <w:sectPr w:rsidR="00F87DFA" w:rsidSect="000330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720" w:gutter="0"/>
          <w:pgNumType w:start="1"/>
          <w:cols w:space="720"/>
          <w:titlePg/>
          <w:docGrid w:linePitch="360"/>
        </w:sectPr>
      </w:pPr>
    </w:p>
    <w:p w:rsidR="00F87DFA" w:rsidRDefault="00F87DFA" w:rsidP="00F87D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lastRenderedPageBreak/>
        <w:t>Before</w:t>
      </w:r>
    </w:p>
    <w:p w:rsidR="00F87DFA" w:rsidRDefault="00F87DFA" w:rsidP="00F87DFA">
      <w:pPr>
        <w:jc w:val="center"/>
        <w:rPr>
          <w:smallCaps/>
          <w:sz w:val="28"/>
        </w:rPr>
      </w:pPr>
      <w:r>
        <w:rPr>
          <w:b/>
          <w:smallCaps/>
          <w:sz w:val="28"/>
        </w:rPr>
        <w:t>The Public Utilities Commission of Ohio</w:t>
      </w:r>
    </w:p>
    <w:p w:rsidR="00F87DFA" w:rsidRDefault="00F87DFA" w:rsidP="00F87DFA"/>
    <w:p w:rsidR="00F87DFA" w:rsidRDefault="00F87DFA" w:rsidP="00F87DFA">
      <w:r>
        <w:t xml:space="preserve">In the Matter of the Application for </w:t>
      </w:r>
      <w:r>
        <w:tab/>
        <w:t>)</w:t>
      </w:r>
    </w:p>
    <w:p w:rsidR="00F87DFA" w:rsidRDefault="00F87DFA" w:rsidP="00F87DFA">
      <w:r>
        <w:t xml:space="preserve">Establishment of a Reasonable </w:t>
      </w:r>
      <w:r>
        <w:tab/>
      </w:r>
      <w:r>
        <w:tab/>
        <w:t>)</w:t>
      </w:r>
      <w:r>
        <w:tab/>
        <w:t>Case No. 09-80-EL-AEC</w:t>
      </w:r>
    </w:p>
    <w:p w:rsidR="00F87DFA" w:rsidRDefault="00F87DFA" w:rsidP="00F87DFA">
      <w:r>
        <w:t>Arrangement Between Ohio</w:t>
      </w:r>
      <w:r>
        <w:tab/>
      </w:r>
      <w:r>
        <w:tab/>
        <w:t>)</w:t>
      </w:r>
    </w:p>
    <w:p w:rsidR="00F87DFA" w:rsidRDefault="00F87DFA" w:rsidP="00F87DFA">
      <w:r>
        <w:t>Edison Company and V&amp;M Star.</w:t>
      </w:r>
      <w:r>
        <w:tab/>
      </w:r>
      <w:r>
        <w:tab/>
        <w:t>)</w:t>
      </w:r>
    </w:p>
    <w:p w:rsidR="00F87DFA" w:rsidRDefault="00F87DFA" w:rsidP="00F87DFA"/>
    <w:p w:rsidR="00F87DFA" w:rsidRDefault="00F87DFA" w:rsidP="00F87DFA">
      <w:pPr>
        <w:pBdr>
          <w:top w:val="single" w:sz="12" w:space="1" w:color="auto"/>
        </w:pBdr>
        <w:jc w:val="center"/>
      </w:pPr>
    </w:p>
    <w:p w:rsidR="00EE3DDF" w:rsidRDefault="00EE3DDF" w:rsidP="00EE3D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Notice o</w:t>
      </w:r>
      <w:r w:rsidR="007C58DA">
        <w:rPr>
          <w:b/>
          <w:smallCaps/>
          <w:sz w:val="28"/>
        </w:rPr>
        <w:t>f Withdrawal of Application on B</w:t>
      </w:r>
      <w:r>
        <w:rPr>
          <w:b/>
          <w:smallCaps/>
          <w:sz w:val="28"/>
        </w:rPr>
        <w:t xml:space="preserve">ehalf of </w:t>
      </w:r>
    </w:p>
    <w:p w:rsidR="00EE3DDF" w:rsidRDefault="00EE3DDF" w:rsidP="00EE3D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Vallourec Star LP</w:t>
      </w:r>
    </w:p>
    <w:p w:rsidR="00F87DFA" w:rsidRDefault="00F87DFA" w:rsidP="00F87DFA">
      <w:pPr>
        <w:pBdr>
          <w:bottom w:val="single" w:sz="12" w:space="1" w:color="auto"/>
        </w:pBdr>
        <w:jc w:val="center"/>
      </w:pPr>
    </w:p>
    <w:p w:rsidR="008A6DF6" w:rsidRDefault="008A6DF6" w:rsidP="00F87DFA">
      <w:pPr>
        <w:tabs>
          <w:tab w:val="left" w:pos="2160"/>
          <w:tab w:val="left" w:pos="2280"/>
        </w:tabs>
        <w:jc w:val="center"/>
        <w:rPr>
          <w:b/>
        </w:rPr>
      </w:pPr>
    </w:p>
    <w:p w:rsidR="00835E0D" w:rsidRDefault="00B872EE" w:rsidP="00D80A9B">
      <w:pPr>
        <w:spacing w:before="240" w:line="480" w:lineRule="auto"/>
        <w:ind w:firstLine="720"/>
        <w:jc w:val="both"/>
      </w:pPr>
      <w:r>
        <w:t>Vallourec Star LP (“Vallourec Star”</w:t>
      </w:r>
      <w:r w:rsidR="007C58DA">
        <w:t>,</w:t>
      </w:r>
      <w:r w:rsidR="00835E0D">
        <w:t xml:space="preserve"> formerly V&amp;M Star) hereby provides notice to the Public</w:t>
      </w:r>
      <w:r>
        <w:t xml:space="preserve"> Utilities Commission of Ohio (“Commission”</w:t>
      </w:r>
      <w:r w:rsidR="00835E0D">
        <w:t xml:space="preserve">) that it is withdrawing its Application for a Reasonable Arrangement </w:t>
      </w:r>
      <w:r>
        <w:t>(“</w:t>
      </w:r>
      <w:r w:rsidR="00014819">
        <w:t>App</w:t>
      </w:r>
      <w:r>
        <w:t>lication”</w:t>
      </w:r>
      <w:r w:rsidR="00014819">
        <w:t xml:space="preserve">) </w:t>
      </w:r>
      <w:r w:rsidR="00835E0D">
        <w:t>filed with the Commission on January 29, 2009 in the above referenced matter.</w:t>
      </w:r>
    </w:p>
    <w:p w:rsidR="001268D3" w:rsidRDefault="001268D3" w:rsidP="00D80A9B">
      <w:pPr>
        <w:spacing w:line="480" w:lineRule="auto"/>
        <w:ind w:firstLine="720"/>
        <w:jc w:val="both"/>
      </w:pPr>
      <w:r w:rsidRPr="001268D3">
        <w:t xml:space="preserve">In the Commission’s April 29, 2009 Entry on Rehearing of the </w:t>
      </w:r>
      <w:r w:rsidR="00D80A9B">
        <w:t xml:space="preserve">March 4, 2009 </w:t>
      </w:r>
      <w:r w:rsidRPr="001268D3">
        <w:t>Opinion and Order authorizing a reasonable arrang</w:t>
      </w:r>
      <w:r w:rsidR="007C58DA">
        <w:t xml:space="preserve">ement, the Commission modified </w:t>
      </w:r>
      <w:r w:rsidRPr="001268D3">
        <w:t xml:space="preserve">the reasonable arrangement so that it did not become effective until twenty </w:t>
      </w:r>
      <w:r w:rsidR="007C58DA">
        <w:t xml:space="preserve">(20) </w:t>
      </w:r>
      <w:r w:rsidRPr="001268D3">
        <w:t xml:space="preserve">days </w:t>
      </w:r>
      <w:r>
        <w:t xml:space="preserve">after the Ohio </w:t>
      </w:r>
      <w:r w:rsidRPr="001268D3">
        <w:t>E</w:t>
      </w:r>
      <w:r>
        <w:t>dison Company</w:t>
      </w:r>
      <w:r w:rsidR="00A56E2E">
        <w:t xml:space="preserve"> filed</w:t>
      </w:r>
      <w:r w:rsidRPr="001268D3">
        <w:t xml:space="preserve"> a written </w:t>
      </w:r>
      <w:r w:rsidR="00A56E2E">
        <w:t>notice in the docket that it had</w:t>
      </w:r>
      <w:r w:rsidRPr="001268D3">
        <w:t xml:space="preserve"> received notice from Vallourec Star that corporate approval to procee</w:t>
      </w:r>
      <w:r w:rsidR="00A56E2E">
        <w:t>d with the expansion project had</w:t>
      </w:r>
      <w:r w:rsidR="007C58DA">
        <w:t xml:space="preserve"> occurred. </w:t>
      </w:r>
      <w:r w:rsidRPr="001268D3">
        <w:t xml:space="preserve"> Due to market changes, Vallourec Star has found it unnecessary to trigger the effective date </w:t>
      </w:r>
      <w:r w:rsidR="007C58DA">
        <w:t xml:space="preserve">of the reasonable arrangement.  </w:t>
      </w:r>
      <w:r w:rsidRPr="001268D3">
        <w:t>Therefore, Vallourec Star respectfully withdraws its Application and requests that this proceeding be closed.</w:t>
      </w:r>
    </w:p>
    <w:p w:rsidR="007C58DA" w:rsidRPr="001268D3" w:rsidRDefault="007C58DA" w:rsidP="007C58DA">
      <w:pPr>
        <w:ind w:firstLine="720"/>
        <w:jc w:val="both"/>
      </w:pPr>
    </w:p>
    <w:p w:rsidR="00835E0D" w:rsidRDefault="00835E0D" w:rsidP="00835E0D">
      <w:pPr>
        <w:ind w:left="3600" w:firstLine="720"/>
        <w:jc w:val="both"/>
      </w:pPr>
      <w:r>
        <w:t>Respectfully submitted,</w:t>
      </w:r>
    </w:p>
    <w:p w:rsidR="00835E0D" w:rsidRDefault="00835E0D" w:rsidP="00835E0D">
      <w:pPr>
        <w:jc w:val="both"/>
      </w:pPr>
    </w:p>
    <w:p w:rsidR="00835E0D" w:rsidRDefault="00835E0D" w:rsidP="00835E0D"/>
    <w:p w:rsidR="00835E0D" w:rsidRDefault="007C4936" w:rsidP="00835E0D">
      <w:r>
        <w:tab/>
      </w:r>
      <w:r>
        <w:tab/>
      </w:r>
      <w:r>
        <w:tab/>
      </w:r>
      <w:r>
        <w:tab/>
      </w:r>
      <w:r>
        <w:tab/>
      </w:r>
      <w:r>
        <w:tab/>
        <w:t>/s/ Scott E. Elisar</w:t>
      </w:r>
    </w:p>
    <w:p w:rsidR="00835E0D" w:rsidRDefault="00835E0D" w:rsidP="00835E0D">
      <w:pPr>
        <w:pBdr>
          <w:top w:val="single" w:sz="4" w:space="1" w:color="auto"/>
        </w:pBdr>
        <w:ind w:left="4320"/>
      </w:pPr>
      <w:r>
        <w:t>Samuel C. Randazzo</w:t>
      </w:r>
    </w:p>
    <w:p w:rsidR="00835E0D" w:rsidRPr="00835E0D" w:rsidRDefault="00835E0D" w:rsidP="00835E0D">
      <w:pPr>
        <w:ind w:left="4320"/>
      </w:pPr>
      <w:r>
        <w:t>Scott E. Elisar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lastRenderedPageBreak/>
        <w:t>McNees Wallace &amp; Nurick LLC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21 East State Street, 17</w:t>
      </w:r>
      <w:r w:rsidRPr="00372757">
        <w:rPr>
          <w:color w:val="000000" w:themeColor="text1"/>
          <w:vertAlign w:val="superscript"/>
        </w:rPr>
        <w:t>th</w:t>
      </w:r>
      <w:r w:rsidRPr="00372757">
        <w:rPr>
          <w:color w:val="000000" w:themeColor="text1"/>
        </w:rPr>
        <w:t xml:space="preserve"> Floor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Columbus, Ohio  43215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(614) 469-8000 (T)</w:t>
      </w:r>
    </w:p>
    <w:p w:rsidR="00835E0D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(614) 469-4653 (Fax)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>
        <w:rPr>
          <w:color w:val="000000" w:themeColor="text1"/>
        </w:rPr>
        <w:t>sam@mwncmh.com</w:t>
      </w:r>
    </w:p>
    <w:p w:rsidR="00835E0D" w:rsidRPr="00372757" w:rsidRDefault="00835E0D" w:rsidP="00835E0D">
      <w:pPr>
        <w:ind w:left="4320"/>
        <w:rPr>
          <w:color w:val="000000" w:themeColor="text1"/>
        </w:rPr>
      </w:pPr>
      <w:r w:rsidRPr="00372757">
        <w:rPr>
          <w:color w:val="000000" w:themeColor="text1"/>
        </w:rPr>
        <w:t>selisar@mwncmh.com</w:t>
      </w:r>
    </w:p>
    <w:p w:rsidR="00835E0D" w:rsidRPr="00372757" w:rsidRDefault="00835E0D" w:rsidP="00835E0D">
      <w:pPr>
        <w:widowControl w:val="0"/>
        <w:tabs>
          <w:tab w:val="left" w:pos="4332"/>
        </w:tabs>
        <w:autoSpaceDE w:val="0"/>
        <w:autoSpaceDN w:val="0"/>
        <w:adjustRightInd w:val="0"/>
        <w:ind w:left="4320"/>
        <w:rPr>
          <w:color w:val="000000" w:themeColor="text1"/>
        </w:rPr>
      </w:pPr>
    </w:p>
    <w:p w:rsidR="008A6DF6" w:rsidRDefault="00835E0D" w:rsidP="00835E0D">
      <w:pPr>
        <w:tabs>
          <w:tab w:val="left" w:pos="2160"/>
          <w:tab w:val="left" w:pos="2280"/>
        </w:tabs>
        <w:rPr>
          <w:rFonts w:ascii="Arial Bold" w:hAnsi="Arial Bold"/>
          <w:b/>
          <w:smallCaps/>
          <w:color w:val="000000" w:themeColor="text1"/>
        </w:rPr>
      </w:pPr>
      <w:r>
        <w:rPr>
          <w:rFonts w:ascii="Arial Bold" w:hAnsi="Arial Bold"/>
          <w:b/>
          <w:smallCaps/>
          <w:color w:val="000000" w:themeColor="text1"/>
        </w:rPr>
        <w:tab/>
      </w:r>
      <w:r>
        <w:rPr>
          <w:rFonts w:ascii="Arial Bold" w:hAnsi="Arial Bold"/>
          <w:b/>
          <w:smallCaps/>
          <w:color w:val="000000" w:themeColor="text1"/>
        </w:rPr>
        <w:tab/>
      </w:r>
      <w:r>
        <w:rPr>
          <w:rFonts w:ascii="Arial Bold" w:hAnsi="Arial Bold"/>
          <w:b/>
          <w:smallCaps/>
          <w:color w:val="000000" w:themeColor="text1"/>
        </w:rPr>
        <w:tab/>
      </w:r>
      <w:r>
        <w:rPr>
          <w:rFonts w:ascii="Arial Bold" w:hAnsi="Arial Bold"/>
          <w:b/>
          <w:smallCaps/>
          <w:color w:val="000000" w:themeColor="text1"/>
        </w:rPr>
        <w:tab/>
      </w:r>
      <w:r>
        <w:rPr>
          <w:rFonts w:ascii="Arial Bold" w:hAnsi="Arial Bold"/>
          <w:b/>
          <w:smallCaps/>
          <w:color w:val="000000" w:themeColor="text1"/>
        </w:rPr>
        <w:tab/>
      </w:r>
      <w:r w:rsidR="007C58DA">
        <w:rPr>
          <w:rFonts w:ascii="Arial Bold" w:hAnsi="Arial Bold"/>
          <w:b/>
          <w:smallCaps/>
          <w:color w:val="000000" w:themeColor="text1"/>
        </w:rPr>
        <w:t>Counsel</w:t>
      </w:r>
      <w:r w:rsidRPr="00372757">
        <w:rPr>
          <w:rFonts w:ascii="Arial Bold" w:hAnsi="Arial Bold"/>
          <w:b/>
          <w:smallCaps/>
          <w:color w:val="000000" w:themeColor="text1"/>
        </w:rPr>
        <w:t xml:space="preserve"> </w:t>
      </w:r>
      <w:r w:rsidR="007C58DA">
        <w:rPr>
          <w:rFonts w:ascii="Arial Bold" w:hAnsi="Arial Bold"/>
          <w:b/>
          <w:smallCaps/>
          <w:color w:val="000000" w:themeColor="text1"/>
        </w:rPr>
        <w:t>for</w:t>
      </w:r>
      <w:r w:rsidRPr="00372757">
        <w:rPr>
          <w:rFonts w:ascii="Arial Bold" w:hAnsi="Arial Bold"/>
          <w:b/>
          <w:smallCaps/>
          <w:color w:val="000000" w:themeColor="text1"/>
        </w:rPr>
        <w:t xml:space="preserve"> </w:t>
      </w:r>
      <w:r>
        <w:rPr>
          <w:rFonts w:ascii="Arial Bold" w:hAnsi="Arial Bold"/>
          <w:b/>
          <w:smallCaps/>
          <w:color w:val="000000" w:themeColor="text1"/>
        </w:rPr>
        <w:t>Vallourec Star LP</w:t>
      </w:r>
    </w:p>
    <w:p w:rsidR="00F02060" w:rsidRPr="008A6DF6" w:rsidRDefault="00F02060" w:rsidP="00835E0D">
      <w:pPr>
        <w:tabs>
          <w:tab w:val="left" w:pos="2160"/>
          <w:tab w:val="left" w:pos="2280"/>
        </w:tabs>
      </w:pPr>
    </w:p>
    <w:p w:rsidR="00F02060" w:rsidRDefault="00F02060">
      <w:pPr>
        <w:spacing w:after="200" w:line="276" w:lineRule="auto"/>
        <w:rPr>
          <w:b/>
        </w:rPr>
        <w:sectPr w:rsidR="00F02060" w:rsidSect="00F02060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F87DFA" w:rsidRDefault="00F87DFA" w:rsidP="00F87DFA">
      <w:pPr>
        <w:tabs>
          <w:tab w:val="left" w:pos="2160"/>
          <w:tab w:val="left" w:pos="2280"/>
        </w:tabs>
        <w:jc w:val="center"/>
        <w:rPr>
          <w:b/>
        </w:rPr>
      </w:pPr>
      <w:r>
        <w:rPr>
          <w:b/>
        </w:rPr>
        <w:lastRenderedPageBreak/>
        <w:t>CERTIFICATE OF SERVICE</w:t>
      </w:r>
    </w:p>
    <w:p w:rsidR="00F87DFA" w:rsidRDefault="00F87DFA" w:rsidP="00F87DFA"/>
    <w:p w:rsidR="00F87DFA" w:rsidRDefault="00F87DFA" w:rsidP="00F87DFA"/>
    <w:p w:rsidR="00F87DFA" w:rsidRDefault="00F87DFA" w:rsidP="00F87DFA">
      <w:pPr>
        <w:pStyle w:val="BodyText"/>
        <w:spacing w:line="480" w:lineRule="auto"/>
        <w:ind w:firstLine="720"/>
      </w:pPr>
      <w:r>
        <w:t>I hereby certify that a copy of the foregoing</w:t>
      </w:r>
      <w:r>
        <w:rPr>
          <w:smallCaps/>
        </w:rPr>
        <w:t xml:space="preserve"> </w:t>
      </w:r>
      <w:r w:rsidR="00EE3DDF">
        <w:rPr>
          <w:i/>
          <w:iCs/>
        </w:rPr>
        <w:t xml:space="preserve">Notice of Withdrawal of Application </w:t>
      </w:r>
      <w:r w:rsidR="00F413F5">
        <w:rPr>
          <w:i/>
          <w:iCs/>
        </w:rPr>
        <w:t xml:space="preserve">on Behalf of </w:t>
      </w:r>
      <w:r w:rsidR="00EE3DDF">
        <w:rPr>
          <w:i/>
          <w:iCs/>
        </w:rPr>
        <w:t xml:space="preserve">Vallourec Star LP </w:t>
      </w:r>
      <w:r w:rsidR="00EE3DDF">
        <w:t xml:space="preserve">was </w:t>
      </w:r>
      <w:r>
        <w:t xml:space="preserve">provided </w:t>
      </w:r>
      <w:r w:rsidR="007C58DA">
        <w:t xml:space="preserve">to the following persons this </w:t>
      </w:r>
      <w:r w:rsidR="00B47222">
        <w:t>2</w:t>
      </w:r>
      <w:r w:rsidR="00B872EE">
        <w:t>4</w:t>
      </w:r>
      <w:r w:rsidR="007C58DA">
        <w:t>th</w:t>
      </w:r>
      <w:r>
        <w:t xml:space="preserve"> day of </w:t>
      </w:r>
      <w:r w:rsidR="007C58DA">
        <w:t>March</w:t>
      </w:r>
      <w:r w:rsidR="00EE3DDF">
        <w:t xml:space="preserve"> 2014</w:t>
      </w:r>
      <w:r>
        <w:t xml:space="preserve">, </w:t>
      </w:r>
      <w:r>
        <w:rPr>
          <w:i/>
        </w:rPr>
        <w:t>via</w:t>
      </w:r>
      <w:r>
        <w:t xml:space="preserve"> first class mail, postage prepaid, or electronically </w:t>
      </w:r>
      <w:r>
        <w:rPr>
          <w:i/>
        </w:rPr>
        <w:t>via</w:t>
      </w:r>
      <w:r>
        <w:t xml:space="preserve"> e-mail attachment.</w:t>
      </w:r>
    </w:p>
    <w:p w:rsidR="007C58DA" w:rsidRDefault="007C58DA" w:rsidP="00F87DFA">
      <w:pPr>
        <w:pStyle w:val="BodyText"/>
        <w:spacing w:line="480" w:lineRule="auto"/>
        <w:ind w:firstLine="720"/>
      </w:pPr>
    </w:p>
    <w:p w:rsidR="00F87DFA" w:rsidRPr="00A42A45" w:rsidRDefault="007C58DA" w:rsidP="00835E0D">
      <w:pPr>
        <w:pStyle w:val="BodyText2"/>
        <w:tabs>
          <w:tab w:val="right" w:pos="9350"/>
        </w:tabs>
        <w:spacing w:after="0" w:line="240" w:lineRule="auto"/>
        <w:ind w:left="5054"/>
        <w:jc w:val="center"/>
        <w:rPr>
          <w:bCs/>
          <w:smallCaps/>
          <w:u w:val="single"/>
        </w:rPr>
      </w:pPr>
      <w:r>
        <w:rPr>
          <w:bCs/>
          <w:u w:val="single"/>
        </w:rPr>
        <w:t>/s/ Scott E. Elisar</w:t>
      </w:r>
      <w:r w:rsidR="00F87DFA" w:rsidRPr="00A42A45">
        <w:rPr>
          <w:bCs/>
          <w:smallCaps/>
          <w:u w:val="single"/>
        </w:rPr>
        <w:tab/>
      </w:r>
    </w:p>
    <w:p w:rsidR="00F87DFA" w:rsidRPr="005A4CD8" w:rsidRDefault="00F413F5" w:rsidP="00F87DFA">
      <w:pPr>
        <w:pStyle w:val="Title"/>
        <w:tabs>
          <w:tab w:val="left" w:pos="5040"/>
        </w:tabs>
        <w:ind w:left="5040"/>
        <w:jc w:val="left"/>
        <w:rPr>
          <w:b w:val="0"/>
          <w:smallCaps w:val="0"/>
          <w:sz w:val="24"/>
          <w:lang w:val="de-DE"/>
        </w:rPr>
      </w:pPr>
      <w:r>
        <w:rPr>
          <w:b w:val="0"/>
          <w:smallCaps w:val="0"/>
          <w:sz w:val="24"/>
          <w:lang w:val="de-DE"/>
        </w:rPr>
        <w:t>Scott E. Elisar</w:t>
      </w:r>
    </w:p>
    <w:p w:rsidR="008F2352" w:rsidRPr="008F2352" w:rsidRDefault="008F2352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EA2C83" w:rsidRPr="008F2352" w:rsidRDefault="00EA2C83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8F2352">
        <w:rPr>
          <w:rFonts w:eastAsia="Times New Roman"/>
          <w:color w:val="000000"/>
          <w:lang w:val="x-none"/>
        </w:rPr>
        <w:t>Kathy J. Ko</w:t>
      </w:r>
      <w:r w:rsidRPr="008F2352">
        <w:rPr>
          <w:rFonts w:eastAsia="Times New Roman"/>
          <w:color w:val="000000"/>
        </w:rPr>
        <w:t>li</w:t>
      </w:r>
      <w:r w:rsidRPr="008F2352">
        <w:rPr>
          <w:rFonts w:eastAsia="Times New Roman"/>
          <w:color w:val="000000"/>
          <w:lang w:val="x-none"/>
        </w:rPr>
        <w:t xml:space="preserve">ch </w:t>
      </w:r>
    </w:p>
    <w:p w:rsidR="00EA2C83" w:rsidRPr="008F2352" w:rsidRDefault="00EA2C83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val="x-none"/>
        </w:rPr>
      </w:pPr>
      <w:r w:rsidRPr="008F2352">
        <w:rPr>
          <w:rFonts w:eastAsia="Times New Roman"/>
          <w:color w:val="000000"/>
          <w:lang w:val="x-none"/>
        </w:rPr>
        <w:t>Senior Attorney</w:t>
      </w:r>
    </w:p>
    <w:p w:rsidR="00EA2C83" w:rsidRPr="008F2352" w:rsidRDefault="00EA2C83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val="x-none"/>
        </w:rPr>
      </w:pPr>
      <w:r w:rsidRPr="008F2352">
        <w:rPr>
          <w:rFonts w:eastAsia="Times New Roman"/>
          <w:color w:val="000000"/>
          <w:lang w:val="x-none"/>
        </w:rPr>
        <w:t>FirstEnergy Service Company</w:t>
      </w:r>
    </w:p>
    <w:p w:rsidR="00EA2C83" w:rsidRPr="008F2352" w:rsidRDefault="00EA2C83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val="x-none"/>
        </w:rPr>
      </w:pPr>
      <w:r w:rsidRPr="008F2352">
        <w:rPr>
          <w:rFonts w:eastAsia="Times New Roman"/>
          <w:color w:val="000000"/>
          <w:lang w:val="x-none"/>
        </w:rPr>
        <w:t>76 South Main Street</w:t>
      </w:r>
    </w:p>
    <w:p w:rsidR="00EA2C83" w:rsidRPr="008F2352" w:rsidRDefault="00EA2C83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  <w:lang w:val="x-none"/>
        </w:rPr>
      </w:pPr>
      <w:r w:rsidRPr="008F2352">
        <w:rPr>
          <w:rFonts w:eastAsia="Times New Roman"/>
          <w:color w:val="000000"/>
          <w:lang w:val="x-none"/>
        </w:rPr>
        <w:t>Akron, Ohio 44308</w:t>
      </w:r>
    </w:p>
    <w:p w:rsidR="00F02060" w:rsidRDefault="00FE7958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FC6A47">
        <w:rPr>
          <w:rFonts w:eastAsia="Times New Roman"/>
        </w:rPr>
        <w:t>kjkolich@firstenergycorp.com</w:t>
      </w:r>
    </w:p>
    <w:p w:rsidR="00FE7958" w:rsidRPr="008F2352" w:rsidRDefault="00FE7958" w:rsidP="00EA2C83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EA2C83" w:rsidRPr="008F2352" w:rsidRDefault="00FE7958" w:rsidP="00EA2C83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  <w:lang w:val="x-none"/>
        </w:rPr>
      </w:pPr>
      <w:r>
        <w:rPr>
          <w:rFonts w:eastAsia="Times New Roman"/>
          <w:b/>
          <w:color w:val="000000"/>
          <w:lang w:val="x-none"/>
        </w:rPr>
        <w:t xml:space="preserve">On </w:t>
      </w:r>
      <w:r>
        <w:rPr>
          <w:rFonts w:eastAsia="Times New Roman"/>
          <w:b/>
          <w:color w:val="000000"/>
        </w:rPr>
        <w:t>B</w:t>
      </w:r>
      <w:r w:rsidR="00EA2C83" w:rsidRPr="008F2352">
        <w:rPr>
          <w:rFonts w:eastAsia="Times New Roman"/>
          <w:b/>
          <w:color w:val="000000"/>
          <w:lang w:val="x-none"/>
        </w:rPr>
        <w:t>ehalf of Ohio Edison Company</w:t>
      </w:r>
    </w:p>
    <w:p w:rsidR="00F87DFA" w:rsidRPr="008F2352" w:rsidRDefault="00F87DFA" w:rsidP="00835E0D">
      <w:pPr>
        <w:pStyle w:val="Title"/>
        <w:jc w:val="left"/>
        <w:rPr>
          <w:b w:val="0"/>
          <w:smallCaps w:val="0"/>
          <w:sz w:val="24"/>
          <w:lang w:val="de-DE"/>
        </w:rPr>
      </w:pP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8F2352">
        <w:rPr>
          <w:rFonts w:eastAsia="Times New Roman"/>
          <w:color w:val="000000"/>
        </w:rPr>
        <w:t>Bruce J. Weston</w:t>
      </w: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8F2352">
        <w:rPr>
          <w:rFonts w:eastAsia="Times New Roman"/>
          <w:color w:val="000000"/>
        </w:rPr>
        <w:t>Ohio Consumers' Counsel</w:t>
      </w: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8F2352">
        <w:rPr>
          <w:rFonts w:eastAsia="Times New Roman"/>
          <w:color w:val="000000"/>
        </w:rPr>
        <w:t>Office of the Ohio Consumers' Counsel</w:t>
      </w: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8F2352">
        <w:rPr>
          <w:rFonts w:eastAsia="Times New Roman"/>
          <w:color w:val="000000"/>
        </w:rPr>
        <w:t>10 W. Broad Street, Suite 1800</w:t>
      </w:r>
    </w:p>
    <w:p w:rsidR="00F02060" w:rsidRPr="00F02060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F02060">
        <w:rPr>
          <w:rFonts w:eastAsia="Times New Roman"/>
          <w:color w:val="000000"/>
        </w:rPr>
        <w:t>Columbus, OH  43215</w:t>
      </w:r>
    </w:p>
    <w:p w:rsidR="00F02060" w:rsidRPr="00F02060" w:rsidRDefault="00FE7958" w:rsidP="00F02060">
      <w:pPr>
        <w:autoSpaceDE w:val="0"/>
        <w:autoSpaceDN w:val="0"/>
        <w:adjustRightInd w:val="0"/>
      </w:pPr>
      <w:r w:rsidRPr="00FC6A47">
        <w:t>bruce.weston@occ.ohio.gov</w:t>
      </w:r>
      <w:r>
        <w:t xml:space="preserve"> </w:t>
      </w:r>
    </w:p>
    <w:p w:rsidR="00F02060" w:rsidRPr="008F2352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F02060" w:rsidRDefault="00F02060" w:rsidP="00F02060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  <w:r w:rsidRPr="008F2352">
        <w:rPr>
          <w:rFonts w:eastAsia="Times New Roman"/>
          <w:b/>
          <w:color w:val="000000"/>
        </w:rPr>
        <w:t>On Behalf of the Office of the Ohio Consumers' Counsel</w:t>
      </w: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</w:p>
    <w:p w:rsidR="007C4936" w:rsidRDefault="007C4936" w:rsidP="00F02060">
      <w:pPr>
        <w:autoSpaceDE w:val="0"/>
        <w:autoSpaceDN w:val="0"/>
        <w:adjustRightInd w:val="0"/>
        <w:snapToGrid w:val="0"/>
        <w:rPr>
          <w:rFonts w:eastAsia="Times New Roman"/>
          <w:b/>
          <w:color w:val="000000"/>
        </w:rPr>
      </w:pP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William Wright</w:t>
      </w: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Public Utilities Commission of Ohio</w:t>
      </w: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180 E. Broad Street</w:t>
      </w: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Columbus, OH  43215</w:t>
      </w:r>
    </w:p>
    <w:p w:rsid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  <w:r w:rsidRPr="00FC6A47">
        <w:rPr>
          <w:rFonts w:eastAsia="Times New Roman"/>
        </w:rPr>
        <w:t>william.wright@puc.state.oh.us</w:t>
      </w:r>
    </w:p>
    <w:p w:rsidR="00FE7958" w:rsidRPr="00FE7958" w:rsidRDefault="00FE7958" w:rsidP="00F02060">
      <w:pPr>
        <w:autoSpaceDE w:val="0"/>
        <w:autoSpaceDN w:val="0"/>
        <w:adjustRightInd w:val="0"/>
        <w:snapToGrid w:val="0"/>
        <w:rPr>
          <w:rFonts w:eastAsia="Times New Roman"/>
          <w:color w:val="000000"/>
        </w:rPr>
      </w:pPr>
    </w:p>
    <w:p w:rsidR="00D418CF" w:rsidRPr="00D871EC" w:rsidRDefault="00D871EC" w:rsidP="00F87DFA">
      <w:pPr>
        <w:rPr>
          <w:b/>
        </w:rPr>
      </w:pPr>
      <w:r w:rsidRPr="00D871EC">
        <w:rPr>
          <w:b/>
        </w:rPr>
        <w:t>On Behalf of the Staff of the Public Utilities Commission of Ohio</w:t>
      </w:r>
    </w:p>
    <w:p w:rsidR="00D871EC" w:rsidRPr="008F2352" w:rsidRDefault="00D871EC" w:rsidP="00F87DFA"/>
    <w:sectPr w:rsidR="00D871EC" w:rsidRPr="008F2352" w:rsidSect="00F02060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FA" w:rsidRDefault="00F87DFA" w:rsidP="00F87DFA">
      <w:r>
        <w:separator/>
      </w:r>
    </w:p>
  </w:endnote>
  <w:endnote w:type="continuationSeparator" w:id="0">
    <w:p w:rsidR="00F87DFA" w:rsidRDefault="00F87DFA" w:rsidP="00F8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FA" w:rsidRDefault="00E118A1" w:rsidP="006552FC">
    <w:pPr>
      <w:pStyle w:val="Footer"/>
      <w:framePr w:wrap="auto" w:vAnchor="text" w:hAnchor="margin" w:xAlign="center" w:y="1"/>
      <w:rPr>
        <w:rStyle w:val="PageNumber"/>
        <w:rFonts w:cs="Arial"/>
      </w:rPr>
    </w:pPr>
    <w:r w:rsidRPr="00E118A1">
      <w:rPr>
        <w:rStyle w:val="PageNumber"/>
        <w:rFonts w:cs="Arial"/>
        <w:noProof/>
      </w:rPr>
      <w:t>{C27775:}</w:t>
    </w:r>
    <w:r w:rsidR="00F87DFA" w:rsidRPr="00817BB8">
      <w:rPr>
        <w:rStyle w:val="PageNumber"/>
        <w:rFonts w:cs="Arial"/>
        <w:noProof/>
      </w:rPr>
      <w:t>{C27741:2}</w:t>
    </w:r>
    <w:r w:rsidR="00F87DFA" w:rsidRPr="00C1515B">
      <w:rPr>
        <w:rStyle w:val="PageNumber"/>
        <w:rFonts w:cs="Arial"/>
        <w:noProof/>
      </w:rPr>
      <w:t>{C27741:2}</w:t>
    </w:r>
    <w:r w:rsidR="00F87DFA" w:rsidRPr="00777511">
      <w:rPr>
        <w:rStyle w:val="PageNumber"/>
        <w:rFonts w:cs="Arial"/>
        <w:noProof/>
      </w:rPr>
      <w:t>{C27741:2}</w:t>
    </w:r>
    <w:r w:rsidR="00F87DFA" w:rsidRPr="00C90FBF">
      <w:rPr>
        <w:rStyle w:val="PageNumber"/>
        <w:rFonts w:cs="Arial"/>
        <w:noProof/>
      </w:rPr>
      <w:t>{C27741:2}</w:t>
    </w:r>
    <w:r w:rsidR="00F87DFA" w:rsidRPr="009C61FD">
      <w:rPr>
        <w:rStyle w:val="PageNumber"/>
        <w:rFonts w:cs="Arial"/>
        <w:noProof/>
      </w:rPr>
      <w:t>{C27741:2}</w:t>
    </w:r>
    <w:r w:rsidR="00F87DFA">
      <w:rPr>
        <w:rStyle w:val="PageNumber"/>
        <w:rFonts w:cs="Arial"/>
      </w:rPr>
      <w:fldChar w:fldCharType="begin"/>
    </w:r>
    <w:r w:rsidR="00F87DFA">
      <w:rPr>
        <w:rStyle w:val="PageNumber"/>
        <w:rFonts w:cs="Arial"/>
      </w:rPr>
      <w:instrText xml:space="preserve">PAGE  </w:instrText>
    </w:r>
    <w:r w:rsidR="00F87DFA">
      <w:rPr>
        <w:rStyle w:val="PageNumber"/>
        <w:rFonts w:cs="Arial"/>
      </w:rPr>
      <w:fldChar w:fldCharType="separate"/>
    </w:r>
    <w:r w:rsidR="00FC6A47">
      <w:rPr>
        <w:rStyle w:val="PageNumber"/>
        <w:rFonts w:cs="Arial"/>
        <w:noProof/>
      </w:rPr>
      <w:t>1</w:t>
    </w:r>
    <w:r w:rsidR="00F87DFA">
      <w:rPr>
        <w:rStyle w:val="PageNumber"/>
        <w:rFonts w:cs="Arial"/>
      </w:rPr>
      <w:fldChar w:fldCharType="end"/>
    </w:r>
  </w:p>
  <w:p w:rsidR="00F87DFA" w:rsidRDefault="00F87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FA" w:rsidRDefault="00FC6A47">
    <w:pPr>
      <w:pStyle w:val="Footer"/>
      <w:framePr w:wrap="auto" w:vAnchor="text" w:hAnchor="margin" w:xAlign="center" w:y="1"/>
      <w:rPr>
        <w:rStyle w:val="PageNumber"/>
        <w:rFonts w:cs="Arial"/>
      </w:rPr>
    </w:pPr>
    <w:r w:rsidRPr="00FC6A47">
      <w:rPr>
        <w:rStyle w:val="PageNumber"/>
        <w:rFonts w:cs="Arial"/>
        <w:noProof/>
        <w:sz w:val="16"/>
      </w:rPr>
      <w:t>{C42680: }{C42680: }{C42680: }{C42680: }{C42680: }{C42680: }</w:t>
    </w:r>
    <w:r w:rsidR="00F87DFA">
      <w:rPr>
        <w:rStyle w:val="PageNumber"/>
        <w:rFonts w:cs="Arial"/>
      </w:rPr>
      <w:fldChar w:fldCharType="begin"/>
    </w:r>
    <w:r w:rsidR="00F87DFA">
      <w:rPr>
        <w:rStyle w:val="PageNumber"/>
        <w:rFonts w:cs="Arial"/>
      </w:rPr>
      <w:instrText xml:space="preserve">PAGE  </w:instrText>
    </w:r>
    <w:r w:rsidR="00F87DFA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="00F87DFA">
      <w:rPr>
        <w:rStyle w:val="PageNumber"/>
        <w:rFonts w:cs="Arial"/>
      </w:rPr>
      <w:fldChar w:fldCharType="end"/>
    </w:r>
  </w:p>
  <w:p w:rsidR="00F87DFA" w:rsidRDefault="00F87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Pr="00F02060" w:rsidRDefault="00FC6A47" w:rsidP="00CA7102">
    <w:pPr>
      <w:pStyle w:val="Footer"/>
    </w:pPr>
    <w:r w:rsidRPr="00FC6A47">
      <w:rPr>
        <w:noProof/>
        <w:sz w:val="16"/>
      </w:rPr>
      <w:t>{C42680: }</w:t>
    </w:r>
  </w:p>
  <w:p w:rsidR="00F87DFA" w:rsidRPr="00F02060" w:rsidRDefault="00F87DF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Pr="00F02060" w:rsidRDefault="00FC6A47" w:rsidP="00CA7102">
    <w:pPr>
      <w:pStyle w:val="Footer"/>
    </w:pPr>
    <w:r w:rsidRPr="00FC6A47">
      <w:rPr>
        <w:noProof/>
        <w:sz w:val="16"/>
      </w:rPr>
      <w:t>{C42680: }</w:t>
    </w:r>
    <w:sdt>
      <w:sdtPr>
        <w:id w:val="9919164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A7102">
          <w:tab/>
        </w:r>
        <w:r w:rsidR="00F02060" w:rsidRPr="00F02060">
          <w:fldChar w:fldCharType="begin"/>
        </w:r>
        <w:r w:rsidR="00F02060" w:rsidRPr="00F02060">
          <w:instrText xml:space="preserve"> PAGE   \* MERGEFORMAT </w:instrText>
        </w:r>
        <w:r w:rsidR="00F02060" w:rsidRPr="00F02060">
          <w:fldChar w:fldCharType="separate"/>
        </w:r>
        <w:r>
          <w:rPr>
            <w:noProof/>
          </w:rPr>
          <w:t>2</w:t>
        </w:r>
        <w:r w:rsidR="00F02060" w:rsidRPr="00F02060">
          <w:rPr>
            <w:noProof/>
          </w:rPr>
          <w:fldChar w:fldCharType="end"/>
        </w:r>
      </w:sdtContent>
    </w:sdt>
  </w:p>
  <w:p w:rsidR="00493D3C" w:rsidRPr="00F02060" w:rsidRDefault="00FC6A47" w:rsidP="00443C3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Pr="00F02060" w:rsidRDefault="00FC6A47" w:rsidP="00CA7102">
    <w:pPr>
      <w:pStyle w:val="Footer"/>
    </w:pPr>
    <w:r w:rsidRPr="00FC6A47">
      <w:rPr>
        <w:noProof/>
        <w:sz w:val="16"/>
      </w:rPr>
      <w:t>{C42680: }</w:t>
    </w:r>
  </w:p>
  <w:p w:rsidR="00F02060" w:rsidRPr="00F02060" w:rsidRDefault="00F0206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Pr="00F02060" w:rsidRDefault="00FC6A47" w:rsidP="00443C35">
    <w:pPr>
      <w:pStyle w:val="Footer"/>
    </w:pPr>
    <w:r w:rsidRPr="00FC6A47">
      <w:rPr>
        <w:noProof/>
        <w:sz w:val="16"/>
      </w:rPr>
      <w:t>{C42680: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Default="00F02060">
    <w:pPr>
      <w:pStyle w:val="Footer"/>
      <w:jc w:val="center"/>
    </w:pPr>
  </w:p>
  <w:p w:rsidR="00F02060" w:rsidRPr="00C3030A" w:rsidRDefault="00F02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FA" w:rsidRDefault="00F87DFA" w:rsidP="00F87DF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87DFA" w:rsidRDefault="00F87DFA" w:rsidP="00F8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7" w:rsidRDefault="00FC6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7" w:rsidRDefault="00FC6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47" w:rsidRDefault="00FC6A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Default="00F0206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Default="00F0206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Default="00F0206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60" w:rsidRDefault="00F02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DC6"/>
    <w:multiLevelType w:val="hybridMultilevel"/>
    <w:tmpl w:val="89D42440"/>
    <w:lvl w:ilvl="0" w:tplc="3A60C21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A"/>
    <w:rsid w:val="00014819"/>
    <w:rsid w:val="00065AB6"/>
    <w:rsid w:val="00096E5D"/>
    <w:rsid w:val="001268D3"/>
    <w:rsid w:val="0019243A"/>
    <w:rsid w:val="002F7FB4"/>
    <w:rsid w:val="003A73E2"/>
    <w:rsid w:val="003C5867"/>
    <w:rsid w:val="004571A8"/>
    <w:rsid w:val="005301D3"/>
    <w:rsid w:val="00573D2C"/>
    <w:rsid w:val="0057536C"/>
    <w:rsid w:val="00665A70"/>
    <w:rsid w:val="006757A3"/>
    <w:rsid w:val="00694412"/>
    <w:rsid w:val="00700A9F"/>
    <w:rsid w:val="007A32CF"/>
    <w:rsid w:val="007C4936"/>
    <w:rsid w:val="007C58DA"/>
    <w:rsid w:val="00835E0D"/>
    <w:rsid w:val="00850C95"/>
    <w:rsid w:val="008A6DF6"/>
    <w:rsid w:val="008B2166"/>
    <w:rsid w:val="008F2352"/>
    <w:rsid w:val="009637FF"/>
    <w:rsid w:val="0097699D"/>
    <w:rsid w:val="009C2FDE"/>
    <w:rsid w:val="00A05E15"/>
    <w:rsid w:val="00A3623F"/>
    <w:rsid w:val="00A56E2E"/>
    <w:rsid w:val="00B07ED4"/>
    <w:rsid w:val="00B47222"/>
    <w:rsid w:val="00B872EE"/>
    <w:rsid w:val="00BB3002"/>
    <w:rsid w:val="00C02F6B"/>
    <w:rsid w:val="00C05D21"/>
    <w:rsid w:val="00C56719"/>
    <w:rsid w:val="00C84B77"/>
    <w:rsid w:val="00CA7102"/>
    <w:rsid w:val="00D21472"/>
    <w:rsid w:val="00D418CF"/>
    <w:rsid w:val="00D80A9B"/>
    <w:rsid w:val="00D871EC"/>
    <w:rsid w:val="00DF281C"/>
    <w:rsid w:val="00E118A1"/>
    <w:rsid w:val="00EA2C83"/>
    <w:rsid w:val="00EE3DDF"/>
    <w:rsid w:val="00F02060"/>
    <w:rsid w:val="00F413F5"/>
    <w:rsid w:val="00F87DFA"/>
    <w:rsid w:val="00FC6A47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7DFA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7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DFA"/>
    <w:rPr>
      <w:rFonts w:ascii="Arial" w:eastAsia="Calibri" w:hAnsi="Arial" w:cs="Arial"/>
      <w:sz w:val="24"/>
      <w:szCs w:val="24"/>
    </w:rPr>
  </w:style>
  <w:style w:type="character" w:styleId="PageNumber">
    <w:name w:val="page number"/>
    <w:basedOn w:val="DefaultParagraphFont"/>
    <w:rsid w:val="00F87DFA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87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7DFA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87DF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F87DFA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7DFA"/>
    <w:rPr>
      <w:rFonts w:ascii="Arial" w:eastAsia="Calibri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F87DFA"/>
    <w:rPr>
      <w:rFonts w:ascii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87DFA"/>
    <w:rPr>
      <w:rFonts w:ascii="Times New Roman" w:eastAsia="Calibri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87D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7DFA"/>
    <w:rPr>
      <w:rFonts w:ascii="Arial" w:eastAsia="Calibri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87D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7DFA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F87DFA"/>
    <w:pPr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F87DFA"/>
    <w:rPr>
      <w:rFonts w:ascii="Arial" w:eastAsia="Calibri" w:hAnsi="Arial" w:cs="Arial"/>
      <w:b/>
      <w:smallCaps/>
      <w:sz w:val="32"/>
      <w:szCs w:val="24"/>
    </w:rPr>
  </w:style>
  <w:style w:type="paragraph" w:styleId="NormalWeb">
    <w:name w:val="Normal (Web)"/>
    <w:basedOn w:val="Normal"/>
    <w:rsid w:val="00F87D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87D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F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7DFA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7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DFA"/>
    <w:rPr>
      <w:rFonts w:ascii="Arial" w:eastAsia="Calibri" w:hAnsi="Arial" w:cs="Arial"/>
      <w:sz w:val="24"/>
      <w:szCs w:val="24"/>
    </w:rPr>
  </w:style>
  <w:style w:type="character" w:styleId="PageNumber">
    <w:name w:val="page number"/>
    <w:basedOn w:val="DefaultParagraphFont"/>
    <w:rsid w:val="00F87DFA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F87D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87DFA"/>
    <w:rPr>
      <w:rFonts w:ascii="Arial" w:eastAsia="Calibri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87DF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F87DFA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7DFA"/>
    <w:rPr>
      <w:rFonts w:ascii="Arial" w:eastAsia="Calibri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F87DFA"/>
    <w:rPr>
      <w:rFonts w:ascii="Times New Roman" w:hAnsi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87DFA"/>
    <w:rPr>
      <w:rFonts w:ascii="Times New Roman" w:eastAsia="Calibri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87D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7DFA"/>
    <w:rPr>
      <w:rFonts w:ascii="Arial" w:eastAsia="Calibri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F87D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7DFA"/>
    <w:rPr>
      <w:rFonts w:ascii="Arial" w:eastAsia="Calibri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F87DFA"/>
    <w:pPr>
      <w:jc w:val="center"/>
    </w:pPr>
    <w:rPr>
      <w:b/>
      <w:smallCaps/>
      <w:sz w:val="32"/>
    </w:rPr>
  </w:style>
  <w:style w:type="character" w:customStyle="1" w:styleId="TitleChar">
    <w:name w:val="Title Char"/>
    <w:basedOn w:val="DefaultParagraphFont"/>
    <w:link w:val="Title"/>
    <w:rsid w:val="00F87DFA"/>
    <w:rPr>
      <w:rFonts w:ascii="Arial" w:eastAsia="Calibri" w:hAnsi="Arial" w:cs="Arial"/>
      <w:b/>
      <w:smallCaps/>
      <w:sz w:val="32"/>
      <w:szCs w:val="24"/>
    </w:rPr>
  </w:style>
  <w:style w:type="paragraph" w:styleId="NormalWeb">
    <w:name w:val="Normal (Web)"/>
    <w:basedOn w:val="Normal"/>
    <w:rsid w:val="00F87D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87D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0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2424</Characters>
  <Application>Microsoft Office Word</Application>
  <DocSecurity>0</DocSecurity>
  <PresentationFormat/>
  <Lines>128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Vallourec Notice of Withdrawal of Application 09-80-EL-AEC (C42680).DOCX</vt:lpstr>
    </vt:vector>
  </TitlesOfParts>
  <Manager/>
  <Company/>
  <LinksUpToDate>false</LinksUpToDate>
  <CharactersWithSpaces>2834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Vallourec Notice of Withdrawal of Application 09-80-EL-AEC (C42680).DOCX</dc:title>
  <dc:subject>C42680: /font=8</dc:subject>
  <dc:creator/>
  <cp:keywords> </cp:keywords>
  <dc:description> </dc:description>
  <cp:lastModifiedBy/>
  <cp:revision>18</cp:revision>
  <dcterms:created xsi:type="dcterms:W3CDTF">2014-01-31T14:17:00Z</dcterms:created>
  <dcterms:modified xsi:type="dcterms:W3CDTF">2014-03-24T15:36:00Z</dcterms:modified>
  <cp:category> </cp:category>
  <cp:contentStatus> </cp:contentStatus>
</cp:coreProperties>
</file>