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FB4" w:rsidRDefault="00BC6FB4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BC6FB4" w:rsidRDefault="005420D7">
      <w:pPr>
        <w:spacing w:line="200" w:lineRule="atLeast"/>
        <w:ind w:left="76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753560" cy="695325"/>
            <wp:effectExtent l="0" t="0" r="0" b="0"/>
            <wp:docPr id="1" name="image1.png" descr="4colo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356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BC6FB4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BC6FB4" w:rsidRDefault="00194840">
      <w:pPr>
        <w:pStyle w:val="BodyText"/>
        <w:spacing w:before="69"/>
      </w:pPr>
      <w:r>
        <w:rPr>
          <w:spacing w:val="-3"/>
        </w:rPr>
        <w:t>April 27</w:t>
      </w:r>
      <w:r w:rsidR="005420D7">
        <w:rPr>
          <w:spacing w:val="-2"/>
        </w:rPr>
        <w:t>,</w:t>
      </w:r>
      <w:r w:rsidR="005420D7">
        <w:rPr>
          <w:spacing w:val="-8"/>
        </w:rPr>
        <w:t xml:space="preserve"> </w:t>
      </w:r>
      <w:r w:rsidR="005420D7">
        <w:rPr>
          <w:spacing w:val="-3"/>
        </w:rPr>
        <w:t>2016</w:t>
      </w: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5420D7">
      <w:pPr>
        <w:pStyle w:val="BodyText"/>
        <w:ind w:right="6661"/>
      </w:pPr>
      <w:r>
        <w:rPr>
          <w:spacing w:val="-3"/>
        </w:rPr>
        <w:t>Public</w:t>
      </w:r>
      <w:r>
        <w:rPr>
          <w:spacing w:val="-6"/>
        </w:rPr>
        <w:t xml:space="preserve"> </w:t>
      </w:r>
      <w:r>
        <w:rPr>
          <w:spacing w:val="-4"/>
        </w:rPr>
        <w:t>Utilities</w:t>
      </w:r>
      <w:r>
        <w:rPr>
          <w:spacing w:val="-7"/>
        </w:rPr>
        <w:t xml:space="preserve"> </w:t>
      </w:r>
      <w:r>
        <w:rPr>
          <w:spacing w:val="-4"/>
        </w:rPr>
        <w:t>Commission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Ohio</w:t>
      </w:r>
      <w:r>
        <w:rPr>
          <w:spacing w:val="41"/>
        </w:rPr>
        <w:t xml:space="preserve"> </w:t>
      </w:r>
      <w:r>
        <w:rPr>
          <w:spacing w:val="-3"/>
        </w:rPr>
        <w:t>ATTN:</w:t>
      </w:r>
      <w:r>
        <w:rPr>
          <w:spacing w:val="53"/>
        </w:rPr>
        <w:t xml:space="preserve"> </w:t>
      </w:r>
      <w:proofErr w:type="spellStart"/>
      <w:r>
        <w:rPr>
          <w:spacing w:val="-3"/>
        </w:rPr>
        <w:t>Barcy</w:t>
      </w:r>
      <w:proofErr w:type="spellEnd"/>
      <w:r>
        <w:rPr>
          <w:spacing w:val="-12"/>
        </w:rPr>
        <w:t xml:space="preserve"> </w:t>
      </w:r>
      <w:r>
        <w:rPr>
          <w:spacing w:val="-4"/>
        </w:rPr>
        <w:t>McNeal</w:t>
      </w:r>
    </w:p>
    <w:p w:rsidR="00BC6FB4" w:rsidRDefault="005420D7">
      <w:pPr>
        <w:pStyle w:val="BodyText"/>
        <w:spacing w:before="3" w:line="276" w:lineRule="exact"/>
        <w:ind w:right="7492"/>
      </w:pPr>
      <w:r>
        <w:rPr>
          <w:spacing w:val="-3"/>
        </w:rPr>
        <w:t>Director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4"/>
        </w:rPr>
        <w:t>Administration</w:t>
      </w:r>
      <w:r>
        <w:rPr>
          <w:spacing w:val="27"/>
        </w:rPr>
        <w:t xml:space="preserve"> </w:t>
      </w:r>
      <w:r>
        <w:rPr>
          <w:spacing w:val="-3"/>
        </w:rPr>
        <w:t>Docketing</w:t>
      </w:r>
      <w:r>
        <w:rPr>
          <w:spacing w:val="-8"/>
        </w:rPr>
        <w:t xml:space="preserve"> </w:t>
      </w:r>
      <w:r>
        <w:rPr>
          <w:spacing w:val="-3"/>
        </w:rPr>
        <w:t>Division</w:t>
      </w:r>
      <w:r>
        <w:rPr>
          <w:spacing w:val="-8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3"/>
        </w:rPr>
        <w:t>11</w:t>
      </w:r>
      <w:proofErr w:type="spellStart"/>
      <w:r>
        <w:rPr>
          <w:spacing w:val="-3"/>
          <w:position w:val="9"/>
          <w:sz w:val="16"/>
        </w:rPr>
        <w:t>th</w:t>
      </w:r>
      <w:proofErr w:type="spellEnd"/>
      <w:r>
        <w:rPr>
          <w:spacing w:val="13"/>
          <w:position w:val="9"/>
          <w:sz w:val="16"/>
        </w:rPr>
        <w:t xml:space="preserve"> </w:t>
      </w:r>
      <w:r>
        <w:rPr>
          <w:spacing w:val="-3"/>
        </w:rPr>
        <w:t>Floor</w:t>
      </w:r>
      <w:r>
        <w:rPr>
          <w:spacing w:val="22"/>
        </w:rPr>
        <w:t xml:space="preserve"> </w:t>
      </w:r>
      <w:r>
        <w:rPr>
          <w:spacing w:val="-2"/>
        </w:rPr>
        <w:t>180</w:t>
      </w:r>
      <w:r>
        <w:rPr>
          <w:spacing w:val="-5"/>
        </w:rPr>
        <w:t xml:space="preserve"> </w:t>
      </w:r>
      <w:r>
        <w:rPr>
          <w:spacing w:val="-3"/>
        </w:rPr>
        <w:t>East</w:t>
      </w:r>
      <w:r>
        <w:rPr>
          <w:spacing w:val="-5"/>
        </w:rPr>
        <w:t xml:space="preserve"> </w:t>
      </w:r>
      <w:r>
        <w:rPr>
          <w:spacing w:val="-4"/>
        </w:rPr>
        <w:t>Broad</w:t>
      </w:r>
      <w:r>
        <w:rPr>
          <w:spacing w:val="-8"/>
        </w:rPr>
        <w:t xml:space="preserve"> </w:t>
      </w:r>
      <w:r>
        <w:rPr>
          <w:spacing w:val="-3"/>
        </w:rPr>
        <w:t>Street</w:t>
      </w:r>
      <w:r>
        <w:rPr>
          <w:spacing w:val="27"/>
        </w:rPr>
        <w:t xml:space="preserve"> </w:t>
      </w:r>
      <w:r>
        <w:rPr>
          <w:spacing w:val="-3"/>
        </w:rPr>
        <w:t>Columbus,</w:t>
      </w:r>
      <w:r>
        <w:rPr>
          <w:spacing w:val="-5"/>
        </w:rPr>
        <w:t xml:space="preserve"> </w:t>
      </w:r>
      <w:r>
        <w:rPr>
          <w:spacing w:val="-3"/>
        </w:rPr>
        <w:t>Ohio</w:t>
      </w:r>
      <w:r>
        <w:rPr>
          <w:spacing w:val="-8"/>
        </w:rPr>
        <w:t xml:space="preserve"> </w:t>
      </w:r>
      <w:r>
        <w:rPr>
          <w:spacing w:val="-3"/>
        </w:rPr>
        <w:t>43215</w:t>
      </w:r>
    </w:p>
    <w:p w:rsidR="00BC6FB4" w:rsidRDefault="00BC6FB4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BC6FB4" w:rsidRDefault="005420D7">
      <w:pPr>
        <w:pStyle w:val="BodyText"/>
        <w:tabs>
          <w:tab w:val="left" w:pos="919"/>
        </w:tabs>
        <w:ind w:left="920" w:right="6661" w:hanging="720"/>
      </w:pPr>
      <w:r>
        <w:rPr>
          <w:spacing w:val="-2"/>
        </w:rPr>
        <w:t>Re:</w:t>
      </w:r>
      <w:r>
        <w:rPr>
          <w:spacing w:val="-2"/>
        </w:rPr>
        <w:tab/>
      </w:r>
      <w:r>
        <w:rPr>
          <w:spacing w:val="-3"/>
        </w:rPr>
        <w:t>Case</w:t>
      </w:r>
      <w:r>
        <w:rPr>
          <w:spacing w:val="-6"/>
        </w:rPr>
        <w:t xml:space="preserve"> </w:t>
      </w:r>
      <w:r>
        <w:rPr>
          <w:spacing w:val="-3"/>
        </w:rPr>
        <w:t>Number</w:t>
      </w:r>
      <w:r>
        <w:rPr>
          <w:spacing w:val="-6"/>
        </w:rPr>
        <w:t xml:space="preserve"> </w:t>
      </w:r>
      <w:r>
        <w:rPr>
          <w:spacing w:val="-4"/>
        </w:rPr>
        <w:t>89-8003-GA-TRF</w:t>
      </w:r>
      <w:r>
        <w:rPr>
          <w:spacing w:val="29"/>
        </w:rPr>
        <w:t xml:space="preserve"> </w:t>
      </w:r>
      <w:r>
        <w:rPr>
          <w:spacing w:val="-3"/>
        </w:rPr>
        <w:t>Case</w:t>
      </w:r>
      <w:r>
        <w:rPr>
          <w:spacing w:val="-6"/>
        </w:rPr>
        <w:t xml:space="preserve"> </w:t>
      </w:r>
      <w:r>
        <w:rPr>
          <w:spacing w:val="-3"/>
        </w:rPr>
        <w:t>Number</w:t>
      </w:r>
      <w:r>
        <w:rPr>
          <w:spacing w:val="-6"/>
        </w:rPr>
        <w:t xml:space="preserve"> </w:t>
      </w:r>
      <w:r>
        <w:rPr>
          <w:spacing w:val="-4"/>
        </w:rPr>
        <w:t>12-2637-GA-EXM</w:t>
      </w: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5420D7">
      <w:pPr>
        <w:pStyle w:val="BodyText"/>
      </w:pPr>
      <w:r>
        <w:rPr>
          <w:spacing w:val="-3"/>
        </w:rPr>
        <w:t>Dear</w:t>
      </w:r>
      <w:r>
        <w:rPr>
          <w:spacing w:val="-6"/>
        </w:rPr>
        <w:t xml:space="preserve"> </w:t>
      </w:r>
      <w:r>
        <w:rPr>
          <w:spacing w:val="-2"/>
        </w:rPr>
        <w:t>Ms.</w:t>
      </w:r>
      <w:r>
        <w:rPr>
          <w:spacing w:val="-5"/>
        </w:rPr>
        <w:t xml:space="preserve"> </w:t>
      </w:r>
      <w:r>
        <w:rPr>
          <w:spacing w:val="-4"/>
        </w:rPr>
        <w:t>McNeal:</w:t>
      </w:r>
    </w:p>
    <w:p w:rsidR="00BC6FB4" w:rsidRDefault="00BC6FB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C6FB4" w:rsidRDefault="005420D7">
      <w:pPr>
        <w:pStyle w:val="BodyText"/>
        <w:spacing w:before="69"/>
        <w:ind w:left="199" w:right="715"/>
        <w:jc w:val="both"/>
      </w:pPr>
      <w:r>
        <w:rPr>
          <w:spacing w:val="-3"/>
        </w:rPr>
        <w:t>In</w:t>
      </w:r>
      <w:r>
        <w:rPr>
          <w:spacing w:val="-5"/>
        </w:rPr>
        <w:t xml:space="preserve"> </w:t>
      </w:r>
      <w:r>
        <w:rPr>
          <w:spacing w:val="-3"/>
        </w:rPr>
        <w:t>compliance</w:t>
      </w:r>
      <w:r>
        <w:rPr>
          <w:spacing w:val="-6"/>
        </w:rPr>
        <w:t xml:space="preserve"> </w:t>
      </w:r>
      <w:r>
        <w:rPr>
          <w:spacing w:val="-3"/>
        </w:rPr>
        <w:t>with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Public</w:t>
      </w:r>
      <w:r>
        <w:rPr>
          <w:spacing w:val="-6"/>
        </w:rPr>
        <w:t xml:space="preserve"> </w:t>
      </w:r>
      <w:r>
        <w:rPr>
          <w:spacing w:val="-4"/>
        </w:rPr>
        <w:t>Utilities</w:t>
      </w:r>
      <w:r>
        <w:rPr>
          <w:spacing w:val="-7"/>
        </w:rPr>
        <w:t xml:space="preserve"> </w:t>
      </w:r>
      <w:r>
        <w:rPr>
          <w:spacing w:val="-3"/>
        </w:rPr>
        <w:t>Commission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Ohio's</w:t>
      </w:r>
      <w:r>
        <w:rPr>
          <w:spacing w:val="-5"/>
        </w:rPr>
        <w:t xml:space="preserve"> </w:t>
      </w:r>
      <w:r>
        <w:rPr>
          <w:spacing w:val="-3"/>
        </w:rPr>
        <w:t>rules</w:t>
      </w:r>
      <w:r>
        <w:rPr>
          <w:spacing w:val="-5"/>
        </w:rPr>
        <w:t xml:space="preserve"> </w:t>
      </w:r>
      <w:r>
        <w:rPr>
          <w:spacing w:val="-4"/>
        </w:rPr>
        <w:t>governing</w:t>
      </w:r>
      <w:r>
        <w:rPr>
          <w:spacing w:val="-8"/>
        </w:rPr>
        <w:t xml:space="preserve"> </w:t>
      </w:r>
      <w:r>
        <w:rPr>
          <w:spacing w:val="-3"/>
        </w:rPr>
        <w:t>Tariff</w:t>
      </w:r>
      <w:r>
        <w:rPr>
          <w:spacing w:val="-6"/>
        </w:rPr>
        <w:t xml:space="preserve"> </w:t>
      </w:r>
      <w:r>
        <w:rPr>
          <w:spacing w:val="-3"/>
        </w:rPr>
        <w:t>Filing</w:t>
      </w:r>
      <w:r>
        <w:rPr>
          <w:spacing w:val="-8"/>
        </w:rPr>
        <w:t xml:space="preserve"> </w:t>
      </w:r>
      <w:r>
        <w:rPr>
          <w:spacing w:val="-4"/>
        </w:rPr>
        <w:t>Procedures</w:t>
      </w:r>
      <w:r>
        <w:rPr>
          <w:spacing w:val="-5"/>
        </w:rPr>
        <w:t xml:space="preserve"> </w:t>
      </w:r>
      <w:r>
        <w:rPr>
          <w:spacing w:val="-3"/>
        </w:rPr>
        <w:t>in</w:t>
      </w:r>
      <w:r>
        <w:rPr>
          <w:spacing w:val="82"/>
        </w:rPr>
        <w:t xml:space="preserve"> </w:t>
      </w:r>
      <w:r>
        <w:rPr>
          <w:spacing w:val="-3"/>
        </w:rPr>
        <w:t>Case</w:t>
      </w:r>
      <w:r>
        <w:rPr>
          <w:spacing w:val="-6"/>
        </w:rPr>
        <w:t xml:space="preserve"> </w:t>
      </w:r>
      <w:r>
        <w:rPr>
          <w:spacing w:val="-3"/>
        </w:rPr>
        <w:t>Number</w:t>
      </w:r>
      <w:r>
        <w:rPr>
          <w:spacing w:val="-6"/>
        </w:rPr>
        <w:t xml:space="preserve"> </w:t>
      </w:r>
      <w:r>
        <w:rPr>
          <w:spacing w:val="-4"/>
        </w:rPr>
        <w:t>89-500-AU-TRF,</w:t>
      </w:r>
      <w:r>
        <w:rPr>
          <w:spacing w:val="-5"/>
        </w:rPr>
        <w:t xml:space="preserve"> </w:t>
      </w:r>
      <w:r>
        <w:rPr>
          <w:spacing w:val="-3"/>
        </w:rPr>
        <w:t>Columbia</w:t>
      </w:r>
      <w:r>
        <w:rPr>
          <w:spacing w:val="-9"/>
        </w:rPr>
        <w:t xml:space="preserve"> </w:t>
      </w:r>
      <w:r>
        <w:rPr>
          <w:spacing w:val="-3"/>
        </w:rPr>
        <w:t>Gas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Ohio,</w:t>
      </w:r>
      <w:r>
        <w:rPr>
          <w:spacing w:val="-5"/>
        </w:rPr>
        <w:t xml:space="preserve"> </w:t>
      </w:r>
      <w:r>
        <w:rPr>
          <w:spacing w:val="-4"/>
        </w:rPr>
        <w:t>Inc.</w:t>
      </w:r>
      <w:r>
        <w:rPr>
          <w:spacing w:val="-5"/>
        </w:rPr>
        <w:t xml:space="preserve"> </w:t>
      </w:r>
      <w:r>
        <w:rPr>
          <w:spacing w:val="-3"/>
        </w:rPr>
        <w:t>(Columbia)</w:t>
      </w:r>
      <w:r>
        <w:rPr>
          <w:spacing w:val="-6"/>
        </w:rPr>
        <w:t xml:space="preserve"> </w:t>
      </w:r>
      <w:r>
        <w:rPr>
          <w:spacing w:val="-3"/>
        </w:rPr>
        <w:t>has</w:t>
      </w:r>
      <w:r>
        <w:rPr>
          <w:spacing w:val="-5"/>
        </w:rPr>
        <w:t xml:space="preserve"> </w:t>
      </w:r>
      <w:r>
        <w:rPr>
          <w:spacing w:val="-4"/>
        </w:rPr>
        <w:t>enclosed</w:t>
      </w:r>
      <w:r>
        <w:rPr>
          <w:spacing w:val="-5"/>
        </w:rPr>
        <w:t xml:space="preserve"> </w:t>
      </w:r>
      <w:r>
        <w:rPr>
          <w:spacing w:val="-3"/>
        </w:rPr>
        <w:t>for</w:t>
      </w:r>
      <w:r>
        <w:rPr>
          <w:spacing w:val="-6"/>
        </w:rPr>
        <w:t xml:space="preserve"> </w:t>
      </w:r>
      <w:r>
        <w:rPr>
          <w:spacing w:val="-3"/>
        </w:rPr>
        <w:t>filing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3"/>
        </w:rPr>
        <w:t>copy</w:t>
      </w:r>
      <w:r>
        <w:rPr>
          <w:spacing w:val="-12"/>
        </w:rPr>
        <w:t xml:space="preserve"> </w:t>
      </w:r>
      <w:r>
        <w:t>in</w:t>
      </w:r>
      <w:r>
        <w:rPr>
          <w:spacing w:val="70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above</w:t>
      </w:r>
      <w:r>
        <w:rPr>
          <w:spacing w:val="-9"/>
        </w:rPr>
        <w:t xml:space="preserve"> </w:t>
      </w:r>
      <w:r>
        <w:rPr>
          <w:spacing w:val="-4"/>
        </w:rPr>
        <w:t>referenced</w:t>
      </w:r>
      <w:r>
        <w:rPr>
          <w:spacing w:val="-5"/>
        </w:rPr>
        <w:t xml:space="preserve"> </w:t>
      </w:r>
      <w:r>
        <w:rPr>
          <w:spacing w:val="-3"/>
        </w:rPr>
        <w:t>dockets</w:t>
      </w:r>
      <w:r>
        <w:rPr>
          <w:spacing w:val="-5"/>
        </w:rPr>
        <w:t xml:space="preserve"> </w:t>
      </w:r>
      <w:r>
        <w:rPr>
          <w:spacing w:val="-3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following</w:t>
      </w:r>
      <w:r>
        <w:rPr>
          <w:spacing w:val="-8"/>
        </w:rPr>
        <w:t xml:space="preserve"> </w:t>
      </w:r>
      <w:r>
        <w:rPr>
          <w:spacing w:val="-3"/>
        </w:rPr>
        <w:t>tariff</w:t>
      </w:r>
      <w:r>
        <w:rPr>
          <w:spacing w:val="-8"/>
        </w:rPr>
        <w:t xml:space="preserve"> </w:t>
      </w:r>
      <w:r>
        <w:rPr>
          <w:spacing w:val="-3"/>
        </w:rPr>
        <w:t>sheets:</w:t>
      </w: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BC6FB4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6"/>
        <w:gridCol w:w="3949"/>
        <w:gridCol w:w="1142"/>
        <w:gridCol w:w="4360"/>
      </w:tblGrid>
      <w:tr w:rsidR="00BC6FB4">
        <w:trPr>
          <w:trHeight w:hRule="exact" w:val="594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5420D7">
            <w:pPr>
              <w:pStyle w:val="TableParagraph"/>
              <w:spacing w:before="29"/>
              <w:ind w:left="407" w:right="120" w:hanging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Section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  <w:u w:val="single" w:color="000000"/>
              </w:rPr>
              <w:t>No.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BC6FB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C6FB4" w:rsidRDefault="005420D7">
            <w:pPr>
              <w:pStyle w:val="TableParagraph"/>
              <w:ind w:left="8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  <w:u w:val="single" w:color="000000"/>
              </w:rPr>
              <w:t xml:space="preserve">Sheet </w:t>
            </w:r>
            <w:r>
              <w:rPr>
                <w:rFonts w:ascii="Times New Roman"/>
                <w:spacing w:val="-2"/>
                <w:sz w:val="24"/>
                <w:u w:val="single" w:color="000000"/>
              </w:rPr>
              <w:t>No.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5420D7">
            <w:pPr>
              <w:pStyle w:val="TableParagraph"/>
              <w:spacing w:before="29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  <w:u w:val="single" w:color="000000"/>
              </w:rPr>
              <w:t>Page</w:t>
            </w:r>
            <w:r>
              <w:rPr>
                <w:rFonts w:ascii="Times New Roman"/>
                <w:spacing w:val="-6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sz w:val="24"/>
                <w:u w:val="single" w:color="000000"/>
              </w:rPr>
              <w:t>No.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BC6FB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C6FB4" w:rsidRDefault="005420D7">
            <w:pPr>
              <w:pStyle w:val="TableParagraph"/>
              <w:ind w:left="18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  <w:u w:val="single" w:color="000000"/>
              </w:rPr>
              <w:t>Description</w:t>
            </w:r>
          </w:p>
        </w:tc>
      </w:tr>
      <w:tr w:rsidR="00BC6FB4">
        <w:trPr>
          <w:trHeight w:hRule="exact" w:val="552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BC6FB4"/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5420D7" w:rsidP="00194840">
            <w:pPr>
              <w:pStyle w:val="TableParagraph"/>
              <w:ind w:left="122" w:righ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Two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Hundred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and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Thirty-</w:t>
            </w:r>
            <w:r w:rsidR="00194840">
              <w:rPr>
                <w:rFonts w:ascii="Times New Roman"/>
                <w:spacing w:val="-4"/>
                <w:sz w:val="24"/>
              </w:rPr>
              <w:t>Seventh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Revised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Sheet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No.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1A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BC6FB4"/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BC6FB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BC6FB4" w:rsidRDefault="005420D7">
            <w:pPr>
              <w:pStyle w:val="TableParagraph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Index</w:t>
            </w:r>
          </w:p>
        </w:tc>
      </w:tr>
      <w:tr w:rsidR="00BC6FB4">
        <w:trPr>
          <w:trHeight w:hRule="exact" w:val="276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5420D7">
            <w:pPr>
              <w:pStyle w:val="TableParagraph"/>
              <w:spacing w:line="263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5420D7" w:rsidP="00194840">
            <w:pPr>
              <w:pStyle w:val="TableParagraph"/>
              <w:spacing w:line="263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Eighty-</w:t>
            </w:r>
            <w:r w:rsidR="00194840">
              <w:rPr>
                <w:rFonts w:ascii="Times New Roman"/>
                <w:spacing w:val="-4"/>
                <w:sz w:val="24"/>
              </w:rPr>
              <w:t>Second</w:t>
            </w:r>
            <w:bookmarkStart w:id="0" w:name="_GoBack"/>
            <w:bookmarkEnd w:id="0"/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Revised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Sheet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No.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22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BC6FB4"/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BC6FB4" w:rsidRDefault="005420D7">
            <w:pPr>
              <w:pStyle w:val="TableParagraph"/>
              <w:spacing w:line="263" w:lineRule="exact"/>
              <w:ind w:left="3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Standard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CHOICE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Offer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Rider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(SCO)</w:t>
            </w:r>
          </w:p>
        </w:tc>
      </w:tr>
    </w:tbl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BC6FB4">
      <w:pPr>
        <w:spacing w:before="5"/>
        <w:rPr>
          <w:rFonts w:ascii="Times New Roman" w:eastAsia="Times New Roman" w:hAnsi="Times New Roman" w:cs="Times New Roman"/>
          <w:sz w:val="29"/>
          <w:szCs w:val="29"/>
        </w:rPr>
      </w:pPr>
    </w:p>
    <w:p w:rsidR="00BC6FB4" w:rsidRDefault="005420D7">
      <w:pPr>
        <w:pStyle w:val="BodyText"/>
        <w:spacing w:before="69"/>
      </w:pPr>
      <w:r>
        <w:rPr>
          <w:spacing w:val="-2"/>
        </w:rPr>
        <w:t>Very</w:t>
      </w:r>
      <w:r>
        <w:rPr>
          <w:spacing w:val="-10"/>
        </w:rPr>
        <w:t xml:space="preserve"> </w:t>
      </w:r>
      <w:r>
        <w:rPr>
          <w:spacing w:val="-2"/>
        </w:rPr>
        <w:t>truly</w:t>
      </w:r>
      <w:r>
        <w:rPr>
          <w:spacing w:val="-8"/>
        </w:rPr>
        <w:t xml:space="preserve"> </w:t>
      </w:r>
      <w:r>
        <w:rPr>
          <w:spacing w:val="-4"/>
        </w:rPr>
        <w:t>yours,</w:t>
      </w:r>
    </w:p>
    <w:p w:rsidR="00BC6FB4" w:rsidRDefault="00BC6FB4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BC6FB4" w:rsidRDefault="005420D7">
      <w:pPr>
        <w:pStyle w:val="BodyText"/>
        <w:ind w:left="199"/>
      </w:pPr>
      <w:r>
        <w:rPr>
          <w:spacing w:val="-2"/>
        </w:rPr>
        <w:t>/s/</w:t>
      </w:r>
      <w:r>
        <w:rPr>
          <w:spacing w:val="-7"/>
        </w:rPr>
        <w:t xml:space="preserve"> </w:t>
      </w:r>
      <w:r>
        <w:rPr>
          <w:spacing w:val="-3"/>
        </w:rPr>
        <w:t>Larry</w:t>
      </w:r>
      <w:r>
        <w:rPr>
          <w:spacing w:val="-10"/>
        </w:rPr>
        <w:t xml:space="preserve"> </w:t>
      </w:r>
      <w:r>
        <w:rPr>
          <w:spacing w:val="-1"/>
        </w:rPr>
        <w:t>W.</w:t>
      </w:r>
      <w:r>
        <w:rPr>
          <w:spacing w:val="-5"/>
        </w:rPr>
        <w:t xml:space="preserve"> </w:t>
      </w:r>
      <w:r>
        <w:rPr>
          <w:spacing w:val="-4"/>
        </w:rPr>
        <w:t>Martin</w:t>
      </w: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5420D7">
      <w:pPr>
        <w:pStyle w:val="BodyText"/>
        <w:ind w:left="199" w:right="8708"/>
      </w:pPr>
      <w:r>
        <w:rPr>
          <w:spacing w:val="-3"/>
        </w:rPr>
        <w:t>Larry</w:t>
      </w:r>
      <w:r>
        <w:rPr>
          <w:spacing w:val="-10"/>
        </w:rPr>
        <w:t xml:space="preserve"> </w:t>
      </w:r>
      <w:r>
        <w:rPr>
          <w:spacing w:val="-1"/>
        </w:rPr>
        <w:t>W.</w:t>
      </w:r>
      <w:r>
        <w:rPr>
          <w:spacing w:val="-5"/>
        </w:rPr>
        <w:t xml:space="preserve"> </w:t>
      </w:r>
      <w:r>
        <w:rPr>
          <w:spacing w:val="-3"/>
        </w:rPr>
        <w:t>Martin</w:t>
      </w:r>
      <w:r>
        <w:rPr>
          <w:spacing w:val="24"/>
        </w:rPr>
        <w:t xml:space="preserve"> </w:t>
      </w:r>
      <w:r>
        <w:rPr>
          <w:spacing w:val="-3"/>
        </w:rPr>
        <w:t>Director</w:t>
      </w:r>
      <w:r>
        <w:rPr>
          <w:spacing w:val="23"/>
        </w:rPr>
        <w:t xml:space="preserve"> </w:t>
      </w:r>
      <w:r>
        <w:rPr>
          <w:spacing w:val="-3"/>
        </w:rPr>
        <w:t>Regulatory</w:t>
      </w:r>
      <w:r>
        <w:rPr>
          <w:spacing w:val="-13"/>
        </w:rPr>
        <w:t xml:space="preserve"> </w:t>
      </w:r>
      <w:r>
        <w:rPr>
          <w:spacing w:val="-3"/>
        </w:rPr>
        <w:t>Matters</w:t>
      </w: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5420D7">
      <w:pPr>
        <w:pStyle w:val="BodyText"/>
        <w:ind w:left="199"/>
      </w:pPr>
      <w:r>
        <w:rPr>
          <w:spacing w:val="-4"/>
        </w:rPr>
        <w:t>Enclosures</w:t>
      </w:r>
    </w:p>
    <w:sectPr w:rsidR="00BC6FB4">
      <w:type w:val="continuous"/>
      <w:pgSz w:w="12240" w:h="15840"/>
      <w:pgMar w:top="460" w:right="6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B4"/>
    <w:rsid w:val="00194840"/>
    <w:rsid w:val="005420D7"/>
    <w:rsid w:val="009F6910"/>
    <w:rsid w:val="00BC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C884A9-3977-4096-B672-D4C6FF42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Company>NiSource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27, 2006</dc:title>
  <dc:creator>Chris &amp; Cheryl Sarafin</dc:creator>
  <cp:lastModifiedBy>Bell \ Melissa \ J</cp:lastModifiedBy>
  <cp:revision>3</cp:revision>
  <dcterms:created xsi:type="dcterms:W3CDTF">2016-04-27T14:19:00Z</dcterms:created>
  <dcterms:modified xsi:type="dcterms:W3CDTF">2016-04-27T14:19:00Z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2016-04-01T00:00:00Z</vt:filetime>
  </property>
  <property fmtid="{D5CDD505-2E9C-101B-9397-08002B2CF9AE}" pid="3" name="LastSaved">
    <vt:filetime>2016-04-01T00:00:00Z</vt:filetime>
  </property>
</Properties>
</file>