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88F5" w14:textId="1968D2C1" w:rsidR="001E44D9" w:rsidRPr="00945342" w:rsidRDefault="00886A30" w:rsidP="001E44D9">
      <w:pPr>
        <w:tabs>
          <w:tab w:val="left" w:pos="-1440"/>
          <w:tab w:val="left" w:pos="-720"/>
          <w:tab w:val="left" w:pos="1440"/>
          <w:tab w:val="left" w:pos="5760"/>
        </w:tabs>
        <w:suppressAutoHyphens/>
        <w:jc w:val="both"/>
        <w:rPr>
          <w:rFonts w:ascii="Palatino Linotype" w:hAnsi="Palatino Linotype"/>
          <w:spacing w:val="-3"/>
          <w:szCs w:val="24"/>
        </w:rPr>
      </w:pPr>
      <w:r w:rsidRPr="008021DB">
        <w:rPr>
          <w:rFonts w:ascii="Arial Narrow" w:hAnsi="Arial Narrow" w:cs="Arial"/>
          <w:noProof/>
          <w:szCs w:val="24"/>
        </w:rPr>
        <w:drawing>
          <wp:anchor distT="0" distB="0" distL="114300" distR="114300" simplePos="0" relativeHeight="251659264" behindDoc="0" locked="0" layoutInCell="1" allowOverlap="1" wp14:anchorId="2AD06048" wp14:editId="170A60EF">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DE1C4E">
        <w:rPr>
          <w:rFonts w:ascii="Palatino Linotype" w:hAnsi="Palatino Linotype"/>
          <w:spacing w:val="-3"/>
          <w:szCs w:val="24"/>
        </w:rPr>
        <w:t xml:space="preserve"> May </w:t>
      </w:r>
      <w:r w:rsidR="003D0145">
        <w:rPr>
          <w:rFonts w:ascii="Palatino Linotype" w:hAnsi="Palatino Linotype"/>
          <w:spacing w:val="-3"/>
          <w:szCs w:val="24"/>
        </w:rPr>
        <w:t>2</w:t>
      </w:r>
      <w:r w:rsidR="00823EDC">
        <w:rPr>
          <w:rFonts w:ascii="Palatino Linotype" w:hAnsi="Palatino Linotype"/>
          <w:spacing w:val="-3"/>
          <w:szCs w:val="24"/>
        </w:rPr>
        <w:t>4</w:t>
      </w:r>
      <w:r w:rsidR="00265771">
        <w:rPr>
          <w:rFonts w:ascii="Palatino Linotype" w:hAnsi="Palatino Linotype"/>
          <w:spacing w:val="-3"/>
          <w:szCs w:val="24"/>
        </w:rPr>
        <w:t>, 202</w:t>
      </w:r>
      <w:r w:rsidR="00823EDC">
        <w:rPr>
          <w:rFonts w:ascii="Palatino Linotype" w:hAnsi="Palatino Linotype"/>
          <w:spacing w:val="-3"/>
          <w:szCs w:val="24"/>
        </w:rPr>
        <w:t>3</w:t>
      </w:r>
    </w:p>
    <w:p w14:paraId="19A6F540"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351B4E59" w14:textId="77777777"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14:paraId="73998BB7" w14:textId="77777777"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14:paraId="6491CE16"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14:paraId="489BFD54"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14:paraId="23526977"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14:paraId="2BA4CDED" w14:textId="7EE3AA12"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w:t>
      </w:r>
      <w:r w:rsidR="00823EDC">
        <w:rPr>
          <w:rFonts w:ascii="Palatino Linotype" w:hAnsi="Palatino Linotype"/>
          <w:bCs/>
          <w:spacing w:val="-3"/>
          <w:szCs w:val="24"/>
        </w:rPr>
        <w:t>3</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14:paraId="6C7CD2D0" w14:textId="77777777"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14:paraId="0BB06DFA" w14:textId="77777777"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14:paraId="0A77BF67" w14:textId="77777777" w:rsidR="00D40596" w:rsidRPr="00886A30" w:rsidRDefault="00D40596" w:rsidP="00D40596">
      <w:pPr>
        <w:pStyle w:val="BodyText"/>
        <w:rPr>
          <w:rFonts w:ascii="Palatino Linotype" w:hAnsi="Palatino Linotype"/>
          <w:sz w:val="24"/>
          <w:szCs w:val="24"/>
        </w:rPr>
      </w:pPr>
    </w:p>
    <w:p w14:paraId="2EF69302" w14:textId="7C623110"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 xml:space="preserve">ishment of a revised CSRR </w:t>
      </w:r>
      <w:r w:rsidR="00823EDC">
        <w:rPr>
          <w:rFonts w:ascii="Palatino Linotype" w:hAnsi="Palatino Linotype"/>
          <w:sz w:val="24"/>
          <w:szCs w:val="24"/>
        </w:rPr>
        <w:t>rate</w:t>
      </w:r>
      <w:r w:rsidRPr="00E32B60">
        <w:rPr>
          <w:rFonts w:ascii="Palatino Linotype" w:hAnsi="Palatino Linotype"/>
          <w:sz w:val="24"/>
          <w:szCs w:val="24"/>
        </w:rPr>
        <w:t xml:space="preserve"> </w:t>
      </w:r>
      <w:r w:rsidRPr="00B562CB">
        <w:rPr>
          <w:rFonts w:ascii="Palatino Linotype" w:hAnsi="Palatino Linotype"/>
          <w:sz w:val="24"/>
          <w:szCs w:val="24"/>
        </w:rPr>
        <w:t>of $</w:t>
      </w:r>
      <w:r w:rsidR="002A4756">
        <w:rPr>
          <w:rFonts w:ascii="Palatino Linotype" w:hAnsi="Palatino Linotype"/>
          <w:sz w:val="24"/>
          <w:szCs w:val="24"/>
        </w:rPr>
        <w:t>0.</w:t>
      </w:r>
      <w:r w:rsidR="00915E66">
        <w:rPr>
          <w:rFonts w:ascii="Palatino Linotype" w:hAnsi="Palatino Linotype"/>
          <w:sz w:val="24"/>
          <w:szCs w:val="24"/>
        </w:rPr>
        <w:t>0</w:t>
      </w:r>
      <w:r w:rsidR="00DE1C4E">
        <w:rPr>
          <w:rFonts w:ascii="Palatino Linotype" w:hAnsi="Palatino Linotype"/>
          <w:sz w:val="24"/>
          <w:szCs w:val="24"/>
        </w:rPr>
        <w:t>645</w:t>
      </w:r>
      <w:r w:rsidR="001E32F4">
        <w:rPr>
          <w:rFonts w:ascii="Palatino Linotype" w:hAnsi="Palatino Linotype"/>
          <w:sz w:val="24"/>
          <w:szCs w:val="24"/>
        </w:rPr>
        <w:t xml:space="preserve"> per Mcf (</w:t>
      </w:r>
      <w:r w:rsidR="00DE1C4E">
        <w:rPr>
          <w:rFonts w:ascii="Palatino Linotype" w:hAnsi="Palatino Linotype"/>
          <w:sz w:val="24"/>
          <w:szCs w:val="24"/>
        </w:rPr>
        <w:t>Six</w:t>
      </w:r>
      <w:r w:rsidR="00C85B69">
        <w:rPr>
          <w:rFonts w:ascii="Palatino Linotype" w:hAnsi="Palatino Linotype"/>
          <w:sz w:val="24"/>
          <w:szCs w:val="24"/>
        </w:rPr>
        <w:t xml:space="preserve"> </w:t>
      </w:r>
      <w:r w:rsidR="002A4756">
        <w:rPr>
          <w:rFonts w:ascii="Palatino Linotype" w:hAnsi="Palatino Linotype"/>
          <w:sz w:val="24"/>
          <w:szCs w:val="24"/>
        </w:rPr>
        <w:t xml:space="preserve">and </w:t>
      </w:r>
      <w:r w:rsidR="00823EDC">
        <w:rPr>
          <w:rFonts w:ascii="Palatino Linotype" w:hAnsi="Palatino Linotype"/>
          <w:sz w:val="24"/>
          <w:szCs w:val="24"/>
        </w:rPr>
        <w:t>forty-five</w:t>
      </w:r>
      <w:r w:rsidR="00825D93">
        <w:rPr>
          <w:rFonts w:ascii="Palatino Linotype" w:hAnsi="Palatino Linotype"/>
          <w:sz w:val="24"/>
          <w:szCs w:val="24"/>
        </w:rPr>
        <w:t xml:space="preserve"> </w:t>
      </w:r>
      <w:proofErr w:type="gramStart"/>
      <w:r w:rsidR="00825D93">
        <w:rPr>
          <w:rFonts w:ascii="Palatino Linotype" w:hAnsi="Palatino Linotype"/>
          <w:sz w:val="24"/>
          <w:szCs w:val="24"/>
        </w:rPr>
        <w:t>hundredths</w:t>
      </w:r>
      <w:proofErr w:type="gramEnd"/>
      <w:r w:rsidR="00825D93">
        <w:rPr>
          <w:rFonts w:ascii="Palatino Linotype" w:hAnsi="Palatino Linotype"/>
          <w:sz w:val="24"/>
          <w:szCs w:val="24"/>
        </w:rPr>
        <w:t xml:space="preserve"> </w:t>
      </w:r>
      <w:r w:rsidRPr="00E32B60">
        <w:rPr>
          <w:rFonts w:ascii="Palatino Linotype" w:hAnsi="Palatino Linotype"/>
          <w:sz w:val="24"/>
          <w:szCs w:val="24"/>
        </w:rPr>
        <w:t>cents per 1,000 cubic feet) to be applied to bills of customers served under rate schedules SGS, GS, LGS, FRSGTS, FRGTS and FRLGTS.</w:t>
      </w:r>
    </w:p>
    <w:p w14:paraId="44727D3B" w14:textId="77777777" w:rsidR="00E32B60" w:rsidRPr="00E32B60" w:rsidRDefault="00E32B60" w:rsidP="00E32B60">
      <w:pPr>
        <w:pStyle w:val="BodyText"/>
        <w:rPr>
          <w:rFonts w:ascii="Palatino Linotype" w:hAnsi="Palatino Linotype"/>
          <w:sz w:val="24"/>
          <w:szCs w:val="24"/>
        </w:rPr>
      </w:pPr>
    </w:p>
    <w:p w14:paraId="773B218A" w14:textId="23C982BC"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2A4756">
        <w:rPr>
          <w:rFonts w:ascii="Palatino Linotype" w:hAnsi="Palatino Linotype"/>
          <w:sz w:val="24"/>
          <w:szCs w:val="24"/>
        </w:rPr>
        <w:t xml:space="preserve">n Columbia’s books through </w:t>
      </w:r>
      <w:r w:rsidR="00DE1C4E">
        <w:rPr>
          <w:rFonts w:ascii="Palatino Linotype" w:hAnsi="Palatino Linotype"/>
          <w:sz w:val="24"/>
          <w:szCs w:val="24"/>
        </w:rPr>
        <w:t>March</w:t>
      </w:r>
      <w:r w:rsidRPr="00E32B60">
        <w:rPr>
          <w:rFonts w:ascii="Palatino Linotype" w:hAnsi="Palatino Linotype"/>
          <w:sz w:val="24"/>
          <w:szCs w:val="24"/>
        </w:rPr>
        <w:t xml:space="preserve"> 3</w:t>
      </w:r>
      <w:r w:rsidR="008840BC">
        <w:rPr>
          <w:rFonts w:ascii="Palatino Linotype" w:hAnsi="Palatino Linotype"/>
          <w:sz w:val="24"/>
          <w:szCs w:val="24"/>
        </w:rPr>
        <w:t>1</w:t>
      </w:r>
      <w:r w:rsidR="00AD5FE9">
        <w:rPr>
          <w:rFonts w:ascii="Palatino Linotype" w:hAnsi="Palatino Linotype"/>
          <w:sz w:val="24"/>
          <w:szCs w:val="24"/>
        </w:rPr>
        <w:t>, 20</w:t>
      </w:r>
      <w:r w:rsidR="00DE1C4E">
        <w:rPr>
          <w:rFonts w:ascii="Palatino Linotype" w:hAnsi="Palatino Linotype"/>
          <w:sz w:val="24"/>
          <w:szCs w:val="24"/>
        </w:rPr>
        <w:t>23</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14:paraId="3282948F" w14:textId="77777777" w:rsidR="00E32B60" w:rsidRPr="00E32B60" w:rsidRDefault="00E32B60" w:rsidP="00E32B60">
      <w:pPr>
        <w:pStyle w:val="BodyText"/>
        <w:rPr>
          <w:rFonts w:ascii="Palatino Linotype" w:hAnsi="Palatino Linotype"/>
          <w:sz w:val="24"/>
          <w:szCs w:val="24"/>
        </w:rPr>
      </w:pPr>
    </w:p>
    <w:p w14:paraId="5689FB4E" w14:textId="4F8D2D31"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2A4756">
        <w:rPr>
          <w:rFonts w:ascii="Palatino Linotype" w:hAnsi="Palatino Linotype"/>
          <w:sz w:val="24"/>
          <w:szCs w:val="24"/>
        </w:rPr>
        <w:t>ctive</w:t>
      </w:r>
      <w:r w:rsidR="00A83317">
        <w:rPr>
          <w:rFonts w:ascii="Palatino Linotype" w:hAnsi="Palatino Linotype"/>
          <w:sz w:val="24"/>
          <w:szCs w:val="24"/>
        </w:rPr>
        <w:t xml:space="preserve"> </w:t>
      </w:r>
      <w:r w:rsidR="00DE1C4E">
        <w:rPr>
          <w:rFonts w:ascii="Palatino Linotype" w:hAnsi="Palatino Linotype"/>
          <w:sz w:val="24"/>
          <w:szCs w:val="24"/>
        </w:rPr>
        <w:t>June</w:t>
      </w:r>
      <w:r w:rsidR="008840BC">
        <w:rPr>
          <w:rFonts w:ascii="Palatino Linotype" w:hAnsi="Palatino Linotype"/>
          <w:sz w:val="24"/>
          <w:szCs w:val="24"/>
        </w:rPr>
        <w:t xml:space="preserve"> </w:t>
      </w:r>
      <w:r w:rsidR="00DE1C4E">
        <w:rPr>
          <w:rFonts w:ascii="Palatino Linotype" w:hAnsi="Palatino Linotype"/>
          <w:sz w:val="24"/>
          <w:szCs w:val="24"/>
        </w:rPr>
        <w:t>29</w:t>
      </w:r>
      <w:r w:rsidR="00E83E38">
        <w:rPr>
          <w:rFonts w:ascii="Palatino Linotype" w:hAnsi="Palatino Linotype"/>
          <w:sz w:val="24"/>
          <w:szCs w:val="24"/>
        </w:rPr>
        <w:t>,</w:t>
      </w:r>
      <w:r w:rsidR="00265771">
        <w:rPr>
          <w:rFonts w:ascii="Palatino Linotype" w:hAnsi="Palatino Linotype"/>
          <w:sz w:val="24"/>
          <w:szCs w:val="24"/>
        </w:rPr>
        <w:t xml:space="preserve"> 202</w:t>
      </w:r>
      <w:r w:rsidR="008840BC">
        <w:rPr>
          <w:rFonts w:ascii="Palatino Linotype" w:hAnsi="Palatino Linotype"/>
          <w:sz w:val="24"/>
          <w:szCs w:val="24"/>
        </w:rPr>
        <w:t>3</w:t>
      </w:r>
      <w:r w:rsidRPr="00E32B60">
        <w:rPr>
          <w:rFonts w:ascii="Palatino Linotype" w:hAnsi="Palatino Linotype"/>
          <w:sz w:val="24"/>
          <w:szCs w:val="24"/>
        </w:rPr>
        <w:t xml:space="preserve"> and will remain in effect through</w:t>
      </w:r>
      <w:r w:rsidR="002A4756">
        <w:rPr>
          <w:rFonts w:ascii="Palatino Linotype" w:hAnsi="Palatino Linotype"/>
          <w:sz w:val="24"/>
          <w:szCs w:val="24"/>
        </w:rPr>
        <w:t xml:space="preserve"> the conclusion </w:t>
      </w:r>
      <w:r w:rsidR="002A4756" w:rsidRPr="00AD2902">
        <w:rPr>
          <w:rFonts w:ascii="Palatino Linotype" w:hAnsi="Palatino Linotype"/>
          <w:sz w:val="24"/>
          <w:szCs w:val="24"/>
        </w:rPr>
        <w:t xml:space="preserve">of the </w:t>
      </w:r>
      <w:r w:rsidR="00DE1C4E">
        <w:rPr>
          <w:rFonts w:ascii="Palatino Linotype" w:hAnsi="Palatino Linotype"/>
          <w:sz w:val="24"/>
          <w:szCs w:val="24"/>
        </w:rPr>
        <w:t>September</w:t>
      </w:r>
      <w:r w:rsidR="00E83E38">
        <w:rPr>
          <w:rFonts w:ascii="Palatino Linotype" w:hAnsi="Palatino Linotype"/>
          <w:sz w:val="24"/>
          <w:szCs w:val="24"/>
        </w:rPr>
        <w:t xml:space="preserve"> </w:t>
      </w:r>
      <w:r w:rsidR="002A4756" w:rsidRPr="00AD2902">
        <w:rPr>
          <w:rFonts w:ascii="Palatino Linotype" w:hAnsi="Palatino Linotype"/>
          <w:sz w:val="24"/>
          <w:szCs w:val="24"/>
        </w:rPr>
        <w:t>202</w:t>
      </w:r>
      <w:r w:rsidR="00E83E38">
        <w:rPr>
          <w:rFonts w:ascii="Palatino Linotype" w:hAnsi="Palatino Linotype"/>
          <w:sz w:val="24"/>
          <w:szCs w:val="24"/>
        </w:rPr>
        <w:t>3</w:t>
      </w:r>
      <w:r w:rsidRPr="00AD2902">
        <w:rPr>
          <w:rFonts w:ascii="Palatino Linotype" w:hAnsi="Palatino Linotype"/>
          <w:sz w:val="24"/>
          <w:szCs w:val="24"/>
        </w:rPr>
        <w:t xml:space="preserve"> billing month</w:t>
      </w:r>
      <w:r w:rsidRPr="00E32B60">
        <w:rPr>
          <w:rFonts w:ascii="Palatino Linotype" w:hAnsi="Palatino Linotype"/>
          <w:sz w:val="24"/>
          <w:szCs w:val="24"/>
        </w:rPr>
        <w:t>.</w:t>
      </w:r>
    </w:p>
    <w:p w14:paraId="067AB283" w14:textId="77777777" w:rsidR="00E32B60" w:rsidRDefault="00E32B60" w:rsidP="00E32B60">
      <w:pPr>
        <w:pStyle w:val="BodyText"/>
        <w:rPr>
          <w:rFonts w:ascii="Palatino Linotype" w:hAnsi="Palatino Linotype"/>
          <w:sz w:val="24"/>
          <w:szCs w:val="24"/>
        </w:rPr>
      </w:pPr>
    </w:p>
    <w:p w14:paraId="2C1EF088" w14:textId="77777777" w:rsidR="00E32B60" w:rsidRDefault="00E32B60" w:rsidP="00E32B60">
      <w:pPr>
        <w:pStyle w:val="BodyText"/>
        <w:rPr>
          <w:rFonts w:ascii="Palatino Linotype" w:hAnsi="Palatino Linotype"/>
          <w:szCs w:val="24"/>
        </w:rPr>
      </w:pPr>
    </w:p>
    <w:p w14:paraId="39FE59F0" w14:textId="77777777" w:rsidR="00E32B60" w:rsidRDefault="00E32B60" w:rsidP="00E32B60">
      <w:pPr>
        <w:pStyle w:val="BodyText"/>
        <w:rPr>
          <w:rFonts w:ascii="Palatino Linotype" w:hAnsi="Palatino Linotype"/>
          <w:szCs w:val="24"/>
        </w:rPr>
      </w:pPr>
    </w:p>
    <w:p w14:paraId="6DCD1F6E" w14:textId="77777777" w:rsidR="00E32B60" w:rsidRDefault="00E32B60" w:rsidP="00E32B60">
      <w:pPr>
        <w:pStyle w:val="BodyText"/>
        <w:rPr>
          <w:rFonts w:ascii="Palatino Linotype" w:hAnsi="Palatino Linotype"/>
          <w:szCs w:val="24"/>
        </w:rPr>
      </w:pPr>
    </w:p>
    <w:p w14:paraId="713BB798" w14:textId="77777777"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14:paraId="1AFF2D25" w14:textId="77777777"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14:paraId="4A739FB6" w14:textId="77777777"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14:paraId="50C2D698" w14:textId="77777777" w:rsidR="006702FE" w:rsidRPr="00886A30" w:rsidRDefault="00C97394"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Melissa L. Thompson</w:t>
      </w:r>
    </w:p>
    <w:p w14:paraId="5DAF5803" w14:textId="77777777"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6"/>
    <w:rsid w:val="00021C69"/>
    <w:rsid w:val="00050106"/>
    <w:rsid w:val="00085EB7"/>
    <w:rsid w:val="000C6556"/>
    <w:rsid w:val="00113AA8"/>
    <w:rsid w:val="00151CB0"/>
    <w:rsid w:val="00156103"/>
    <w:rsid w:val="00166C99"/>
    <w:rsid w:val="00171424"/>
    <w:rsid w:val="001C088E"/>
    <w:rsid w:val="001C6648"/>
    <w:rsid w:val="001E32F4"/>
    <w:rsid w:val="001E44D9"/>
    <w:rsid w:val="001E73CB"/>
    <w:rsid w:val="002122CB"/>
    <w:rsid w:val="00265771"/>
    <w:rsid w:val="002A4756"/>
    <w:rsid w:val="002B5523"/>
    <w:rsid w:val="002C2A25"/>
    <w:rsid w:val="002F2C8B"/>
    <w:rsid w:val="00303176"/>
    <w:rsid w:val="00313E85"/>
    <w:rsid w:val="0031721E"/>
    <w:rsid w:val="0032537D"/>
    <w:rsid w:val="003472AB"/>
    <w:rsid w:val="00357E61"/>
    <w:rsid w:val="0036477C"/>
    <w:rsid w:val="003713A3"/>
    <w:rsid w:val="003B0091"/>
    <w:rsid w:val="003C5126"/>
    <w:rsid w:val="003D0145"/>
    <w:rsid w:val="003D7BEC"/>
    <w:rsid w:val="003E2514"/>
    <w:rsid w:val="003F20E0"/>
    <w:rsid w:val="004321CA"/>
    <w:rsid w:val="00436CED"/>
    <w:rsid w:val="00472D09"/>
    <w:rsid w:val="004839DD"/>
    <w:rsid w:val="004857C1"/>
    <w:rsid w:val="00487255"/>
    <w:rsid w:val="004B34BB"/>
    <w:rsid w:val="004C404D"/>
    <w:rsid w:val="004E0AE3"/>
    <w:rsid w:val="004E3CDB"/>
    <w:rsid w:val="004F3BCE"/>
    <w:rsid w:val="005123EA"/>
    <w:rsid w:val="0052200E"/>
    <w:rsid w:val="00556D22"/>
    <w:rsid w:val="00584B53"/>
    <w:rsid w:val="005C44BF"/>
    <w:rsid w:val="005F3AD1"/>
    <w:rsid w:val="0061799F"/>
    <w:rsid w:val="00626592"/>
    <w:rsid w:val="006702FE"/>
    <w:rsid w:val="006B22BD"/>
    <w:rsid w:val="006E73B8"/>
    <w:rsid w:val="00710176"/>
    <w:rsid w:val="0074290C"/>
    <w:rsid w:val="007903FD"/>
    <w:rsid w:val="008021DB"/>
    <w:rsid w:val="00823EDC"/>
    <w:rsid w:val="00825D93"/>
    <w:rsid w:val="00870BB7"/>
    <w:rsid w:val="008840BC"/>
    <w:rsid w:val="00886A30"/>
    <w:rsid w:val="0089023B"/>
    <w:rsid w:val="009138B8"/>
    <w:rsid w:val="00915704"/>
    <w:rsid w:val="00915E66"/>
    <w:rsid w:val="00936B53"/>
    <w:rsid w:val="00945342"/>
    <w:rsid w:val="00985B9E"/>
    <w:rsid w:val="00997DF4"/>
    <w:rsid w:val="00A02758"/>
    <w:rsid w:val="00A24537"/>
    <w:rsid w:val="00A80F8E"/>
    <w:rsid w:val="00A83317"/>
    <w:rsid w:val="00A9371C"/>
    <w:rsid w:val="00AA6044"/>
    <w:rsid w:val="00AB259B"/>
    <w:rsid w:val="00AB6CA3"/>
    <w:rsid w:val="00AD2902"/>
    <w:rsid w:val="00AD5FE9"/>
    <w:rsid w:val="00AF1D28"/>
    <w:rsid w:val="00B36278"/>
    <w:rsid w:val="00B562CB"/>
    <w:rsid w:val="00B930D6"/>
    <w:rsid w:val="00BA2B71"/>
    <w:rsid w:val="00BB2DFD"/>
    <w:rsid w:val="00C03E64"/>
    <w:rsid w:val="00C21258"/>
    <w:rsid w:val="00C85B69"/>
    <w:rsid w:val="00C97394"/>
    <w:rsid w:val="00CC0CCB"/>
    <w:rsid w:val="00D01B39"/>
    <w:rsid w:val="00D107B3"/>
    <w:rsid w:val="00D40596"/>
    <w:rsid w:val="00D87E83"/>
    <w:rsid w:val="00D9025B"/>
    <w:rsid w:val="00D96066"/>
    <w:rsid w:val="00D975C9"/>
    <w:rsid w:val="00DA35D2"/>
    <w:rsid w:val="00DC482D"/>
    <w:rsid w:val="00DE1C4E"/>
    <w:rsid w:val="00E32B60"/>
    <w:rsid w:val="00E52971"/>
    <w:rsid w:val="00E7257E"/>
    <w:rsid w:val="00E83E38"/>
    <w:rsid w:val="00EF48EE"/>
    <w:rsid w:val="00F23C07"/>
    <w:rsid w:val="00F24DB1"/>
    <w:rsid w:val="00F277DA"/>
    <w:rsid w:val="00F33CE8"/>
    <w:rsid w:val="00F358CD"/>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DE43"/>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35D2"/>
    <w:rPr>
      <w:sz w:val="16"/>
      <w:szCs w:val="16"/>
    </w:rPr>
  </w:style>
  <w:style w:type="paragraph" w:styleId="CommentText">
    <w:name w:val="annotation text"/>
    <w:basedOn w:val="Normal"/>
    <w:link w:val="CommentTextChar"/>
    <w:uiPriority w:val="99"/>
    <w:semiHidden/>
    <w:unhideWhenUsed/>
    <w:rsid w:val="00DA35D2"/>
    <w:rPr>
      <w:sz w:val="20"/>
    </w:rPr>
  </w:style>
  <w:style w:type="character" w:customStyle="1" w:styleId="CommentTextChar">
    <w:name w:val="Comment Text Char"/>
    <w:basedOn w:val="DefaultParagraphFont"/>
    <w:link w:val="CommentText"/>
    <w:uiPriority w:val="99"/>
    <w:semiHidden/>
    <w:rsid w:val="00DA35D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A35D2"/>
    <w:rPr>
      <w:b/>
      <w:bCs/>
    </w:rPr>
  </w:style>
  <w:style w:type="character" w:customStyle="1" w:styleId="CommentSubjectChar">
    <w:name w:val="Comment Subject Char"/>
    <w:basedOn w:val="CommentTextChar"/>
    <w:link w:val="CommentSubject"/>
    <w:uiPriority w:val="99"/>
    <w:semiHidden/>
    <w:rsid w:val="00DA35D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322A-8E4F-4E13-A214-B8DDB175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Helenthal \ Cynthia \ J</cp:lastModifiedBy>
  <cp:revision>3</cp:revision>
  <cp:lastPrinted>2022-05-23T19:33:00Z</cp:lastPrinted>
  <dcterms:created xsi:type="dcterms:W3CDTF">2023-05-12T11:44:00Z</dcterms:created>
  <dcterms:modified xsi:type="dcterms:W3CDTF">2023-05-12T11:48:00Z</dcterms:modified>
</cp:coreProperties>
</file>