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"/>
        <w:rPr>
          <w:sz w:val="16"/>
          <w:szCs w:val="15"/>
        </w:rPr>
      </w:pPr>
      <w:r>
        <w:rPr>
          <w:noProof/>
          <w:sz w:val="16"/>
          <w:szCs w:val="15"/>
        </w:rPr>
        <w:drawing>
          <wp:anchor distT="0" distB="0" distL="114300" distR="114300" simplePos="0" relativeHeight="251660288" behindDoc="1" locked="0" layoutInCell="0" allowOverlap="0">
            <wp:simplePos x="0" y="0"/>
            <wp:positionH relativeFrom="page">
              <wp:posOffset>234950</wp:posOffset>
            </wp:positionH>
            <wp:positionV relativeFrom="page">
              <wp:posOffset>381000</wp:posOffset>
            </wp:positionV>
            <wp:extent cx="3173095" cy="923925"/>
            <wp:effectExtent l="19050" t="0" r="8255" b="0"/>
            <wp:wrapNone/>
            <wp:docPr id="3" name="Picture 0" descr="McNees75th_email_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cNees75th_email_letterhe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09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Heading1"/>
        <w:spacing w:before="240"/>
        <w:jc w:val="center"/>
        <w:rPr>
          <w:rFonts w:ascii="Arial" w:hAnsi="Arial"/>
          <w:sz w:val="48"/>
        </w:rPr>
      </w:pPr>
      <w:r>
        <w:rPr>
          <w:rFonts w:ascii="Arial" w:hAnsi="Arial"/>
          <w:b w:val="0"/>
          <w:noProof/>
          <w:sz w:val="48"/>
        </w:rPr>
        <w:drawing>
          <wp:anchor distT="0" distB="0" distL="114300" distR="114300" simplePos="0" relativeHeight="251661312" behindDoc="0" locked="0" layoutInCell="0" allowOverlap="0">
            <wp:simplePos x="0" y="0"/>
            <wp:positionH relativeFrom="page">
              <wp:posOffset>575945</wp:posOffset>
            </wp:positionH>
            <wp:positionV relativeFrom="page">
              <wp:posOffset>1428750</wp:posOffset>
            </wp:positionV>
            <wp:extent cx="2379980" cy="352425"/>
            <wp:effectExtent l="19050" t="0" r="1270" b="0"/>
            <wp:wrapSquare wrapText="bothSides"/>
            <wp:docPr id="4" name="Picture 0" descr="Colum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olumbu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 w:val="0"/>
          <w:noProof/>
          <w:sz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04.85pt;margin-top:37.2pt;width:.75pt;height:7509.85pt;flip:x;z-index:251658240;mso-position-horizontal-relative:text;mso-position-vertical-relative:text" o:connectortype="straight" strokecolor="#c41230" strokeweight="6pt">
            <o:lock v:ext="edit" aspectratio="t"/>
          </v:shape>
        </w:pict>
      </w:r>
    </w:p>
    <w:p>
      <w:pPr>
        <w:rPr>
          <w:sz w:val="16"/>
          <w:szCs w:val="15"/>
        </w:rPr>
      </w:pPr>
    </w:p>
    <w:p>
      <w:pPr>
        <w:spacing w:after="0" w:line="240" w:lineRule="auto"/>
        <w:jc w:val="right"/>
        <w:rPr>
          <w:sz w:val="16"/>
          <w:szCs w:val="15"/>
        </w:rPr>
      </w:pPr>
      <w:r>
        <w:rPr>
          <w:sz w:val="16"/>
          <w:szCs w:val="15"/>
        </w:rPr>
        <w:t>Lisa G. McAlister</w:t>
      </w:r>
    </w:p>
    <w:p>
      <w:pPr>
        <w:spacing w:after="0" w:line="240" w:lineRule="auto"/>
        <w:jc w:val="right"/>
        <w:rPr>
          <w:sz w:val="16"/>
          <w:szCs w:val="15"/>
        </w:rPr>
      </w:pPr>
      <w:r>
        <w:rPr>
          <w:sz w:val="16"/>
          <w:szCs w:val="15"/>
        </w:rPr>
        <w:t>Direct Dial (614) 719-5957</w:t>
      </w:r>
    </w:p>
    <w:p>
      <w:pPr>
        <w:spacing w:after="0" w:line="240" w:lineRule="auto"/>
        <w:jc w:val="right"/>
        <w:rPr>
          <w:sz w:val="16"/>
          <w:szCs w:val="15"/>
        </w:rPr>
      </w:pPr>
      <w:r>
        <w:rPr>
          <w:sz w:val="16"/>
          <w:szCs w:val="15"/>
        </w:rPr>
        <w:t>Email: lmcalister@mwncmh.com</w:t>
      </w:r>
    </w:p>
    <w:p>
      <w:pPr>
        <w:rPr>
          <w:sz w:val="16"/>
          <w:szCs w:val="15"/>
        </w:rPr>
      </w:pP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September 15, 2010</w:t>
      </w:r>
    </w:p>
    <w:p>
      <w:pPr>
        <w:spacing w:after="0" w:line="240" w:lineRule="auto"/>
        <w:rPr>
          <w:rFonts w:ascii="Arial" w:hAnsi="Arial" w:cs="Arial"/>
        </w:rPr>
      </w:pP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Ms. Renee Jenkins</w:t>
      </w: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Secretary</w:t>
      </w: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Public Utilities Commission of Ohio</w:t>
      </w:r>
    </w:p>
    <w:p>
      <w:pPr>
        <w:spacing w:after="0" w:line="240" w:lineRule="auto"/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</w:rPr>
            <w:t>180 E. Broad Street</w:t>
          </w:r>
        </w:smartTag>
      </w:smartTag>
      <w:r>
        <w:rPr>
          <w:rFonts w:ascii="Arial" w:hAnsi="Arial" w:cs="Arial"/>
        </w:rPr>
        <w:t>, 13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Floor</w:t>
      </w:r>
    </w:p>
    <w:p>
      <w:pPr>
        <w:spacing w:after="0" w:line="240" w:lineRule="auto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Columbus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Ohio</w:t>
          </w:r>
        </w:smartTag>
        <w:r>
          <w:rPr>
            <w:rFonts w:ascii="Arial" w:hAnsi="Arial" w:cs="Arial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</w:rPr>
            <w:t>43215</w:t>
          </w:r>
        </w:smartTag>
      </w:smartTag>
    </w:p>
    <w:p>
      <w:pPr>
        <w:tabs>
          <w:tab w:val="left" w:pos="175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>
      <w:pPr>
        <w:pStyle w:val="BodyTextIndent2"/>
        <w:tabs>
          <w:tab w:val="left" w:pos="1440"/>
          <w:tab w:val="left" w:pos="4320"/>
        </w:tabs>
        <w:ind w:left="1440" w:hanging="810"/>
        <w:rPr>
          <w:sz w:val="24"/>
        </w:rPr>
      </w:pPr>
      <w:r>
        <w:rPr>
          <w:sz w:val="24"/>
        </w:rPr>
        <w:t>Re:</w:t>
      </w:r>
      <w:r>
        <w:rPr>
          <w:sz w:val="24"/>
        </w:rPr>
        <w:tab/>
        <w:t>In the Matter of the Application of P. H. Glatfelter Company – Chillicothe Facility Power Boiler #6 for Certification as an Eligible Ohio Renewable Energy Resource Generating Facility, Case No. 10-1060-EL-REN</w:t>
      </w:r>
    </w:p>
    <w:p>
      <w:pPr>
        <w:jc w:val="both"/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Secretary Jenkins: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Please find enclosed the responses to Staff’s Interrogatories – Initial Set in Case No. 10-1060-EL-REN from P. H. Glatfelter Company, Chillicothe Facility regarding the certification of its wood waste boiler #6 as an eligible Ohio renewable energy resource generating facility. 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any questions regarding Glatfelter’s responses, please feel free to contact me at 614-719-5957 or James F. Loder, </w:t>
      </w:r>
      <w:r>
        <w:rPr>
          <w:rFonts w:ascii="Arial" w:hAnsi="Arial" w:cs="Arial"/>
          <w:noProof/>
          <w:sz w:val="24"/>
          <w:szCs w:val="24"/>
        </w:rPr>
        <w:t>Global Director of Energy Management, at 717-225-2887.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Very truly yours,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jc w:val="both"/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/s / Lisa G. McAlister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Lisa G. McAlister</w:t>
      </w:r>
    </w:p>
    <w:p>
      <w:pPr>
        <w:jc w:val="both"/>
      </w:pPr>
    </w:p>
    <w:p>
      <w:pPr>
        <w:jc w:val="both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rPr>
        <w:noProof/>
        <w:sz w:val="16"/>
      </w:rPr>
      <w:t>{C31996: }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rPr>
        <w:noProof/>
        <w:sz w:val="16"/>
      </w:rPr>
      <w:t>{C31996: }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rPr>
        <w:noProof/>
        <w:sz w:val="16"/>
      </w:rPr>
      <w:t>{C31996: }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outlineLvl w:val="0"/>
    </w:pPr>
    <w:rPr>
      <w:rFonts w:ascii="Times New Roman" w:hAnsi="Times New Roman"/>
      <w:b/>
      <w:sz w:val="9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sz w:val="96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pPr>
      <w:spacing w:after="0" w:line="240" w:lineRule="auto"/>
      <w:ind w:left="4920"/>
      <w:jc w:val="both"/>
    </w:pPr>
    <w:rPr>
      <w:rFonts w:ascii="Arial" w:eastAsia="Calibri" w:hAnsi="Arial" w:cs="Arial"/>
      <w:sz w:val="21"/>
      <w:szCs w:val="24"/>
    </w:rPr>
  </w:style>
  <w:style w:type="character" w:customStyle="1" w:styleId="BodyTextIndent2Char">
    <w:name w:val="Body Text Indent 2 Char"/>
    <w:basedOn w:val="DefaultParagraphFont"/>
    <w:link w:val="BodyTextIndent2"/>
    <w:rPr>
      <w:rFonts w:ascii="Arial" w:eastAsia="Calibri" w:hAnsi="Arial" w:cs="Arial"/>
      <w:sz w:val="21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822</Characters>
  <Application>Microsoft Office Word</Application>
  <DocSecurity>0</DocSecurity>
  <PresentationFormat/>
  <Lines>36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Data Request Response cover letter (C31996).DOCX</vt:lpstr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Data Request Response cover letter (C31996).DOCX</dc:title>
  <dc:subject>C31996: /font=8</dc:subject>
  <dc:creator>Lisa McAlister</dc:creator>
  <cp:keywords/>
  <dc:description/>
  <cp:lastModifiedBy>Debbie Ryan</cp:lastModifiedBy>
  <cp:revision>2</cp:revision>
  <cp:lastPrinted>2010-09-16T13:47:00Z</cp:lastPrinted>
  <dcterms:created xsi:type="dcterms:W3CDTF">2010-09-16T13:48:00Z</dcterms:created>
  <dcterms:modified xsi:type="dcterms:W3CDTF">2010-09-16T13:48:00Z</dcterms:modified>
</cp:coreProperties>
</file>