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FA">
        <w:rPr>
          <w:noProof/>
          <w:spacing w:val="-3"/>
          <w:sz w:val="24"/>
          <w:szCs w:val="24"/>
        </w:rPr>
        <w:t>June 26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>In compliance with the Public Utilities Commission of Ohio's rules governing Tariff Filing Procedures in Case Number 89-</w:t>
      </w:r>
      <w:bookmarkStart w:id="0" w:name="_GoBack"/>
      <w:bookmarkEnd w:id="0"/>
      <w:r w:rsidRPr="00882E1C">
        <w:rPr>
          <w:rFonts w:ascii="Times New Roman" w:hAnsi="Times New Roman"/>
          <w:sz w:val="24"/>
          <w:szCs w:val="24"/>
        </w:rPr>
        <w:t xml:space="preserve">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807D67" w:rsidRDefault="00C347E7" w:rsidP="00807D67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Two Hundred and </w:t>
            </w:r>
            <w:r w:rsidR="00DF26B7" w:rsidRPr="00807D67">
              <w:rPr>
                <w:spacing w:val="-3"/>
                <w:sz w:val="24"/>
                <w:szCs w:val="24"/>
              </w:rPr>
              <w:t>Twent</w:t>
            </w:r>
            <w:r w:rsidR="00807D67" w:rsidRPr="00807D67">
              <w:rPr>
                <w:spacing w:val="-3"/>
                <w:sz w:val="24"/>
                <w:szCs w:val="24"/>
              </w:rPr>
              <w:t>y-Sixth</w:t>
            </w:r>
            <w:r w:rsidRPr="00807D67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807D67" w:rsidRDefault="00C347E7" w:rsidP="00807D67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One Hundred and </w:t>
            </w:r>
            <w:r w:rsidR="00217FE9" w:rsidRPr="00807D67">
              <w:rPr>
                <w:spacing w:val="-3"/>
                <w:sz w:val="24"/>
                <w:szCs w:val="24"/>
              </w:rPr>
              <w:t>Sixty-</w:t>
            </w:r>
            <w:r w:rsidR="00807D67">
              <w:rPr>
                <w:spacing w:val="-3"/>
                <w:sz w:val="24"/>
                <w:szCs w:val="24"/>
              </w:rPr>
              <w:t>Ninth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807D67" w:rsidRDefault="00807D67" w:rsidP="00DF26B7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Seventy-Second</w:t>
            </w:r>
            <w:r w:rsidR="00DF26B7" w:rsidRPr="00807D67">
              <w:rPr>
                <w:spacing w:val="-3"/>
                <w:sz w:val="24"/>
                <w:szCs w:val="24"/>
              </w:rPr>
              <w:t xml:space="preserve"> </w:t>
            </w:r>
            <w:r w:rsidR="00C347E7" w:rsidRPr="00807D67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2666A5" w:rsidRPr="00882E1C" w:rsidTr="009D51EC">
        <w:tc>
          <w:tcPr>
            <w:tcW w:w="979" w:type="dxa"/>
          </w:tcPr>
          <w:p w:rsidR="002666A5" w:rsidRDefault="002666A5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2666A5" w:rsidRPr="00807D67" w:rsidRDefault="002666A5" w:rsidP="00807D67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Twenty-</w:t>
            </w:r>
            <w:r w:rsidR="00807D67" w:rsidRPr="00807D67">
              <w:rPr>
                <w:spacing w:val="-3"/>
                <w:sz w:val="24"/>
                <w:szCs w:val="24"/>
              </w:rPr>
              <w:t>Sixth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30</w:t>
            </w:r>
            <w:r w:rsidR="00F52DF6" w:rsidRPr="00807D67">
              <w:rPr>
                <w:spacing w:val="-3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2666A5" w:rsidRDefault="002666A5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666A5" w:rsidRDefault="002666A5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Pr="00807D67" w:rsidRDefault="00807D67" w:rsidP="00807D67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Fortieth</w:t>
            </w:r>
            <w:r w:rsidR="00C347E7" w:rsidRPr="00807D67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  <w:tr w:rsidR="002666A5" w:rsidRPr="00882E1C" w:rsidTr="009D51EC">
        <w:tc>
          <w:tcPr>
            <w:tcW w:w="979" w:type="dxa"/>
          </w:tcPr>
          <w:p w:rsidR="002666A5" w:rsidRDefault="002666A5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2666A5" w:rsidRPr="00807D67" w:rsidRDefault="002666A5" w:rsidP="00807D67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Twenty-S</w:t>
            </w:r>
            <w:r w:rsidR="00807D67" w:rsidRPr="00807D67">
              <w:rPr>
                <w:spacing w:val="-3"/>
                <w:sz w:val="24"/>
                <w:szCs w:val="24"/>
              </w:rPr>
              <w:t>eventh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2666A5" w:rsidRDefault="002666A5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vAlign w:val="center"/>
          </w:tcPr>
          <w:p w:rsidR="002666A5" w:rsidRDefault="002666A5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5</cp:revision>
  <cp:lastPrinted>2014-03-27T18:43:00Z</cp:lastPrinted>
  <dcterms:created xsi:type="dcterms:W3CDTF">2015-06-10T14:45:00Z</dcterms:created>
  <dcterms:modified xsi:type="dcterms:W3CDTF">2015-06-25T18:10:00Z</dcterms:modified>
</cp:coreProperties>
</file>