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7" w:rsidRDefault="00683FF7">
      <w:bookmarkStart w:id="0" w:name="_GoBack"/>
      <w:bookmarkEnd w:id="0"/>
    </w:p>
    <w:p w:rsidR="00683FF7" w:rsidRDefault="00683FF7"/>
    <w:p w:rsidR="00683FF7" w:rsidRDefault="00683FF7"/>
    <w:p w:rsidR="00683FF7" w:rsidRDefault="00683FF7"/>
    <w:p w:rsidR="00683FF7" w:rsidRDefault="002358F5">
      <w:pPr>
        <w:pStyle w:val="LetterDate"/>
        <w:jc w:val="left"/>
      </w:pPr>
      <w:r>
        <w:fldChar w:fldCharType="begin"/>
      </w:r>
      <w:r>
        <w:instrText xml:space="preserve"> TIME \@ "MMMM d, yyyy" </w:instrText>
      </w:r>
      <w:r>
        <w:fldChar w:fldCharType="separate"/>
      </w:r>
      <w:r>
        <w:rPr>
          <w:noProof/>
        </w:rPr>
        <w:t>January 15, 2015</w:t>
      </w:r>
      <w:r>
        <w:rPr>
          <w:noProof/>
        </w:rPr>
        <w:fldChar w:fldCharType="end"/>
      </w:r>
    </w:p>
    <w:p w:rsidR="00683FF7" w:rsidRDefault="00683FF7"/>
    <w:p w:rsidR="00683FF7" w:rsidRDefault="00683FF7"/>
    <w:p w:rsidR="00683FF7" w:rsidRDefault="00683FF7"/>
    <w:p w:rsidR="00683FF7" w:rsidRDefault="002358F5">
      <w:pPr>
        <w:pStyle w:val="DeliveryMethod"/>
      </w:pPr>
      <w:bookmarkStart w:id="1" w:name="DeliveryMethod"/>
      <w:r>
        <w:t>Via Electronic Mail</w:t>
      </w:r>
      <w:bookmarkEnd w:id="1"/>
    </w:p>
    <w:p w:rsidR="00683FF7" w:rsidRDefault="002358F5">
      <w:r>
        <w:t>Barcy McNeil, Secretary</w:t>
      </w:r>
    </w:p>
    <w:p w:rsidR="00683FF7" w:rsidRDefault="002358F5">
      <w:r>
        <w:t>180 East Broad Street, 11</w:t>
      </w:r>
      <w:r>
        <w:rPr>
          <w:vertAlign w:val="superscript"/>
        </w:rPr>
        <w:t>th</w:t>
      </w:r>
      <w:r>
        <w:t xml:space="preserve"> Floor</w:t>
      </w:r>
    </w:p>
    <w:p w:rsidR="00683FF7" w:rsidRDefault="002358F5">
      <w:r>
        <w:t>Columbus, Ohio 43215</w:t>
      </w:r>
    </w:p>
    <w:p w:rsidR="00683FF7" w:rsidRDefault="00683FF7"/>
    <w:p w:rsidR="00683FF7" w:rsidRDefault="002358F5">
      <w:pPr>
        <w:ind w:firstLine="720"/>
      </w:pPr>
      <w:r>
        <w:t xml:space="preserve">RE: Case No. 14-1297-EL-SSO; </w:t>
      </w:r>
      <w:r>
        <w:t>Correction of the Direct Testimony of Joseph G. Bowser</w:t>
      </w:r>
    </w:p>
    <w:p w:rsidR="00683FF7" w:rsidRDefault="00683FF7"/>
    <w:p w:rsidR="00683FF7" w:rsidRDefault="002358F5">
      <w:r>
        <w:t>Dear Madame Secretary:</w:t>
      </w:r>
    </w:p>
    <w:p w:rsidR="00683FF7" w:rsidRDefault="00683FF7"/>
    <w:p w:rsidR="00683FF7" w:rsidRDefault="002358F5">
      <w:pPr>
        <w:ind w:firstLine="720"/>
      </w:pPr>
      <w:r>
        <w:t xml:space="preserve">Attached is a </w:t>
      </w:r>
      <w:r>
        <w:t>revised version of</w:t>
      </w:r>
      <w:r>
        <w:t xml:space="preserve"> </w:t>
      </w:r>
      <w:r>
        <w:t xml:space="preserve">Exhibit </w:t>
      </w:r>
      <w:r>
        <w:t>JGB</w:t>
      </w:r>
      <w:r>
        <w:t>-1 of the Direct Testimony of Joseph G. Bowser, which was originally filed on December 22, 2014 in the ab</w:t>
      </w:r>
      <w:r>
        <w:t xml:space="preserve">ove referenced case.  </w:t>
      </w:r>
      <w:r>
        <w:t>The revisions to the exhibit include two additional cases included at the end of the exhibit.</w:t>
      </w:r>
    </w:p>
    <w:p w:rsidR="00683FF7" w:rsidRDefault="00683FF7"/>
    <w:p w:rsidR="00683FF7" w:rsidRDefault="002358F5">
      <w:pPr>
        <w:ind w:firstLine="720"/>
      </w:pPr>
      <w:r>
        <w:t xml:space="preserve">If you have any questions, please contact me at </w:t>
      </w:r>
      <w:hyperlink r:id="rId9" w:history="1">
        <w:r>
          <w:rPr>
            <w:rStyle w:val="Hyperlink"/>
          </w:rPr>
          <w:t>mpritchard@mwncmh.com</w:t>
        </w:r>
      </w:hyperlink>
      <w:r>
        <w:t xml:space="preserve"> or </w:t>
      </w:r>
      <w:r>
        <w:t>614-719-2842.</w:t>
      </w:r>
    </w:p>
    <w:p w:rsidR="00683FF7" w:rsidRDefault="00683FF7"/>
    <w:p w:rsidR="00683FF7" w:rsidRDefault="002358F5">
      <w:r>
        <w:t>Sincerely,</w:t>
      </w:r>
    </w:p>
    <w:p w:rsidR="00683FF7" w:rsidRDefault="00683FF7"/>
    <w:p w:rsidR="00683FF7" w:rsidRDefault="002358F5">
      <w:r>
        <w:t>/s/ Matthew R. Pritchard</w:t>
      </w:r>
    </w:p>
    <w:p w:rsidR="00683FF7" w:rsidRDefault="00683FF7"/>
    <w:p w:rsidR="00683FF7" w:rsidRDefault="002358F5">
      <w:pPr>
        <w:pStyle w:val="Closing"/>
      </w:pPr>
      <w:bookmarkStart w:id="2" w:name="mwn"/>
      <w:r>
        <w:t>McNEES WALLACE &amp; NURICK LLC</w:t>
      </w:r>
    </w:p>
    <w:bookmarkEnd w:id="2"/>
    <w:p w:rsidR="00683FF7" w:rsidRDefault="00683FF7"/>
    <w:p w:rsidR="00683FF7" w:rsidRDefault="002358F5">
      <w:pPr>
        <w:pStyle w:val="Enclosure"/>
      </w:pPr>
      <w:bookmarkStart w:id="3" w:name="Enclosure"/>
      <w:r>
        <w:t>/Attachment</w:t>
      </w:r>
      <w:bookmarkStart w:id="4" w:name="c"/>
      <w:bookmarkEnd w:id="3"/>
    </w:p>
    <w:p w:rsidR="00683FF7" w:rsidRDefault="002358F5">
      <w:pPr>
        <w:pStyle w:val="Enclosure"/>
      </w:pPr>
      <w:r>
        <w:t>cc:  Parties of Record</w:t>
      </w:r>
      <w:bookmarkEnd w:id="4"/>
    </w:p>
    <w:sectPr w:rsidR="00683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2520" w:right="1166" w:bottom="2160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F7" w:rsidRDefault="002358F5">
      <w:r>
        <w:separator/>
      </w:r>
    </w:p>
  </w:endnote>
  <w:endnote w:type="continuationSeparator" w:id="0">
    <w:p w:rsidR="00683FF7" w:rsidRDefault="0023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683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2358F5">
    <w:pPr>
      <w:pStyle w:val="Footer"/>
    </w:pPr>
    <w:r w:rsidRPr="002358F5">
      <w:rPr>
        <w:noProof/>
        <w:sz w:val="16"/>
      </w:rPr>
      <w:t>{C46452: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2358F5">
    <w:pPr>
      <w:pStyle w:val="Footer"/>
      <w:jc w:val="center"/>
      <w:rPr>
        <w:sz w:val="16"/>
      </w:rPr>
    </w:pPr>
    <w:r w:rsidRPr="002358F5">
      <w:rPr>
        <w:noProof/>
        <w:sz w:val="16"/>
      </w:rPr>
      <w:t>{C46452: }</w: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38100" t="0" r="28575" b="0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  <w:r>
      <w:rPr>
        <w:noProof/>
        <w:sz w:val="16"/>
      </w:rPr>
      <w:drawing>
        <wp:inline distT="0" distB="0" distL="0" distR="0" wp14:anchorId="376061C5" wp14:editId="079384A8">
          <wp:extent cx="5754624" cy="454152"/>
          <wp:effectExtent l="19050" t="0" r="0" b="0"/>
          <wp:docPr id="1" name="Picture 0" descr="bottom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624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F7" w:rsidRDefault="002358F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83FF7" w:rsidRDefault="0023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683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683FF7">
    <w:pPr>
      <w:pStyle w:val="Header"/>
    </w:pPr>
  </w:p>
  <w:p w:rsidR="00683FF7" w:rsidRDefault="00683FF7">
    <w:pPr>
      <w:pStyle w:val="Header"/>
    </w:pPr>
  </w:p>
  <w:p w:rsidR="00683FF7" w:rsidRDefault="00683FF7">
    <w:pPr>
      <w:pStyle w:val="Header"/>
    </w:pPr>
  </w:p>
  <w:p w:rsidR="00683FF7" w:rsidRDefault="00683FF7">
    <w:pPr>
      <w:pStyle w:val="Header"/>
    </w:pPr>
    <w:bookmarkStart w:id="5" w:name="Recipients"/>
    <w:bookmarkEnd w:id="5"/>
  </w:p>
  <w:p w:rsidR="00683FF7" w:rsidRDefault="002358F5">
    <w:pPr>
      <w:pStyle w:val="Header"/>
    </w:pPr>
    <w:r>
      <w:fldChar w:fldCharType="begin"/>
    </w:r>
    <w:r>
      <w:instrText xml:space="preserve"> styleref "LetterDate" </w:instrText>
    </w:r>
    <w:r>
      <w:fldChar w:fldCharType="separate"/>
    </w:r>
    <w:r>
      <w:rPr>
        <w:noProof/>
      </w:rPr>
      <w:t>January 15, 2015</w:t>
    </w:r>
    <w:r>
      <w:rPr>
        <w:noProof/>
      </w:rPr>
      <w:fldChar w:fldCharType="end"/>
    </w:r>
  </w:p>
  <w:p w:rsidR="00683FF7" w:rsidRDefault="002358F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3FF7" w:rsidRDefault="00683FF7">
    <w:pPr>
      <w:pStyle w:val="Header"/>
      <w:rPr>
        <w:rStyle w:val="PageNumber"/>
      </w:rPr>
    </w:pPr>
  </w:p>
  <w:p w:rsidR="00683FF7" w:rsidRDefault="00683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F7" w:rsidRDefault="002358F5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10242">
      <o:colormru v:ext="edit" colors="#c00"/>
    </o:shapedefaults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LTFontsClean" w:val="True"/>
  </w:docVars>
  <w:rsids>
    <w:rsidRoot w:val="00683FF7"/>
    <w:rsid w:val="002358F5"/>
    <w:rsid w:val="006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pritchard@mwncmh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2324-4835-40BB-B700-E2F513BB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22</TotalTime>
  <Pages>1</Pages>
  <Words>120</Words>
  <Characters>641</Characters>
  <Application>Microsoft Office Word</Application>
  <DocSecurity>0</DocSecurity>
  <PresentationFormat/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 to JGB Exhiibit-1 Case No. 14-1297-EL-SSO (C46452).DOCX</vt:lpstr>
    </vt:vector>
  </TitlesOfParts>
  <Company>MWN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to JGB Exhiibit-1 Case No. 14-1297-EL-SSO (C46452).DOCX</dc:title>
  <dc:subject>C46452: /font=8</dc:subject>
  <dc:creator>Renee Gannon</dc:creator>
  <cp:lastModifiedBy>Karen Bowman</cp:lastModifiedBy>
  <cp:revision>5</cp:revision>
  <cp:lastPrinted>2015-01-15T20:17:00Z</cp:lastPrinted>
  <dcterms:created xsi:type="dcterms:W3CDTF">2015-01-15T19:48:00Z</dcterms:created>
  <dcterms:modified xsi:type="dcterms:W3CDTF">2015-01-15T20:19:00Z</dcterms:modified>
</cp:coreProperties>
</file>