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9663C9">
        <w:rPr>
          <w:u w:val="single"/>
        </w:rPr>
        <w:t>3.</w:t>
      </w:r>
      <w:r w:rsidR="00CA659E">
        <w:rPr>
          <w:u w:val="single"/>
        </w:rPr>
        <w:t>88</w:t>
      </w:r>
      <w:r w:rsidR="00427EF6">
        <w:rPr>
          <w:u w:val="single"/>
        </w:rPr>
        <w:t>0</w:t>
      </w:r>
      <w:r w:rsidR="00B94992" w:rsidRPr="00FD2168">
        <w:t xml:space="preserve"> </w:t>
      </w:r>
      <w:r>
        <w:t xml:space="preserve">per Mcf shall be applied effective with bills rendered for billing cycles commencing on or after </w:t>
      </w:r>
      <w:r w:rsidR="00CA659E">
        <w:t>January</w:t>
      </w:r>
      <w:r w:rsidR="009663C9">
        <w:t xml:space="preserve"> 13</w:t>
      </w:r>
      <w:r w:rsidR="00625C30">
        <w:t>, 201</w:t>
      </w:r>
      <w:r w:rsidR="00CA659E">
        <w:t>7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4622CA">
          <w:pPr>
            <w:pStyle w:val="Footer"/>
          </w:pPr>
          <w:r>
            <w:t>Issued :  January 3, 2017</w:t>
          </w:r>
        </w:p>
      </w:tc>
      <w:tc>
        <w:tcPr>
          <w:tcW w:w="6768" w:type="dxa"/>
        </w:tcPr>
        <w:p w:rsidR="008A3F33" w:rsidRDefault="008A3F33" w:rsidP="00964263">
          <w:pPr>
            <w:pStyle w:val="Footer"/>
            <w:jc w:val="right"/>
          </w:pPr>
          <w:r>
            <w:t>Effective:  With bills rendered on or after January 13, 2017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tblLook w:val="0000"/>
    </w:tblPr>
    <w:tblGrid>
      <w:gridCol w:w="3594"/>
      <w:gridCol w:w="6162"/>
    </w:tblGrid>
    <w:tr w:rsidR="008A3F33" w:rsidTr="004622CA">
      <w:trPr>
        <w:trHeight w:val="248"/>
      </w:trPr>
      <w:tc>
        <w:tcPr>
          <w:tcW w:w="3594" w:type="dxa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8A3F33" w:rsidP="00964263">
          <w:pPr>
            <w:pStyle w:val="Header"/>
            <w:jc w:val="right"/>
          </w:pPr>
          <w:r>
            <w:t xml:space="preserve">One Hundred and Twenty-Fourth Revised Sheet No. B-SSO </w:t>
          </w:r>
          <w:r w:rsidR="005C4B2A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C4B2A">
            <w:rPr>
              <w:rStyle w:val="PageNumber"/>
            </w:rPr>
            <w:fldChar w:fldCharType="separate"/>
          </w:r>
          <w:r w:rsidR="00427EF6">
            <w:rPr>
              <w:rStyle w:val="PageNumber"/>
              <w:noProof/>
            </w:rPr>
            <w:t>1</w:t>
          </w:r>
          <w:r w:rsidR="005C4B2A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8A3F33" w:rsidTr="004622CA">
      <w:trPr>
        <w:trHeight w:val="497"/>
      </w:trPr>
      <w:tc>
        <w:tcPr>
          <w:tcW w:w="3594" w:type="dxa"/>
        </w:tcPr>
        <w:p w:rsidR="008A3F33" w:rsidRDefault="008A3F33">
          <w:pPr>
            <w:pStyle w:val="Header"/>
          </w:pPr>
        </w:p>
      </w:tc>
      <w:tc>
        <w:tcPr>
          <w:tcW w:w="6162" w:type="dxa"/>
        </w:tcPr>
        <w:p w:rsidR="008A3F33" w:rsidRDefault="008A3F33" w:rsidP="00964263">
          <w:pPr>
            <w:pStyle w:val="Header"/>
            <w:jc w:val="right"/>
          </w:pPr>
          <w:r>
            <w:t xml:space="preserve">Superseding One Hundred and Twenty-Third 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5C4B2A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C4B2A">
            <w:rPr>
              <w:rStyle w:val="PageNumber"/>
            </w:rPr>
            <w:fldChar w:fldCharType="separate"/>
          </w:r>
          <w:r w:rsidR="00427EF6">
            <w:rPr>
              <w:rStyle w:val="PageNumber"/>
              <w:noProof/>
            </w:rPr>
            <w:t>1</w:t>
          </w:r>
          <w:r w:rsidR="005C4B2A">
            <w:rPr>
              <w:rStyle w:val="PageNumber"/>
            </w:rPr>
            <w:fldChar w:fldCharType="end"/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16FA9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6714"/>
    <w:rsid w:val="002820DA"/>
    <w:rsid w:val="0028696E"/>
    <w:rsid w:val="0029203A"/>
    <w:rsid w:val="00297663"/>
    <w:rsid w:val="00297EF1"/>
    <w:rsid w:val="002A773A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84ECC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6ECD"/>
    <w:rsid w:val="005C4B2A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7BD7"/>
    <w:rsid w:val="00641FE0"/>
    <w:rsid w:val="0064431D"/>
    <w:rsid w:val="00660E0D"/>
    <w:rsid w:val="006731D5"/>
    <w:rsid w:val="0067361A"/>
    <w:rsid w:val="006875B9"/>
    <w:rsid w:val="00694D24"/>
    <w:rsid w:val="006A0208"/>
    <w:rsid w:val="006A1D4F"/>
    <w:rsid w:val="006A46A0"/>
    <w:rsid w:val="006A4C2F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841C9"/>
    <w:rsid w:val="0078727D"/>
    <w:rsid w:val="007A0B9E"/>
    <w:rsid w:val="007A1D51"/>
    <w:rsid w:val="007A705A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295D"/>
    <w:rsid w:val="00CD247A"/>
    <w:rsid w:val="00CD29C1"/>
    <w:rsid w:val="00CD64D0"/>
    <w:rsid w:val="00CF159C"/>
    <w:rsid w:val="00CF74AA"/>
    <w:rsid w:val="00D14483"/>
    <w:rsid w:val="00D40A98"/>
    <w:rsid w:val="00D43D6E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0736"/>
    <w:rsid w:val="00E855A8"/>
    <w:rsid w:val="00EB7629"/>
    <w:rsid w:val="00EC36F9"/>
    <w:rsid w:val="00EE1711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6092D-3BEE-4AF6-BFED-564CB7F6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2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4</cp:revision>
  <cp:lastPrinted>2016-10-31T13:25:00Z</cp:lastPrinted>
  <dcterms:created xsi:type="dcterms:W3CDTF">2016-12-29T17:45:00Z</dcterms:created>
  <dcterms:modified xsi:type="dcterms:W3CDTF">2016-12-29T18:42:00Z</dcterms:modified>
</cp:coreProperties>
</file>