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580848" w:rsidRPr="00C54DC3" w:rsidP="0058084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818" w:type="dxa"/>
        <w:tblLook w:val="01E0"/>
      </w:tblPr>
      <w:tblGrid>
        <w:gridCol w:w="5058"/>
        <w:gridCol w:w="360"/>
        <w:gridCol w:w="4400"/>
      </w:tblGrid>
      <w:tr w:rsidTr="00884997">
        <w:tblPrEx>
          <w:tblW w:w="9818" w:type="dxa"/>
          <w:tblLook w:val="01E0"/>
        </w:tblPrEx>
        <w:trPr>
          <w:trHeight w:val="807"/>
        </w:trPr>
        <w:tc>
          <w:tcPr>
            <w:tcW w:w="5058" w:type="dxa"/>
            <w:shd w:val="clear" w:color="auto" w:fill="auto"/>
          </w:tcPr>
          <w:p w:rsidR="00580848" w:rsidRPr="00C54DC3" w:rsidP="00580848">
            <w:pPr>
              <w:autoSpaceDE w:val="0"/>
              <w:autoSpaceDN w:val="0"/>
              <w:adjustRightInd w:val="0"/>
            </w:pPr>
            <w:r w:rsidRPr="00C54DC3">
              <w:t>In the Matter of the Application of Ohio Power Company to Initiate its gridSMART Phase 3 Project.</w:t>
            </w:r>
          </w:p>
        </w:tc>
        <w:tc>
          <w:tcPr>
            <w:tcW w:w="360" w:type="dxa"/>
            <w:shd w:val="clear" w:color="auto" w:fill="auto"/>
          </w:tcPr>
          <w:p w:rsidR="00580848" w:rsidRPr="00C54DC3" w:rsidP="0088499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0848" w:rsidRPr="00C54DC3" w:rsidP="0088499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0848" w:rsidRPr="00C54DC3" w:rsidP="0058084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580848" w:rsidRPr="00C54DC3" w:rsidP="0088499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48" w:rsidRPr="00C54DC3" w:rsidP="00884997">
            <w:pPr>
              <w:rPr>
                <w:i/>
              </w:rPr>
            </w:pPr>
            <w:r w:rsidRPr="00C54DC3">
              <w:t>Case No. 19-1475-EL-RDR</w:t>
            </w:r>
          </w:p>
          <w:p w:rsidR="00580848" w:rsidRPr="00C54DC3" w:rsidP="0088499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97" w:rsidP="00957B97">
      <w:pPr>
        <w:spacing w:before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957B97" w:rsidP="00957B97">
      <w:pPr>
        <w:spacing w:before="2"/>
        <w:rPr>
          <w:rFonts w:eastAsia="Times New Roman" w:cs="Times New Roman"/>
          <w:sz w:val="18"/>
          <w:szCs w:val="18"/>
        </w:rPr>
      </w:pPr>
    </w:p>
    <w:p w:rsidR="00957B97" w:rsidP="00957B97">
      <w:pPr>
        <w:pStyle w:val="Heading1"/>
        <w:spacing w:before="69"/>
        <w:jc w:val="center"/>
        <w:rPr>
          <w:rFonts w:ascii="Times New Roman" w:hAnsi="Times New Roman" w:cs="Times New Roman"/>
          <w:b/>
          <w:color w:val="auto"/>
          <w:spacing w:val="25"/>
          <w:w w:val="99"/>
          <w:sz w:val="24"/>
          <w:szCs w:val="24"/>
        </w:rPr>
      </w:pP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NOTICE</w:t>
      </w:r>
      <w:r w:rsidRPr="00957B9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957B97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WITHDRAWAL</w:t>
      </w:r>
      <w:r w:rsidRPr="00957B9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957B97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COUNSEL,</w:t>
      </w:r>
      <w:r w:rsidRPr="00957B97">
        <w:rPr>
          <w:rFonts w:ascii="Times New Roman" w:hAnsi="Times New Roman" w:cs="Times New Roman"/>
          <w:b/>
          <w:color w:val="auto"/>
          <w:spacing w:val="25"/>
          <w:w w:val="99"/>
          <w:sz w:val="24"/>
          <w:szCs w:val="24"/>
        </w:rPr>
        <w:t xml:space="preserve"> </w:t>
      </w:r>
    </w:p>
    <w:p w:rsidR="00580848" w:rsidRPr="00580848" w:rsidP="00580848">
      <w:pPr>
        <w:jc w:val="center"/>
        <w:rPr>
          <w:b/>
        </w:rPr>
      </w:pPr>
      <w:r w:rsidRPr="00580848">
        <w:rPr>
          <w:b/>
        </w:rPr>
        <w:t>NOTICE OF APPEARANCE OF COUNSEL,</w:t>
      </w:r>
    </w:p>
    <w:p w:rsidR="00957B97" w:rsidRPr="00580848" w:rsidP="00957B97">
      <w:pPr>
        <w:pStyle w:val="Heading1"/>
        <w:spacing w:before="6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8084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AND</w:t>
      </w:r>
    </w:p>
    <w:p w:rsidR="00957B97" w:rsidP="00957B97">
      <w:pPr>
        <w:jc w:val="center"/>
        <w:rPr>
          <w:b/>
          <w:spacing w:val="30"/>
          <w:w w:val="99"/>
        </w:rPr>
      </w:pPr>
      <w:r>
        <w:rPr>
          <w:b/>
          <w:spacing w:val="-1"/>
        </w:rPr>
        <w:t>DESIGNATION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COUNSEL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RECORD</w:t>
      </w:r>
      <w:r>
        <w:rPr>
          <w:b/>
          <w:spacing w:val="30"/>
          <w:w w:val="99"/>
        </w:rPr>
        <w:t xml:space="preserve"> </w:t>
      </w:r>
    </w:p>
    <w:p w:rsidR="00957B97" w:rsidP="00957B97">
      <w:pPr>
        <w:jc w:val="center"/>
        <w:rPr>
          <w:rFonts w:eastAsia="Times New Roman" w:cs="Times New Roman"/>
        </w:rPr>
      </w:pPr>
      <w:r>
        <w:rPr>
          <w:b/>
        </w:rPr>
        <w:t>BY</w:t>
      </w:r>
    </w:p>
    <w:p w:rsidR="00957B97" w:rsidP="00957B9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2"/>
        </w:rPr>
        <w:t>OFFICE</w:t>
      </w:r>
      <w:r>
        <w:rPr>
          <w:rFonts w:eastAsia="Times New Roman" w:cs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1"/>
        </w:rPr>
        <w:t>OF</w:t>
      </w:r>
      <w:r>
        <w:rPr>
          <w:rFonts w:eastAsia="Times New Roman" w:cs="Times New Roman"/>
          <w:b/>
          <w:bCs/>
          <w:spacing w:val="-12"/>
        </w:rPr>
        <w:t xml:space="preserve"> </w:t>
      </w: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-8"/>
        </w:rPr>
        <w:t xml:space="preserve"> </w:t>
      </w:r>
      <w:r>
        <w:rPr>
          <w:rFonts w:eastAsia="Times New Roman" w:cs="Times New Roman"/>
          <w:b/>
          <w:bCs/>
        </w:rPr>
        <w:t>OHIO</w:t>
      </w:r>
      <w:r>
        <w:rPr>
          <w:rFonts w:eastAsia="Times New Roman" w:cs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"/>
        </w:rPr>
        <w:t>CONSUMERS’</w:t>
      </w:r>
      <w:r>
        <w:rPr>
          <w:rFonts w:eastAsia="Times New Roman" w:cs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"/>
        </w:rPr>
        <w:t>COUNSEL</w:t>
      </w:r>
    </w:p>
    <w:p w:rsidR="00957B97" w:rsidP="00957B97">
      <w:pPr>
        <w:spacing w:before="1"/>
        <w:rPr>
          <w:rFonts w:eastAsia="Times New Roman" w:cs="Times New Roman"/>
          <w:b/>
          <w:bCs/>
          <w:sz w:val="26"/>
          <w:szCs w:val="26"/>
        </w:rPr>
      </w:pPr>
    </w:p>
    <w:p w:rsidR="00957B97" w:rsidP="00957B97">
      <w:pPr>
        <w:spacing w:line="20" w:lineRule="atLeast"/>
        <w:ind w:left="103"/>
        <w:rPr>
          <w:rFonts w:eastAsia="Times New Roman" w:cs="Times New Roman"/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3390" cy="10795"/>
                <wp:effectExtent l="8255" t="635" r="1905" b="76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33390" cy="10795"/>
                          <a:chOff x="0" y="0"/>
                          <a:chExt cx="8714" cy="17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8" y="8"/>
                            <a:ext cx="8698" cy="2"/>
                            <a:chOff x="8" y="8"/>
                            <a:chExt cx="8698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8" y="8"/>
                              <a:ext cx="8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98"/>
                                <a:gd name="T2" fmla="+- 0 8706 8"/>
                                <a:gd name="T3" fmla="*/ T2 w 8698"/>
                              </a:gdLst>
                              <a:rect l="0" t="0" r="r" b="b"/>
                              <a:pathLst>
                                <a:path fill="norm" w="8698" stroke="1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i1025" style="width:435.7pt;height:0.85pt;mso-position-horizontal-relative:char;mso-position-vertical-relative:line" coordsize="8714,17">
                <v:group id="Group 3" o:spid="_x0000_s1026" style="width:8698;height:2;left:8;position:absolute;top:8" coordorigin="8,8" coordsize="8698,2">
                  <v:shape id="Freeform 4" o:spid="_x0000_s1027" style="width:8698;height:2;left:8;mso-wrap-style:square;position:absolute;top:8;visibility:visible;v-text-anchor:top" coordsize="8698,2" path="m,l8698,e" filled="f" strokeweight="0.82pt">
                    <v:path arrowok="t" o:connecttype="custom" o:connectlocs="0,0;8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957B97" w:rsidP="00957B97">
      <w:pPr>
        <w:spacing w:before="1"/>
        <w:rPr>
          <w:rFonts w:eastAsia="Times New Roman" w:cs="Times New Roman"/>
          <w:b/>
          <w:bCs/>
          <w:sz w:val="16"/>
          <w:szCs w:val="16"/>
        </w:rPr>
      </w:pPr>
    </w:p>
    <w:p w:rsidR="005F140A" w:rsidP="00632709">
      <w:pPr>
        <w:pStyle w:val="BodyText"/>
        <w:spacing w:line="480" w:lineRule="auto"/>
        <w:ind w:firstLine="720"/>
        <w:outlineLvl w:val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rPr>
          <w:spacing w:val="-1"/>
        </w:rPr>
        <w:t>Consumers’</w:t>
      </w:r>
      <w:r>
        <w:rPr>
          <w:spacing w:val="-7"/>
        </w:rPr>
        <w:t xml:space="preserve"> </w:t>
      </w:r>
      <w:r>
        <w:t>Counsel,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t>Adm.</w:t>
      </w:r>
      <w:r>
        <w:rPr>
          <w:spacing w:val="-6"/>
        </w:rPr>
        <w:t xml:space="preserve"> </w:t>
      </w:r>
      <w:r>
        <w:t>Code</w:t>
      </w:r>
      <w:r>
        <w:rPr>
          <w:spacing w:val="67"/>
          <w:w w:val="99"/>
        </w:rPr>
        <w:t xml:space="preserve"> </w:t>
      </w:r>
      <w:r>
        <w:rPr>
          <w:spacing w:val="-1"/>
        </w:rPr>
        <w:t>4901-1-08,</w:t>
      </w:r>
      <w:r>
        <w:rPr>
          <w:spacing w:val="-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 w:rsidR="00580848">
        <w:rPr>
          <w:spacing w:val="-7"/>
        </w:rPr>
        <w:t>Bryce McKenney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above-captioned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 w:rsidR="00580848">
        <w:rPr>
          <w:spacing w:val="-1"/>
        </w:rPr>
        <w:t>, the appearance of William J. Michael and Ambrosia Logsdon</w:t>
      </w:r>
      <w:r>
        <w:rPr>
          <w:spacing w:val="-1"/>
        </w:rPr>
        <w:t xml:space="preserve"> and</w:t>
      </w:r>
      <w:r>
        <w:rPr>
          <w:spacing w:val="-7"/>
        </w:rPr>
        <w:t xml:space="preserve"> </w:t>
      </w:r>
      <w:r>
        <w:rPr>
          <w:spacing w:val="-1"/>
        </w:rPr>
        <w:t>designates</w:t>
      </w:r>
      <w:r>
        <w:rPr>
          <w:spacing w:val="-6"/>
        </w:rPr>
        <w:t xml:space="preserve"> William J. Michael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counsel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record.</w:t>
      </w:r>
      <w:r>
        <w:rPr>
          <w:spacing w:val="81"/>
          <w:w w:val="99"/>
        </w:rPr>
        <w:t xml:space="preserve"> </w:t>
      </w:r>
      <w:r>
        <w:rPr>
          <w:spacing w:val="-1"/>
        </w:rPr>
        <w:t>Accordingly,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served upon Mr. Michael</w:t>
      </w:r>
      <w:r w:rsidR="00580848">
        <w:rPr>
          <w:spacing w:val="-7"/>
        </w:rPr>
        <w:t>, Ms. Botschner O’Brien and Ms. Logsdon</w:t>
      </w:r>
      <w:r>
        <w:rPr>
          <w:spacing w:val="-7"/>
        </w:rPr>
        <w:t>.</w:t>
      </w:r>
    </w:p>
    <w:p w:rsidR="00637D8D">
      <w:pPr>
        <w:spacing w:line="276" w:lineRule="auto"/>
        <w:rPr>
          <w:rFonts w:cs="Times New Roman"/>
        </w:rPr>
        <w:sectPr w:rsidSect="00580848">
          <w:footerReference w:type="default" r:id="rId4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580848">
      <w:pPr>
        <w:spacing w:line="276" w:lineRule="auto"/>
        <w:rPr>
          <w:rFonts w:cs="Times New Roman"/>
        </w:rPr>
      </w:pPr>
    </w:p>
    <w:p w:rsidR="00580848" w:rsidRPr="00580848" w:rsidP="00580848">
      <w:pPr>
        <w:pStyle w:val="BodyTextIndent3"/>
        <w:widowControl w:val="0"/>
        <w:spacing w:line="480" w:lineRule="auto"/>
        <w:ind w:left="4320"/>
        <w:rPr>
          <w:rFonts w:cs="Times New Roman"/>
          <w:sz w:val="24"/>
          <w:szCs w:val="24"/>
        </w:rPr>
      </w:pPr>
      <w:r w:rsidRPr="00580848">
        <w:rPr>
          <w:rFonts w:cs="Times New Roman"/>
          <w:sz w:val="24"/>
          <w:szCs w:val="24"/>
        </w:rPr>
        <w:t>Respectfully submitted,</w:t>
      </w:r>
    </w:p>
    <w:p w:rsidR="00580848" w:rsidRPr="00580848" w:rsidP="00580848">
      <w:pPr>
        <w:ind w:left="4320"/>
        <w:rPr>
          <w:rFonts w:cs="Times New Roman"/>
        </w:rPr>
      </w:pPr>
      <w:r w:rsidRPr="00580848">
        <w:rPr>
          <w:rFonts w:cs="Times New Roman"/>
        </w:rPr>
        <w:t>Bruce Weston (0016973)</w:t>
      </w:r>
    </w:p>
    <w:p w:rsidR="00580848" w:rsidRPr="00580848" w:rsidP="00580848">
      <w:pPr>
        <w:tabs>
          <w:tab w:val="left" w:pos="4320"/>
        </w:tabs>
        <w:ind w:left="4320"/>
        <w:rPr>
          <w:rFonts w:cs="Times New Roman"/>
        </w:rPr>
      </w:pPr>
      <w:r w:rsidRPr="00580848">
        <w:rPr>
          <w:rFonts w:cs="Times New Roman"/>
        </w:rPr>
        <w:t>Ohio Consumers’ Counsel</w:t>
      </w:r>
    </w:p>
    <w:p w:rsidR="00580848" w:rsidRPr="00580848" w:rsidP="00580848">
      <w:pPr>
        <w:tabs>
          <w:tab w:val="left" w:pos="4320"/>
        </w:tabs>
        <w:ind w:left="4320"/>
        <w:rPr>
          <w:rFonts w:cs="Times New Roman"/>
        </w:rPr>
      </w:pPr>
    </w:p>
    <w:p w:rsidR="00580848" w:rsidRPr="00580848" w:rsidP="00580848">
      <w:pPr>
        <w:autoSpaceDE w:val="0"/>
        <w:autoSpaceDN w:val="0"/>
        <w:adjustRightInd w:val="0"/>
        <w:ind w:left="4320"/>
        <w:rPr>
          <w:rFonts w:cs="Times New Roman"/>
          <w:i/>
        </w:rPr>
      </w:pPr>
      <w:r w:rsidRPr="00580848">
        <w:rPr>
          <w:rFonts w:cs="Times New Roman"/>
          <w:i/>
          <w:u w:val="single"/>
        </w:rPr>
        <w:t xml:space="preserve">/s/ </w:t>
      </w:r>
      <w:r>
        <w:rPr>
          <w:rFonts w:cs="Times New Roman"/>
          <w:i/>
          <w:u w:val="single"/>
        </w:rPr>
        <w:t>William J. Michael</w:t>
      </w:r>
      <w:r w:rsidRPr="00580848">
        <w:rPr>
          <w:rFonts w:cs="Times New Roman"/>
          <w:i/>
          <w:u w:val="single"/>
        </w:rPr>
        <w:tab/>
      </w:r>
    </w:p>
    <w:p w:rsidR="00580848" w:rsidRPr="00580848" w:rsidP="00580848">
      <w:pPr>
        <w:tabs>
          <w:tab w:val="left" w:pos="4320"/>
        </w:tabs>
        <w:ind w:left="4320"/>
        <w:rPr>
          <w:rFonts w:cs="Times New Roman"/>
        </w:rPr>
      </w:pPr>
      <w:r>
        <w:rPr>
          <w:rFonts w:cs="Times New Roman"/>
        </w:rPr>
        <w:t>William J. Michael (0070921)</w:t>
      </w:r>
    </w:p>
    <w:p w:rsidR="00580848" w:rsidRPr="00580848" w:rsidP="00580848">
      <w:pPr>
        <w:tabs>
          <w:tab w:val="left" w:pos="4320"/>
        </w:tabs>
        <w:ind w:left="4320"/>
        <w:rPr>
          <w:rFonts w:cs="Times New Roman"/>
        </w:rPr>
      </w:pPr>
      <w:r w:rsidRPr="00580848">
        <w:rPr>
          <w:rFonts w:cs="Times New Roman"/>
        </w:rPr>
        <w:t>Counsel of Record</w:t>
      </w:r>
    </w:p>
    <w:p w:rsidR="00580848" w:rsidP="00580848">
      <w:pPr>
        <w:tabs>
          <w:tab w:val="left" w:pos="4320"/>
        </w:tabs>
        <w:ind w:left="4320"/>
        <w:rPr>
          <w:rFonts w:cs="Times New Roman"/>
        </w:rPr>
      </w:pPr>
      <w:r w:rsidRPr="00580848">
        <w:rPr>
          <w:rFonts w:cs="Times New Roman"/>
        </w:rPr>
        <w:t>Amy Botschner O’Brien (0074423)</w:t>
      </w:r>
    </w:p>
    <w:p w:rsidR="00580848" w:rsidRPr="00580848" w:rsidP="00580848">
      <w:pPr>
        <w:tabs>
          <w:tab w:val="left" w:pos="4320"/>
        </w:tabs>
        <w:ind w:left="4320"/>
        <w:rPr>
          <w:rFonts w:cs="Times New Roman"/>
        </w:rPr>
      </w:pPr>
      <w:r>
        <w:rPr>
          <w:rFonts w:cs="Times New Roman"/>
        </w:rPr>
        <w:t>Ambrosia Logsdon (0096598)</w:t>
      </w:r>
    </w:p>
    <w:p w:rsidR="00580848" w:rsidRPr="00580848" w:rsidP="00580848">
      <w:pPr>
        <w:tabs>
          <w:tab w:val="left" w:pos="4320"/>
        </w:tabs>
        <w:ind w:left="4320"/>
        <w:rPr>
          <w:rFonts w:cs="Times New Roman"/>
        </w:rPr>
      </w:pPr>
      <w:r w:rsidRPr="00580848">
        <w:rPr>
          <w:rFonts w:cs="Times New Roman"/>
        </w:rPr>
        <w:t>Assistant Consumers’ Counsel</w:t>
      </w:r>
    </w:p>
    <w:p w:rsidR="00580848" w:rsidP="00580848">
      <w:pPr>
        <w:pStyle w:val="Heading1"/>
        <w:spacing w:before="0"/>
        <w:ind w:left="4320"/>
        <w:rPr>
          <w:rFonts w:ascii="Times New Roman" w:hAnsi="Times New Roman" w:cs="Times New Roman"/>
          <w:sz w:val="24"/>
          <w:szCs w:val="24"/>
        </w:rPr>
      </w:pPr>
    </w:p>
    <w:p w:rsidR="00580848" w:rsidRPr="00580848" w:rsidP="00580848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580848">
        <w:rPr>
          <w:rFonts w:ascii="Times New Roman" w:hAnsi="Times New Roman" w:cs="Times New Roman"/>
          <w:b/>
          <w:sz w:val="24"/>
          <w:szCs w:val="24"/>
        </w:rPr>
        <w:t>Office of the Ohio Consumers’ Counsel</w:t>
      </w:r>
    </w:p>
    <w:p w:rsidR="00580848" w:rsidRPr="00580848" w:rsidP="00580848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580848">
        <w:rPr>
          <w:rFonts w:ascii="Times New Roman" w:hAnsi="Times New Roman" w:cs="Times New Roman"/>
          <w:sz w:val="24"/>
          <w:szCs w:val="24"/>
        </w:rPr>
        <w:t>65 East State Street, 7</w:t>
      </w:r>
      <w:r w:rsidRPr="005808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084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580848" w:rsidRPr="00580848" w:rsidP="00580848">
      <w:pPr>
        <w:pStyle w:val="Heading1"/>
        <w:spacing w:before="0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580848">
        <w:rPr>
          <w:rFonts w:ascii="Times New Roman" w:hAnsi="Times New Roman" w:cs="Times New Roman"/>
          <w:sz w:val="24"/>
          <w:szCs w:val="24"/>
        </w:rPr>
        <w:t>Columbus, Ohio 43215-4213</w:t>
      </w:r>
    </w:p>
    <w:p w:rsidR="00580848" w:rsidRPr="00580848" w:rsidP="00580848">
      <w:pPr>
        <w:autoSpaceDE w:val="0"/>
        <w:autoSpaceDN w:val="0"/>
        <w:adjustRightInd w:val="0"/>
        <w:ind w:left="3600" w:firstLine="720"/>
        <w:rPr>
          <w:rFonts w:cs="Times New Roman"/>
        </w:rPr>
      </w:pPr>
      <w:r w:rsidRPr="00580848">
        <w:rPr>
          <w:rFonts w:cs="Times New Roman"/>
        </w:rPr>
        <w:t>Telephone [M</w:t>
      </w:r>
      <w:r w:rsidR="00637D8D">
        <w:rPr>
          <w:rFonts w:cs="Times New Roman"/>
        </w:rPr>
        <w:t>ichael</w:t>
      </w:r>
      <w:r w:rsidRPr="00580848">
        <w:rPr>
          <w:rFonts w:cs="Times New Roman"/>
        </w:rPr>
        <w:t>]: (614) 466-</w:t>
      </w:r>
      <w:r w:rsidR="00637D8D">
        <w:rPr>
          <w:rFonts w:cs="Times New Roman"/>
        </w:rPr>
        <w:t>1291</w:t>
      </w:r>
    </w:p>
    <w:p w:rsidR="00580848" w:rsidRPr="00580848" w:rsidP="00580848">
      <w:pPr>
        <w:autoSpaceDE w:val="0"/>
        <w:autoSpaceDN w:val="0"/>
        <w:adjustRightInd w:val="0"/>
        <w:ind w:left="3600" w:firstLine="720"/>
        <w:rPr>
          <w:rFonts w:cs="Times New Roman"/>
        </w:rPr>
      </w:pPr>
      <w:r w:rsidRPr="00580848">
        <w:rPr>
          <w:rFonts w:cs="Times New Roman"/>
        </w:rPr>
        <w:t xml:space="preserve">Telephone [Botschner O’Brien]: </w:t>
      </w:r>
    </w:p>
    <w:p w:rsidR="00580848" w:rsidP="00580848">
      <w:pPr>
        <w:autoSpaceDE w:val="0"/>
        <w:autoSpaceDN w:val="0"/>
        <w:adjustRightInd w:val="0"/>
        <w:ind w:left="3600" w:firstLine="720"/>
        <w:rPr>
          <w:rFonts w:cs="Times New Roman"/>
        </w:rPr>
      </w:pPr>
      <w:r w:rsidRPr="00580848">
        <w:rPr>
          <w:rFonts w:cs="Times New Roman"/>
        </w:rPr>
        <w:t>(614) 466-9575</w:t>
      </w:r>
    </w:p>
    <w:p w:rsidR="00637D8D" w:rsidRPr="00580848" w:rsidP="00580848">
      <w:pPr>
        <w:autoSpaceDE w:val="0"/>
        <w:autoSpaceDN w:val="0"/>
        <w:adjustRightInd w:val="0"/>
        <w:ind w:left="3600" w:firstLine="720"/>
        <w:rPr>
          <w:rFonts w:cs="Times New Roman"/>
        </w:rPr>
      </w:pPr>
      <w:r>
        <w:rPr>
          <w:rFonts w:cs="Times New Roman"/>
        </w:rPr>
        <w:t>Telephone [Logsdon]: (614) 466-1292</w:t>
      </w:r>
    </w:p>
    <w:p w:rsidR="00580848" w:rsidRPr="00580848" w:rsidP="00580848">
      <w:pPr>
        <w:ind w:left="4320"/>
        <w:rPr>
          <w:rStyle w:val="Hyperlink"/>
          <w:rFonts w:cs="Times New Roman"/>
        </w:rPr>
      </w:pPr>
      <w:hyperlink r:id="rId5" w:history="1">
        <w:r w:rsidR="00637D8D">
          <w:rPr>
            <w:rStyle w:val="Hyperlink"/>
            <w:rFonts w:cs="Times New Roman"/>
          </w:rPr>
          <w:t>william.michael@occ.ohio.gov</w:t>
        </w:r>
      </w:hyperlink>
    </w:p>
    <w:p w:rsidR="00580848" w:rsidP="00580848">
      <w:pPr>
        <w:ind w:left="4320"/>
        <w:rPr>
          <w:rStyle w:val="Hyperlink"/>
          <w:rFonts w:cs="Times New Roman"/>
        </w:rPr>
      </w:pPr>
      <w:hyperlink r:id="rId6" w:history="1">
        <w:r w:rsidRPr="00580848">
          <w:rPr>
            <w:rStyle w:val="Hyperlink"/>
            <w:rFonts w:cs="Times New Roman"/>
          </w:rPr>
          <w:t>amy.botschner.obrien@occ.ohio.gov</w:t>
        </w:r>
      </w:hyperlink>
    </w:p>
    <w:p w:rsidR="00637D8D" w:rsidRPr="00580848" w:rsidP="00580848">
      <w:pPr>
        <w:ind w:left="4320"/>
        <w:rPr>
          <w:rStyle w:val="Hyperlink"/>
          <w:rFonts w:cs="Times New Roman"/>
        </w:rPr>
      </w:pPr>
      <w:r>
        <w:rPr>
          <w:rStyle w:val="Hyperlink"/>
          <w:rFonts w:cs="Times New Roman"/>
        </w:rPr>
        <w:t>ambrosia.logsdon@occ.ohio.gov</w:t>
      </w:r>
    </w:p>
    <w:p w:rsidR="00580848" w:rsidRPr="00580848" w:rsidP="00580848">
      <w:pPr>
        <w:ind w:left="4320"/>
        <w:rPr>
          <w:rFonts w:cs="Times New Roman"/>
        </w:rPr>
      </w:pPr>
      <w:r w:rsidRPr="00580848">
        <w:rPr>
          <w:rFonts w:cs="Times New Roman"/>
        </w:rPr>
        <w:t>(willing to accept service by e-mail)</w:t>
      </w:r>
    </w:p>
    <w:p w:rsidR="00580848" w:rsidRPr="00C54DC3" w:rsidP="00580848">
      <w:pPr>
        <w:ind w:left="4320"/>
      </w:pPr>
    </w:p>
    <w:p w:rsidR="00580848" w:rsidRPr="00C54DC3" w:rsidP="00580848">
      <w:r w:rsidRPr="00C54DC3">
        <w:tab/>
      </w:r>
      <w:r w:rsidRPr="00C54DC3">
        <w:tab/>
      </w:r>
      <w:r w:rsidRPr="00C54DC3">
        <w:tab/>
      </w:r>
      <w:r w:rsidRPr="00C54DC3">
        <w:tab/>
      </w:r>
      <w:r w:rsidRPr="00C54DC3">
        <w:tab/>
      </w:r>
      <w:r w:rsidRPr="00C54DC3">
        <w:tab/>
      </w:r>
    </w:p>
    <w:p w:rsidR="00580848" w:rsidRPr="00C54DC3" w:rsidP="00580848">
      <w:pPr>
        <w:jc w:val="center"/>
        <w:rPr>
          <w:b/>
          <w:bCs/>
          <w:u w:val="single"/>
        </w:rPr>
        <w:sectPr w:rsidSect="001A2C3A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37D8D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80848" w:rsidRPr="00C54DC3" w:rsidP="00580848">
      <w:pPr>
        <w:jc w:val="center"/>
        <w:rPr>
          <w:b/>
          <w:bCs/>
          <w:u w:val="single"/>
        </w:rPr>
      </w:pPr>
      <w:r w:rsidRPr="00C54DC3">
        <w:rPr>
          <w:b/>
          <w:bCs/>
          <w:u w:val="single"/>
        </w:rPr>
        <w:t>CERTIFICATE OF SERVICE</w:t>
      </w:r>
    </w:p>
    <w:p w:rsidR="00580848" w:rsidRPr="00C54DC3" w:rsidP="00580848">
      <w:pPr>
        <w:jc w:val="center"/>
        <w:rPr>
          <w:b/>
          <w:bCs/>
          <w:u w:val="single"/>
        </w:rPr>
      </w:pPr>
    </w:p>
    <w:p w:rsidR="00580848" w:rsidRPr="00C54DC3" w:rsidP="00580848">
      <w:pPr>
        <w:spacing w:line="480" w:lineRule="atLeast"/>
        <w:ind w:firstLine="720"/>
      </w:pPr>
      <w:r w:rsidRPr="00C54DC3">
        <w:t xml:space="preserve">I hereby certify that a copy of this </w:t>
      </w:r>
      <w:r w:rsidR="00637D8D">
        <w:t>Notice of Withdrawal of Counsel, Notice of Appearance of Counsel and Designation of Counsel of Record was</w:t>
      </w:r>
      <w:r w:rsidRPr="00C54DC3">
        <w:t xml:space="preserve"> served on the persons stated below via</w:t>
      </w:r>
      <w:r w:rsidRPr="00C54DC3">
        <w:rPr>
          <w:i/>
        </w:rPr>
        <w:t xml:space="preserve"> </w:t>
      </w:r>
      <w:r w:rsidRPr="00C54DC3">
        <w:t>electric transmission this</w:t>
      </w:r>
      <w:r w:rsidR="00764FF4">
        <w:t xml:space="preserve"> 8</w:t>
      </w:r>
      <w:r w:rsidRPr="00764FF4" w:rsidR="00764FF4">
        <w:rPr>
          <w:vertAlign w:val="superscript"/>
        </w:rPr>
        <w:t>th</w:t>
      </w:r>
      <w:r w:rsidR="00764FF4">
        <w:t xml:space="preserve"> </w:t>
      </w:r>
      <w:r w:rsidRPr="00C54DC3">
        <w:t xml:space="preserve">day of </w:t>
      </w:r>
      <w:r w:rsidR="00637D8D">
        <w:t>January 2020</w:t>
      </w:r>
      <w:r w:rsidRPr="00C54DC3">
        <w:t>.</w:t>
      </w:r>
    </w:p>
    <w:p w:rsidR="00580848" w:rsidRPr="00C54DC3" w:rsidP="00580848">
      <w:pPr>
        <w:spacing w:line="480" w:lineRule="atLeast"/>
      </w:pPr>
    </w:p>
    <w:p w:rsidR="00580848" w:rsidRPr="00C54DC3" w:rsidP="00580848">
      <w:pPr>
        <w:autoSpaceDE w:val="0"/>
        <w:autoSpaceDN w:val="0"/>
        <w:adjustRightInd w:val="0"/>
        <w:ind w:left="4320"/>
        <w:rPr>
          <w:i/>
        </w:rPr>
      </w:pPr>
      <w:r w:rsidRPr="00C54DC3">
        <w:rPr>
          <w:i/>
          <w:u w:val="single"/>
        </w:rPr>
        <w:t>/s/ </w:t>
      </w:r>
      <w:r w:rsidR="00637D8D">
        <w:rPr>
          <w:i/>
          <w:u w:val="single"/>
        </w:rPr>
        <w:t>William J. Michael</w:t>
      </w:r>
      <w:r w:rsidRPr="00C54DC3">
        <w:rPr>
          <w:i/>
          <w:u w:val="single"/>
        </w:rPr>
        <w:tab/>
      </w:r>
    </w:p>
    <w:p w:rsidR="00580848" w:rsidP="00580848">
      <w:pPr>
        <w:tabs>
          <w:tab w:val="left" w:pos="4320"/>
        </w:tabs>
        <w:ind w:left="4320"/>
      </w:pPr>
      <w:r>
        <w:t>William J. Michael</w:t>
      </w:r>
    </w:p>
    <w:p w:rsidR="00637D8D" w:rsidRPr="00C54DC3" w:rsidP="00580848">
      <w:pPr>
        <w:tabs>
          <w:tab w:val="left" w:pos="4320"/>
        </w:tabs>
        <w:ind w:left="4320"/>
      </w:pPr>
      <w:r>
        <w:t>Assistant Consumers’ Counsel</w:t>
      </w:r>
    </w:p>
    <w:p w:rsidR="00580848" w:rsidRPr="00C54DC3" w:rsidP="00580848">
      <w:pPr>
        <w:pStyle w:val="CommentSubject"/>
        <w:rPr>
          <w:szCs w:val="24"/>
        </w:rPr>
      </w:pPr>
    </w:p>
    <w:p w:rsidR="00580848" w:rsidRPr="00C54DC3" w:rsidP="00580848">
      <w:pPr>
        <w:pStyle w:val="CommentText"/>
      </w:pPr>
      <w:r w:rsidRPr="00C54DC3">
        <w:t>The PUCO’s e-filing system will electronically serve notice of the filing of this document on the following parties:</w:t>
      </w:r>
    </w:p>
    <w:p w:rsidR="00580848" w:rsidRPr="00C54DC3" w:rsidP="00580848">
      <w:pPr>
        <w:pStyle w:val="CommentText"/>
      </w:pPr>
    </w:p>
    <w:p w:rsidR="00580848" w:rsidRPr="00580848" w:rsidP="00580848">
      <w:pPr>
        <w:pStyle w:val="CommentText"/>
        <w:jc w:val="center"/>
        <w:rPr>
          <w:rFonts w:cs="Times New Roman"/>
          <w:b/>
          <w:u w:val="single"/>
        </w:rPr>
      </w:pPr>
      <w:r w:rsidRPr="00580848">
        <w:rPr>
          <w:rFonts w:cs="Times New Roman"/>
          <w:b/>
          <w:u w:val="single"/>
        </w:rPr>
        <w:t>SERVICE LIST</w:t>
      </w:r>
    </w:p>
    <w:p w:rsidR="00580848" w:rsidRPr="00580848" w:rsidP="00580848">
      <w:pPr>
        <w:pStyle w:val="CommentText"/>
        <w:jc w:val="center"/>
        <w:rPr>
          <w:rFonts w:cs="Times New Roman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4315"/>
      </w:tblGrid>
      <w:tr w:rsidTr="008849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15" w:type="dxa"/>
          </w:tcPr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John.jones@ohioattorneygeneral.gov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cmooney@opae.org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1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bethany.allen@igs.com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2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joe.oliker@igs.com</w:t>
              </w:r>
            </w:hyperlink>
          </w:p>
          <w:p w:rsidR="00580848" w:rsidRPr="00580848" w:rsidP="00884997">
            <w:pPr>
              <w:pStyle w:val="CommentText"/>
              <w:rPr>
                <w:rStyle w:val="Hyperlink"/>
                <w:rFonts w:ascii="Times New Roman" w:hAnsi="Times New Roman" w:cs="Times New Roman"/>
                <w:sz w:val="24"/>
              </w:rPr>
            </w:pPr>
            <w:hyperlink r:id="rId13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michael.nugent@igs.com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4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paul@carpenterlipps.com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mfleisher@dickinsonwright.com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color w:val="0000FF"/>
                <w:sz w:val="24"/>
              </w:rPr>
            </w:pPr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color w:val="0000FF"/>
                <w:sz w:val="24"/>
              </w:rPr>
            </w:pPr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  <w:r w:rsidRPr="00580848">
              <w:rPr>
                <w:rFonts w:ascii="Times New Roman" w:hAnsi="Times New Roman" w:cs="Times New Roman"/>
                <w:sz w:val="24"/>
              </w:rPr>
              <w:t>Attorney Examiners:</w:t>
            </w:r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Sarah.parrot@puco.ohio.gov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Greta.see@puco.ohio.gov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</w:tcPr>
          <w:p w:rsidR="00580848" w:rsidRPr="00580848" w:rsidP="00580848">
            <w:pPr>
              <w:pStyle w:val="CommentText"/>
              <w:ind w:left="702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stnourse@aep.com</w:t>
              </w:r>
            </w:hyperlink>
          </w:p>
          <w:p w:rsidR="00580848" w:rsidRPr="00580848" w:rsidP="00580848">
            <w:pPr>
              <w:pStyle w:val="CommentText"/>
              <w:ind w:left="702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cmblend@aep.com</w:t>
              </w:r>
            </w:hyperlink>
          </w:p>
          <w:p w:rsidR="00580848" w:rsidRPr="00580848" w:rsidP="00580848">
            <w:pPr>
              <w:pStyle w:val="CommentText"/>
              <w:ind w:left="702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20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glpetrucci@vorys.com</w:t>
              </w:r>
            </w:hyperlink>
          </w:p>
          <w:p w:rsidR="00580848" w:rsidRPr="00580848" w:rsidP="00580848">
            <w:pPr>
              <w:autoSpaceDE w:val="0"/>
              <w:autoSpaceDN w:val="0"/>
              <w:adjustRightInd w:val="0"/>
              <w:ind w:left="702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whitt@whitt-sturtevant.com</w:t>
              </w:r>
            </w:hyperlink>
          </w:p>
          <w:p w:rsidR="00580848" w:rsidRPr="00580848" w:rsidP="00580848">
            <w:pPr>
              <w:pStyle w:val="CommentText"/>
              <w:ind w:left="702"/>
              <w:rPr>
                <w:rStyle w:val="Hyperlink"/>
                <w:rFonts w:ascii="Times New Roman" w:hAnsi="Times New Roman" w:cs="Times New Roman"/>
                <w:sz w:val="24"/>
              </w:rPr>
            </w:pPr>
            <w:hyperlink r:id="rId22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glover@whitt-sturtevant.com</w:t>
              </w:r>
            </w:hyperlink>
          </w:p>
          <w:p w:rsidR="00580848" w:rsidRPr="00580848" w:rsidP="00580848">
            <w:pPr>
              <w:pStyle w:val="CommentText"/>
              <w:ind w:left="702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23" w:history="1">
              <w:r w:rsidRPr="00580848">
                <w:rPr>
                  <w:rStyle w:val="Hyperlink"/>
                  <w:rFonts w:ascii="Times New Roman" w:hAnsi="Times New Roman" w:cs="Times New Roman"/>
                  <w:sz w:val="24"/>
                </w:rPr>
                <w:t>Bojko@carpenterlipps.com</w:t>
              </w:r>
            </w:hyperlink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</w:p>
          <w:p w:rsidR="00580848" w:rsidRPr="00580848" w:rsidP="00884997">
            <w:pPr>
              <w:pStyle w:val="CommentTex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0848" w:rsidRPr="00C54DC3" w:rsidP="00580848">
      <w:pPr>
        <w:pStyle w:val="CommentText"/>
        <w:rPr>
          <w:b/>
          <w:bCs/>
        </w:rPr>
      </w:pPr>
    </w:p>
    <w:sectPr w:rsidSect="0058084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440" w:right="1800" w:bottom="1440" w:left="1800" w:header="720" w:footer="720" w:gutter="0"/>
      <w:pgNumType w:start="1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5716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D8D">
        <w:pPr>
          <w:pStyle w:val="Footer"/>
          <w:jc w:val="center"/>
        </w:pPr>
      </w:p>
    </w:sdtContent>
  </w:sdt>
  <w:p w:rsidR="00580848" w:rsidRPr="006D427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06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D8D" w:rsidRPr="006D427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57"/>
    <w:rsid w:val="00017D52"/>
    <w:rsid w:val="00105804"/>
    <w:rsid w:val="001A2C3A"/>
    <w:rsid w:val="00580848"/>
    <w:rsid w:val="00591B07"/>
    <w:rsid w:val="005F140A"/>
    <w:rsid w:val="00632709"/>
    <w:rsid w:val="00637D8D"/>
    <w:rsid w:val="006D4270"/>
    <w:rsid w:val="00746FD6"/>
    <w:rsid w:val="00764FF4"/>
    <w:rsid w:val="00840137"/>
    <w:rsid w:val="00884997"/>
    <w:rsid w:val="00927BF2"/>
    <w:rsid w:val="00957B97"/>
    <w:rsid w:val="00C54DC3"/>
    <w:rsid w:val="00D31157"/>
    <w:rsid w:val="00D348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09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rsid w:val="005136F7"/>
  </w:style>
  <w:style w:type="character" w:customStyle="1" w:styleId="CommentTextChar">
    <w:name w:val="Comment Text Char"/>
    <w:basedOn w:val="DefaultParagraphFont"/>
    <w:link w:val="CommentText"/>
    <w:uiPriority w:val="99"/>
    <w:rsid w:val="005136F7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F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8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7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08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08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0848"/>
    <w:rPr>
      <w:rFonts w:eastAsia="Times New Roman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084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cmooney@opae.org" TargetMode="External" /><Relationship Id="rId11" Type="http://schemas.openxmlformats.org/officeDocument/2006/relationships/hyperlink" Target="mailto:bethany.allen@igs.com" TargetMode="External" /><Relationship Id="rId12" Type="http://schemas.openxmlformats.org/officeDocument/2006/relationships/hyperlink" Target="mailto:joe.oliker@igs.com" TargetMode="External" /><Relationship Id="rId13" Type="http://schemas.openxmlformats.org/officeDocument/2006/relationships/hyperlink" Target="mailto:michael.nugent@igs.com" TargetMode="External" /><Relationship Id="rId14" Type="http://schemas.openxmlformats.org/officeDocument/2006/relationships/hyperlink" Target="mailto:paul@carpenterlipps.com" TargetMode="External" /><Relationship Id="rId15" Type="http://schemas.openxmlformats.org/officeDocument/2006/relationships/hyperlink" Target="mailto:mfleisher@dickinsonwright.com" TargetMode="External" /><Relationship Id="rId16" Type="http://schemas.openxmlformats.org/officeDocument/2006/relationships/hyperlink" Target="mailto:Sarah.parrot@puco.ohio.gov" TargetMode="External" /><Relationship Id="rId17" Type="http://schemas.openxmlformats.org/officeDocument/2006/relationships/hyperlink" Target="mailto:Greta.see@puco.ohio.gov" TargetMode="External" /><Relationship Id="rId18" Type="http://schemas.openxmlformats.org/officeDocument/2006/relationships/hyperlink" Target="mailto:stnourse@aep.com" TargetMode="External" /><Relationship Id="rId19" Type="http://schemas.openxmlformats.org/officeDocument/2006/relationships/hyperlink" Target="mailto:cmblend@aep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glpetrucci@vorys.com" TargetMode="External" /><Relationship Id="rId21" Type="http://schemas.openxmlformats.org/officeDocument/2006/relationships/hyperlink" Target="mailto:whitt@whitt-sturtevant.com" TargetMode="External" /><Relationship Id="rId22" Type="http://schemas.openxmlformats.org/officeDocument/2006/relationships/hyperlink" Target="mailto:glover@whitt-sturtevant.com" TargetMode="External" /><Relationship Id="rId23" Type="http://schemas.openxmlformats.org/officeDocument/2006/relationships/hyperlink" Target="mailto:Bojko@carpenterlipps.com" TargetMode="External" /><Relationship Id="rId24" Type="http://schemas.openxmlformats.org/officeDocument/2006/relationships/header" Target="head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footer" Target="footer4.xml" /><Relationship Id="rId28" Type="http://schemas.openxmlformats.org/officeDocument/2006/relationships/header" Target="header4.xml" /><Relationship Id="rId29" Type="http://schemas.openxmlformats.org/officeDocument/2006/relationships/footer" Target="footer5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footer" Target="footer1.xml" /><Relationship Id="rId5" Type="http://schemas.openxmlformats.org/officeDocument/2006/relationships/hyperlink" Target="mailto:bryce.mckenney@occ.ohio.gov" TargetMode="External" /><Relationship Id="rId6" Type="http://schemas.openxmlformats.org/officeDocument/2006/relationships/hyperlink" Target="mailto:amy.botschner.obrien@occ.ohio.gov" TargetMode="Externa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hyperlink" Target="mailto:John.jones@ohioattorneygeneral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2020-01-08T18:48:24Z</dcterms:created>
  <dcterms:modified xsi:type="dcterms:W3CDTF">2020-01-08T18:48:24Z</dcterms:modified>
</cp:coreProperties>
</file>