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21145" w14:textId="0CDA6BD4" w:rsidR="009F1470" w:rsidRDefault="00890FCE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C928B" wp14:editId="30E84256">
                <wp:simplePos x="0" y="0"/>
                <wp:positionH relativeFrom="column">
                  <wp:posOffset>4063086</wp:posOffset>
                </wp:positionH>
                <wp:positionV relativeFrom="paragraph">
                  <wp:posOffset>321336</wp:posOffset>
                </wp:positionV>
                <wp:extent cx="2030730" cy="724205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7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9012F" w14:textId="77777777" w:rsidR="00AB6D37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CenterPoint Energy Ohio</w:t>
                            </w:r>
                          </w:p>
                          <w:p w14:paraId="491F2E5B" w14:textId="77777777" w:rsidR="00AB6D37" w:rsidRPr="00890FCE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890FCE">
                              <w:rPr>
                                <w:sz w:val="20"/>
                                <w:szCs w:val="18"/>
                              </w:rPr>
                              <w:t>211 NW Riverside Drive</w:t>
                            </w:r>
                          </w:p>
                          <w:p w14:paraId="4C42416F" w14:textId="77777777" w:rsidR="00AB6D37" w:rsidRPr="00890FCE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890FCE">
                              <w:rPr>
                                <w:sz w:val="20"/>
                                <w:szCs w:val="18"/>
                              </w:rPr>
                              <w:t>Evansville, IN 47708</w:t>
                            </w:r>
                          </w:p>
                          <w:p w14:paraId="24D51A24" w14:textId="77777777" w:rsidR="00AB6D37" w:rsidRPr="00890FCE" w:rsidRDefault="00AB6D37" w:rsidP="00AB6D37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890FCE">
                              <w:rPr>
                                <w:sz w:val="20"/>
                                <w:szCs w:val="18"/>
                              </w:rPr>
                              <w:t xml:space="preserve"> Tel: (812) 491-4842</w:t>
                            </w:r>
                          </w:p>
                          <w:p w14:paraId="1E589040" w14:textId="77777777" w:rsidR="00AB6D37" w:rsidRDefault="00AB6D37" w:rsidP="00AB6D3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2EAA88A8" w14:textId="0E599154" w:rsidR="00CF6E1D" w:rsidRDefault="00CF6E1D">
                            <w:pPr>
                              <w:spacing w:line="300" w:lineRule="exact"/>
                              <w:rPr>
                                <w:color w:val="004182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C9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95pt;margin-top:25.3pt;width:159.9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" stroked="f">
                <v:textbox>
                  <w:txbxContent>
                    <w:p w14:paraId="1D29012F" w14:textId="77777777" w:rsidR="00AB6D37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CenterPoint Energy Ohio</w:t>
                      </w:r>
                    </w:p>
                    <w:p w14:paraId="491F2E5B" w14:textId="77777777" w:rsidR="00AB6D37" w:rsidRPr="00890FCE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sz w:val="20"/>
                          <w:szCs w:val="18"/>
                        </w:rPr>
                      </w:pPr>
                      <w:r w:rsidRPr="00890FCE">
                        <w:rPr>
                          <w:sz w:val="20"/>
                          <w:szCs w:val="18"/>
                        </w:rPr>
                        <w:t>211 NW Riverside Drive</w:t>
                      </w:r>
                    </w:p>
                    <w:p w14:paraId="4C42416F" w14:textId="77777777" w:rsidR="00AB6D37" w:rsidRPr="00890FCE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sz w:val="20"/>
                          <w:szCs w:val="18"/>
                        </w:rPr>
                      </w:pPr>
                      <w:r w:rsidRPr="00890FCE">
                        <w:rPr>
                          <w:sz w:val="20"/>
                          <w:szCs w:val="18"/>
                        </w:rPr>
                        <w:t>Evansville, IN 47708</w:t>
                      </w:r>
                    </w:p>
                    <w:p w14:paraId="24D51A24" w14:textId="77777777" w:rsidR="00AB6D37" w:rsidRPr="00890FCE" w:rsidRDefault="00AB6D37" w:rsidP="00AB6D37">
                      <w:pPr>
                        <w:tabs>
                          <w:tab w:val="left" w:pos="3600"/>
                          <w:tab w:val="left" w:pos="7920"/>
                        </w:tabs>
                        <w:jc w:val="right"/>
                        <w:rPr>
                          <w:sz w:val="20"/>
                          <w:szCs w:val="18"/>
                        </w:rPr>
                      </w:pPr>
                      <w:r w:rsidRPr="00890FCE">
                        <w:rPr>
                          <w:sz w:val="20"/>
                          <w:szCs w:val="18"/>
                        </w:rPr>
                        <w:t xml:space="preserve"> Tel: (812) 491-4842</w:t>
                      </w:r>
                    </w:p>
                    <w:p w14:paraId="1E589040" w14:textId="77777777" w:rsidR="00AB6D37" w:rsidRDefault="00AB6D37" w:rsidP="00AB6D3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</w:p>
                    <w:p w14:paraId="2EAA88A8" w14:textId="0E599154" w:rsidR="00CF6E1D" w:rsidRDefault="00CF6E1D">
                      <w:pPr>
                        <w:spacing w:line="300" w:lineRule="exact"/>
                        <w:rPr>
                          <w:color w:val="004182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42352" wp14:editId="22F7EBBF">
                <wp:simplePos x="0" y="0"/>
                <wp:positionH relativeFrom="column">
                  <wp:posOffset>1982419</wp:posOffset>
                </wp:positionH>
                <wp:positionV relativeFrom="paragraph">
                  <wp:posOffset>336499</wp:posOffset>
                </wp:positionV>
                <wp:extent cx="2172615" cy="6070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61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4D142" w14:textId="77777777" w:rsidR="00890FCE" w:rsidRDefault="00890FCE" w:rsidP="00890FCE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J. Waylon Ramming</w:t>
                            </w:r>
                          </w:p>
                          <w:p w14:paraId="530CA2F3" w14:textId="77777777" w:rsidR="00890FCE" w:rsidRDefault="00890FCE" w:rsidP="00890FCE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Sr. Analyst, Regulatory &amp; Rates</w:t>
                            </w:r>
                          </w:p>
                          <w:p w14:paraId="26D4132E" w14:textId="77777777" w:rsidR="00890FCE" w:rsidRPr="003971FF" w:rsidRDefault="00890FCE" w:rsidP="00890FCE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71FF">
                              <w:rPr>
                                <w:sz w:val="16"/>
                                <w:szCs w:val="16"/>
                              </w:rPr>
                              <w:t>waylon.ramming@centerpointenergy.com</w:t>
                            </w:r>
                          </w:p>
                          <w:p w14:paraId="30F08974" w14:textId="77777777" w:rsidR="00890FCE" w:rsidRDefault="00890FCE" w:rsidP="00890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42352" id="Text Box 4" o:spid="_x0000_s1027" type="#_x0000_t202" style="position:absolute;margin-left:156.1pt;margin-top:26.5pt;width:171.0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" fillcolor="window" stroked="f" strokeweight=".5pt">
                <v:textbox>
                  <w:txbxContent>
                    <w:p w14:paraId="28F4D142" w14:textId="77777777" w:rsidR="00890FCE" w:rsidRDefault="00890FCE" w:rsidP="00890FCE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J. Waylon Ramming</w:t>
                      </w:r>
                    </w:p>
                    <w:p w14:paraId="530CA2F3" w14:textId="77777777" w:rsidR="00890FCE" w:rsidRDefault="00890FCE" w:rsidP="00890FCE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Sr. Analyst, Regulatory &amp; Rates</w:t>
                      </w:r>
                    </w:p>
                    <w:p w14:paraId="26D4132E" w14:textId="77777777" w:rsidR="00890FCE" w:rsidRPr="003971FF" w:rsidRDefault="00890FCE" w:rsidP="00890FCE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3971FF">
                        <w:rPr>
                          <w:sz w:val="16"/>
                          <w:szCs w:val="16"/>
                        </w:rPr>
                        <w:t>waylon.ramming@centerpointenergy.com</w:t>
                      </w:r>
                    </w:p>
                    <w:p w14:paraId="30F08974" w14:textId="77777777" w:rsidR="00890FCE" w:rsidRDefault="00890FCE" w:rsidP="00890FCE"/>
                  </w:txbxContent>
                </v:textbox>
              </v:shape>
            </w:pict>
          </mc:Fallback>
        </mc:AlternateContent>
      </w:r>
      <w:r w:rsidR="00AB6D37">
        <w:rPr>
          <w:noProof/>
          <w:sz w:val="20"/>
        </w:rPr>
        <w:drawing>
          <wp:inline distT="0" distB="0" distL="0" distR="0" wp14:anchorId="24951D6D" wp14:editId="079695AC">
            <wp:extent cx="2066925" cy="11417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CB366" w14:textId="622AD0A9" w:rsidR="00CF6E1D" w:rsidRDefault="00AB6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3BC69" wp14:editId="5FB9FDFD">
                <wp:simplePos x="0" y="0"/>
                <wp:positionH relativeFrom="column">
                  <wp:posOffset>-24765</wp:posOffset>
                </wp:positionH>
                <wp:positionV relativeFrom="paragraph">
                  <wp:posOffset>85725</wp:posOffset>
                </wp:positionV>
                <wp:extent cx="6324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D30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75pt" to="49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29DB2B2B" w14:textId="77777777" w:rsidR="00CF6E1D" w:rsidRDefault="00CF6E1D"/>
    <w:p w14:paraId="5813E5AA" w14:textId="77777777" w:rsidR="00CF6E1D" w:rsidRDefault="00CF6E1D"/>
    <w:p w14:paraId="0E5E8AD2" w14:textId="77777777" w:rsidR="00CF6E1D" w:rsidRDefault="00CF6E1D"/>
    <w:p w14:paraId="5C004885" w14:textId="6089D298" w:rsidR="00CF6E1D" w:rsidRDefault="00C63FFF">
      <w:pPr>
        <w:rPr>
          <w:szCs w:val="22"/>
        </w:rPr>
      </w:pPr>
      <w:r>
        <w:rPr>
          <w:szCs w:val="22"/>
        </w:rPr>
        <w:t>August 25, 2021</w:t>
      </w:r>
    </w:p>
    <w:p w14:paraId="11EAF2EE" w14:textId="77777777" w:rsidR="00CF6E1D" w:rsidRDefault="00CF6E1D">
      <w:pPr>
        <w:rPr>
          <w:szCs w:val="22"/>
        </w:rPr>
      </w:pPr>
    </w:p>
    <w:p w14:paraId="7D765B6A" w14:textId="174A533B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Ms. </w:t>
      </w:r>
      <w:r w:rsidR="009F1470">
        <w:rPr>
          <w:rFonts w:cs="Arial"/>
          <w:color w:val="000000"/>
          <w:szCs w:val="22"/>
        </w:rPr>
        <w:t>Barcy F. McNeal</w:t>
      </w:r>
    </w:p>
    <w:p w14:paraId="0662C40A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Public Utilities Commission of Ohio</w:t>
      </w:r>
    </w:p>
    <w:p w14:paraId="160757C0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180 East Broad Street</w:t>
      </w:r>
    </w:p>
    <w:p w14:paraId="32BE295B" w14:textId="77777777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Columbus, OH 43215</w:t>
      </w:r>
    </w:p>
    <w:p w14:paraId="44456246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4D7E595" w14:textId="5945BBF3" w:rsidR="00CF6E1D" w:rsidRDefault="001B515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R</w:t>
      </w:r>
      <w:r w:rsidR="009F1470">
        <w:rPr>
          <w:rFonts w:cs="Arial"/>
          <w:b/>
          <w:bCs/>
          <w:color w:val="000000"/>
          <w:szCs w:val="22"/>
        </w:rPr>
        <w:t>e</w:t>
      </w:r>
      <w:r>
        <w:rPr>
          <w:rFonts w:cs="Arial"/>
          <w:b/>
          <w:bCs/>
          <w:color w:val="000000"/>
          <w:szCs w:val="22"/>
        </w:rPr>
        <w:t xml:space="preserve">: </w:t>
      </w:r>
      <w:r w:rsidR="009F1470">
        <w:rPr>
          <w:rFonts w:cs="Arial"/>
          <w:b/>
          <w:bCs/>
          <w:color w:val="000000"/>
          <w:szCs w:val="22"/>
        </w:rPr>
        <w:t>In Vectren Energy Deliver</w:t>
      </w:r>
      <w:r w:rsidR="00890FCE">
        <w:rPr>
          <w:rFonts w:cs="Arial"/>
          <w:b/>
          <w:bCs/>
          <w:color w:val="000000"/>
          <w:szCs w:val="22"/>
        </w:rPr>
        <w:t>y</w:t>
      </w:r>
      <w:r w:rsidR="009F1470">
        <w:rPr>
          <w:rFonts w:cs="Arial"/>
          <w:b/>
          <w:bCs/>
          <w:color w:val="000000"/>
          <w:szCs w:val="22"/>
        </w:rPr>
        <w:t xml:space="preserve"> of Ohio, Inc., </w:t>
      </w:r>
      <w:r w:rsidR="00073490">
        <w:rPr>
          <w:rFonts w:cs="Arial"/>
          <w:b/>
          <w:bCs/>
          <w:color w:val="000000"/>
          <w:szCs w:val="22"/>
        </w:rPr>
        <w:t>d/b/a CenterPoint Energy Ohio</w:t>
      </w:r>
      <w:r w:rsidR="00CB76A7">
        <w:rPr>
          <w:rFonts w:cs="Arial"/>
          <w:b/>
          <w:bCs/>
          <w:color w:val="000000"/>
          <w:szCs w:val="22"/>
        </w:rPr>
        <w:t xml:space="preserve">, </w:t>
      </w:r>
      <w:r>
        <w:rPr>
          <w:rFonts w:cs="Arial"/>
          <w:b/>
          <w:bCs/>
          <w:color w:val="000000"/>
          <w:szCs w:val="22"/>
        </w:rPr>
        <w:t>Case No. 21-</w:t>
      </w:r>
      <w:r w:rsidR="00AB6D37">
        <w:rPr>
          <w:rFonts w:cs="Arial"/>
          <w:b/>
          <w:bCs/>
          <w:color w:val="000000"/>
          <w:szCs w:val="22"/>
        </w:rPr>
        <w:t>0</w:t>
      </w:r>
      <w:r w:rsidR="007A5B77">
        <w:rPr>
          <w:rFonts w:cs="Arial"/>
          <w:b/>
          <w:bCs/>
          <w:color w:val="000000"/>
          <w:szCs w:val="22"/>
        </w:rPr>
        <w:t>491</w:t>
      </w:r>
      <w:r>
        <w:rPr>
          <w:rFonts w:cs="Arial"/>
          <w:b/>
          <w:bCs/>
          <w:color w:val="000000"/>
          <w:szCs w:val="22"/>
        </w:rPr>
        <w:t>-GA-</w:t>
      </w:r>
      <w:r w:rsidR="00C63FFF">
        <w:rPr>
          <w:rFonts w:cs="Arial"/>
          <w:b/>
          <w:bCs/>
          <w:color w:val="000000"/>
          <w:szCs w:val="22"/>
        </w:rPr>
        <w:t>RDR</w:t>
      </w:r>
    </w:p>
    <w:p w14:paraId="598F49E9" w14:textId="77777777" w:rsidR="00CF6E1D" w:rsidRDefault="00CF6E1D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6913661B" w14:textId="7EEF0F2D" w:rsidR="00CF6E1D" w:rsidRDefault="001B515C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Dear </w:t>
      </w:r>
      <w:r w:rsidR="009F1470">
        <w:rPr>
          <w:rFonts w:cs="Arial"/>
          <w:color w:val="000000"/>
          <w:szCs w:val="22"/>
        </w:rPr>
        <w:t>Ms. McNeal</w:t>
      </w:r>
      <w:r>
        <w:rPr>
          <w:rFonts w:cs="Arial"/>
          <w:color w:val="000000"/>
          <w:szCs w:val="22"/>
        </w:rPr>
        <w:t>:</w:t>
      </w:r>
    </w:p>
    <w:p w14:paraId="2840FA51" w14:textId="77777777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A6FC347" w14:textId="634849E5" w:rsidR="00F56C66" w:rsidRDefault="00F56C66" w:rsidP="007A5B77">
      <w:r>
        <w:t xml:space="preserve">In accordance and consistent with the Commission’s </w:t>
      </w:r>
      <w:r w:rsidR="009F1470">
        <w:t>August 25, 2021</w:t>
      </w:r>
      <w:r>
        <w:t xml:space="preserve"> </w:t>
      </w:r>
      <w:r w:rsidR="009F1470">
        <w:t xml:space="preserve">Finding </w:t>
      </w:r>
      <w:r>
        <w:t>and Order in Case No. 2</w:t>
      </w:r>
      <w:r w:rsidR="009F1470">
        <w:t>1</w:t>
      </w:r>
      <w:r>
        <w:t>-</w:t>
      </w:r>
      <w:r w:rsidR="00890FCE">
        <w:t>0</w:t>
      </w:r>
      <w:r w:rsidR="009F1470">
        <w:t>491</w:t>
      </w:r>
      <w:r>
        <w:t xml:space="preserve">-GA-RDR, Vectren Energy Delivery of Ohio, Inc. </w:t>
      </w:r>
      <w:r w:rsidR="009F1470">
        <w:t xml:space="preserve">d/b/a </w:t>
      </w:r>
      <w:r>
        <w:t xml:space="preserve">CenterPoint Energy </w:t>
      </w:r>
      <w:r w:rsidR="009F1470">
        <w:t>Ohio</w:t>
      </w:r>
      <w:r>
        <w:t xml:space="preserve">, hereby files, P.U.C.O. Tariff No. 4, Sheet No. 45, </w:t>
      </w:r>
      <w:r w:rsidR="009F1470">
        <w:t>Second</w:t>
      </w:r>
      <w:r>
        <w:t xml:space="preserve"> Revised Page 1 of 1, effective </w:t>
      </w:r>
      <w:r w:rsidR="009F1470">
        <w:t>September 1, 2021</w:t>
      </w:r>
      <w:r>
        <w:t xml:space="preserve">. </w:t>
      </w:r>
    </w:p>
    <w:p w14:paraId="1DE4BFB4" w14:textId="77777777" w:rsidR="00F56C66" w:rsidRDefault="00F56C66" w:rsidP="007A5B77"/>
    <w:p w14:paraId="5D74761C" w14:textId="6B9B17F5" w:rsidR="007A5B77" w:rsidRDefault="00F56C66" w:rsidP="007A5B77">
      <w:r>
        <w:t>Please note that a copy of this correspondence will be filed electronically in the above captioned docket and also Case No. 89-8005-TRF. Please do not hesitate to contact me with any questions.</w:t>
      </w:r>
    </w:p>
    <w:p w14:paraId="1D258FE4" w14:textId="03849C0B" w:rsidR="00CF6E1D" w:rsidRDefault="00CF6E1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16302ED" w14:textId="1E740907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48B1D98" w14:textId="47FB3812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BA2DAF1" w14:textId="77777777" w:rsidR="007A5B77" w:rsidRDefault="007A5B7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50DE310" w14:textId="77777777" w:rsidR="00CF6E1D" w:rsidRPr="00C63FFF" w:rsidRDefault="001B515C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 w:rsidRPr="00C63FFF">
        <w:rPr>
          <w:rFonts w:cs="Arial"/>
          <w:color w:val="000000"/>
          <w:szCs w:val="22"/>
        </w:rPr>
        <w:t>Respectfully submitted,</w:t>
      </w:r>
    </w:p>
    <w:p w14:paraId="40CCB05C" w14:textId="77777777" w:rsidR="00CF6E1D" w:rsidRPr="00C63FFF" w:rsidRDefault="00CF6E1D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</w:p>
    <w:p w14:paraId="07968135" w14:textId="1282F58D" w:rsidR="00CF6E1D" w:rsidRPr="00C63FFF" w:rsidRDefault="00C63FFF" w:rsidP="007A5B77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  <w:u w:val="single"/>
        </w:rPr>
      </w:pPr>
      <w:r w:rsidRPr="00C63FFF">
        <w:rPr>
          <w:rFonts w:cs="Arial"/>
          <w:color w:val="000000"/>
          <w:szCs w:val="22"/>
          <w:u w:val="single"/>
        </w:rPr>
        <w:t>/s/ J. Waylon Ramming</w:t>
      </w:r>
    </w:p>
    <w:p w14:paraId="088BF30C" w14:textId="77777777" w:rsidR="00CF6E1D" w:rsidRPr="00C63FFF" w:rsidRDefault="001B515C" w:rsidP="00192B53">
      <w:pPr>
        <w:autoSpaceDE w:val="0"/>
        <w:autoSpaceDN w:val="0"/>
        <w:adjustRightInd w:val="0"/>
        <w:ind w:left="4320"/>
        <w:rPr>
          <w:rFonts w:cs="Arial"/>
          <w:color w:val="000000"/>
          <w:szCs w:val="22"/>
        </w:rPr>
      </w:pPr>
      <w:r w:rsidRPr="00C63FFF">
        <w:rPr>
          <w:rFonts w:cs="Arial"/>
          <w:color w:val="000000"/>
          <w:szCs w:val="22"/>
        </w:rPr>
        <w:t>Senior Analyst, Regulatory and Rates</w:t>
      </w:r>
    </w:p>
    <w:p w14:paraId="19F0515C" w14:textId="77777777" w:rsidR="007A5B77" w:rsidRDefault="007A5B77" w:rsidP="007A5B77">
      <w:pPr>
        <w:ind w:left="4320"/>
        <w:rPr>
          <w:rFonts w:cs="Arial"/>
          <w:color w:val="000000"/>
          <w:szCs w:val="22"/>
        </w:rPr>
      </w:pPr>
    </w:p>
    <w:p w14:paraId="4E5E5A7A" w14:textId="77777777" w:rsidR="00CF6E1D" w:rsidRDefault="00CF6E1D">
      <w:pPr>
        <w:rPr>
          <w:szCs w:val="22"/>
        </w:rPr>
      </w:pPr>
    </w:p>
    <w:p w14:paraId="14C1EC70" w14:textId="77777777" w:rsidR="00CF6E1D" w:rsidRDefault="00CF6E1D">
      <w:pPr>
        <w:tabs>
          <w:tab w:val="left" w:pos="8160"/>
        </w:tabs>
        <w:rPr>
          <w:szCs w:val="22"/>
        </w:rPr>
      </w:pPr>
    </w:p>
    <w:p w14:paraId="6E9850AA" w14:textId="77777777" w:rsidR="00CF6E1D" w:rsidRDefault="00CF6E1D">
      <w:pPr>
        <w:rPr>
          <w:szCs w:val="22"/>
        </w:rPr>
      </w:pPr>
    </w:p>
    <w:p w14:paraId="645B6AA3" w14:textId="77777777" w:rsidR="00CF6E1D" w:rsidRDefault="00CF6E1D">
      <w:pPr>
        <w:rPr>
          <w:szCs w:val="22"/>
        </w:rPr>
      </w:pPr>
    </w:p>
    <w:p w14:paraId="2216EA2D" w14:textId="77777777" w:rsidR="00CF6E1D" w:rsidRDefault="00CF6E1D">
      <w:pPr>
        <w:rPr>
          <w:szCs w:val="22"/>
        </w:rPr>
      </w:pPr>
    </w:p>
    <w:p w14:paraId="64227698" w14:textId="77777777" w:rsidR="00CF6E1D" w:rsidRDefault="00CF6E1D">
      <w:pPr>
        <w:rPr>
          <w:sz w:val="20"/>
        </w:rPr>
      </w:pPr>
    </w:p>
    <w:sectPr w:rsidR="00CF6E1D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BB84C" w14:textId="77777777" w:rsidR="00CF6E1D" w:rsidRDefault="001B515C">
      <w:r>
        <w:separator/>
      </w:r>
    </w:p>
  </w:endnote>
  <w:endnote w:type="continuationSeparator" w:id="0">
    <w:p w14:paraId="668D0A95" w14:textId="77777777" w:rsidR="00CF6E1D" w:rsidRDefault="001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1CEE3" w14:textId="77777777" w:rsidR="00CF6E1D" w:rsidRDefault="001B515C">
      <w:r>
        <w:separator/>
      </w:r>
    </w:p>
  </w:footnote>
  <w:footnote w:type="continuationSeparator" w:id="0">
    <w:p w14:paraId="4045C8DF" w14:textId="77777777" w:rsidR="00CF6E1D" w:rsidRDefault="001B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1D"/>
    <w:rsid w:val="0006013D"/>
    <w:rsid w:val="00073490"/>
    <w:rsid w:val="00192B53"/>
    <w:rsid w:val="001B515C"/>
    <w:rsid w:val="00713F36"/>
    <w:rsid w:val="00773C8B"/>
    <w:rsid w:val="007A5B77"/>
    <w:rsid w:val="00890FCE"/>
    <w:rsid w:val="009F1470"/>
    <w:rsid w:val="00AB6D37"/>
    <w:rsid w:val="00B90A30"/>
    <w:rsid w:val="00C63FFF"/>
    <w:rsid w:val="00CB76A7"/>
    <w:rsid w:val="00CF6E1D"/>
    <w:rsid w:val="00F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6859426"/>
  <w15:chartTrackingRefBased/>
  <w15:docId w15:val="{EA1286CE-1040-440D-9105-0C563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rFonts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B6D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2009</vt:lpstr>
    </vt:vector>
  </TitlesOfParts>
  <Company>Vectren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2009</dc:title>
  <dc:subject/>
  <dc:creator>bberneking</dc:creator>
  <cp:keywords/>
  <cp:lastModifiedBy>Ramming, Waylon</cp:lastModifiedBy>
  <cp:revision>8</cp:revision>
  <cp:lastPrinted>2021-07-13T20:16:00Z</cp:lastPrinted>
  <dcterms:created xsi:type="dcterms:W3CDTF">2021-08-25T17:02:00Z</dcterms:created>
  <dcterms:modified xsi:type="dcterms:W3CDTF">2021-08-25T22:08:00Z</dcterms:modified>
</cp:coreProperties>
</file>