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C620A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63507" w:rsidRPr="00240411">
              <w:rPr>
                <w:sz w:val="16"/>
              </w:rPr>
              <w:t>-</w:t>
            </w:r>
            <w:r w:rsidR="006F680F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E33CA0" w:rsidRPr="00240411">
              <w:rPr>
                <w:sz w:val="16"/>
              </w:rPr>
              <w:t>-1</w:t>
            </w:r>
            <w:r w:rsidR="00AA1762">
              <w:rPr>
                <w:sz w:val="16"/>
              </w:rPr>
              <w:t>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844759">
              <w:rPr>
                <w:sz w:val="16"/>
              </w:rPr>
              <w:t>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4759">
              <w:rPr>
                <w:sz w:val="16"/>
              </w:rPr>
              <w:t>05</w:t>
            </w:r>
            <w:r w:rsidR="00CB58F1">
              <w:rPr>
                <w:sz w:val="16"/>
              </w:rPr>
              <w:t>-</w:t>
            </w:r>
            <w:r w:rsidR="00844759">
              <w:rPr>
                <w:sz w:val="16"/>
              </w:rPr>
              <w:t>01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AA1762">
              <w:rPr>
                <w:sz w:val="16"/>
              </w:rPr>
              <w:t>8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bookmarkStart w:id="0" w:name="_GoBack"/>
      <w:bookmarkEnd w:id="0"/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503" w:rsidRDefault="006A1503" w:rsidP="006A1503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dated January 9, 2013 in Case Nos. 12-2637-GA-EXM.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7474CA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9072EC">
            <w:rPr>
              <w:sz w:val="16"/>
            </w:rPr>
            <w:t>May 29</w:t>
          </w:r>
          <w:r w:rsidR="00A714A8" w:rsidRPr="006A1503">
            <w:rPr>
              <w:sz w:val="16"/>
            </w:rPr>
            <w:t>, 201</w:t>
          </w:r>
          <w:r w:rsidR="00A4780E" w:rsidRPr="006A1503">
            <w:rPr>
              <w:sz w:val="16"/>
            </w:rPr>
            <w:t>8</w:t>
          </w:r>
        </w:p>
      </w:tc>
      <w:tc>
        <w:tcPr>
          <w:tcW w:w="5490" w:type="dxa"/>
        </w:tcPr>
        <w:p w:rsidR="00EA334A" w:rsidRDefault="00EA334A" w:rsidP="007474C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844759">
            <w:rPr>
              <w:sz w:val="16"/>
            </w:rPr>
            <w:t xml:space="preserve">May </w:t>
          </w:r>
          <w:r w:rsidR="009072EC">
            <w:rPr>
              <w:sz w:val="16"/>
            </w:rPr>
            <w:t>3</w:t>
          </w:r>
          <w:r w:rsidR="00844759">
            <w:rPr>
              <w:sz w:val="16"/>
            </w:rPr>
            <w:t>1</w:t>
          </w:r>
          <w:r w:rsidR="00AA1762">
            <w:rPr>
              <w:sz w:val="16"/>
            </w:rPr>
            <w:t>, 2018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6F680F">
    <w:pPr>
      <w:pStyle w:val="Header"/>
      <w:jc w:val="right"/>
      <w:rPr>
        <w:b/>
        <w:sz w:val="22"/>
      </w:rPr>
    </w:pPr>
    <w:r>
      <w:rPr>
        <w:b/>
        <w:sz w:val="22"/>
      </w:rPr>
      <w:t>Two Hundred and Eleventh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6F680F">
      <w:rPr>
        <w:b/>
        <w:sz w:val="22"/>
      </w:rPr>
      <w:t>Tenth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51A76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072EC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0F58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42AD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739A0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425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43C3-05A6-4CED-9C8D-63284F8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Fitch \ David \ Alan</cp:lastModifiedBy>
  <cp:revision>19</cp:revision>
  <cp:lastPrinted>2013-04-25T13:58:00Z</cp:lastPrinted>
  <dcterms:created xsi:type="dcterms:W3CDTF">2017-10-27T17:52:00Z</dcterms:created>
  <dcterms:modified xsi:type="dcterms:W3CDTF">2018-05-29T13:02:00Z</dcterms:modified>
</cp:coreProperties>
</file>