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19C5" w14:textId="77777777" w:rsidR="00691C7F" w:rsidRDefault="00580781" w:rsidP="004C1C83">
      <w:pPr>
        <w:pStyle w:val="Heading2"/>
        <w:ind w:left="0"/>
        <w:jc w:val="center"/>
      </w:pPr>
      <w:r>
        <w:t>BEFORE</w:t>
      </w:r>
    </w:p>
    <w:p w14:paraId="2F7519C6" w14:textId="77777777" w:rsidR="00691C7F" w:rsidRDefault="00580781" w:rsidP="004C1C83">
      <w:pPr>
        <w:jc w:val="center"/>
        <w:rPr>
          <w:b/>
          <w:sz w:val="24"/>
        </w:rPr>
      </w:pPr>
      <w:r>
        <w:rPr>
          <w:b/>
          <w:sz w:val="24"/>
        </w:rPr>
        <w:t>THE PUBLIC UTILITIES COMMISSION OF OHIO</w:t>
      </w:r>
    </w:p>
    <w:p w14:paraId="2F7519C7" w14:textId="77777777" w:rsidR="00691C7F" w:rsidRDefault="00691C7F" w:rsidP="004C1C83">
      <w:pPr>
        <w:pStyle w:val="BodyText"/>
        <w:rPr>
          <w:b/>
          <w:sz w:val="23"/>
        </w:rPr>
      </w:pPr>
    </w:p>
    <w:p w14:paraId="5BD49501" w14:textId="32FE2EE2" w:rsidR="0012140B" w:rsidRDefault="00580781" w:rsidP="004C1C83">
      <w:pPr>
        <w:pStyle w:val="BodyText"/>
      </w:pPr>
      <w:r>
        <w:t>In the Matter of the Application of</w:t>
      </w:r>
      <w:r w:rsidR="0012140B">
        <w:tab/>
      </w:r>
      <w:r w:rsidR="004C1C83">
        <w:tab/>
      </w:r>
      <w:r w:rsidR="0012140B">
        <w:t>)</w:t>
      </w:r>
      <w:r>
        <w:t xml:space="preserve"> </w:t>
      </w:r>
    </w:p>
    <w:p w14:paraId="6469B48E" w14:textId="6D726D7A" w:rsidR="0012140B" w:rsidRDefault="0012140B" w:rsidP="004C1C83">
      <w:pPr>
        <w:pStyle w:val="BodyText"/>
      </w:pPr>
      <w:r>
        <w:t xml:space="preserve">Ohio Power </w:t>
      </w:r>
      <w:r w:rsidR="00580781">
        <w:t xml:space="preserve">Company to Initiate </w:t>
      </w:r>
      <w:r>
        <w:tab/>
      </w:r>
      <w:r w:rsidR="004C1C83">
        <w:tab/>
      </w:r>
      <w:r>
        <w:t>)</w:t>
      </w:r>
      <w:r w:rsidRPr="0012140B">
        <w:rPr>
          <w:sz w:val="22"/>
          <w:szCs w:val="22"/>
        </w:rPr>
        <w:t xml:space="preserve"> </w:t>
      </w:r>
      <w:r>
        <w:rPr>
          <w:sz w:val="22"/>
          <w:szCs w:val="22"/>
        </w:rPr>
        <w:tab/>
      </w:r>
      <w:r w:rsidRPr="0012140B">
        <w:t>Case No. 19-1475-EL-RDR</w:t>
      </w:r>
    </w:p>
    <w:p w14:paraId="2F7519C9" w14:textId="3107DF4E" w:rsidR="00691C7F" w:rsidRDefault="00580781" w:rsidP="004C1C83">
      <w:pPr>
        <w:pStyle w:val="BodyText"/>
      </w:pPr>
      <w:r>
        <w:t xml:space="preserve">its </w:t>
      </w:r>
      <w:proofErr w:type="spellStart"/>
      <w:r>
        <w:t>gridSMART</w:t>
      </w:r>
      <w:proofErr w:type="spellEnd"/>
      <w:r>
        <w:rPr>
          <w:spacing w:val="-18"/>
        </w:rPr>
        <w:t xml:space="preserve"> </w:t>
      </w:r>
      <w:r>
        <w:t>Phase</w:t>
      </w:r>
      <w:r>
        <w:rPr>
          <w:spacing w:val="-4"/>
        </w:rPr>
        <w:t xml:space="preserve"> </w:t>
      </w:r>
      <w:r>
        <w:t>3</w:t>
      </w:r>
      <w:r w:rsidR="00747F3F">
        <w:t xml:space="preserve"> </w:t>
      </w:r>
      <w:proofErr w:type="gramStart"/>
      <w:r w:rsidR="0012140B">
        <w:t>Project.</w:t>
      </w:r>
      <w:r w:rsidR="00747F3F">
        <w:t xml:space="preserve">  </w:t>
      </w:r>
      <w:r w:rsidR="0012140B">
        <w:tab/>
      </w:r>
      <w:proofErr w:type="gramEnd"/>
      <w:r w:rsidR="004C1C83">
        <w:tab/>
      </w:r>
      <w:r>
        <w:t>)</w:t>
      </w:r>
      <w:r w:rsidR="00747F3F">
        <w:t xml:space="preserve">  </w:t>
      </w:r>
    </w:p>
    <w:p w14:paraId="2F7519CA" w14:textId="2589FB62" w:rsidR="00691C7F" w:rsidRDefault="001B10A8" w:rsidP="00A50648">
      <w:pPr>
        <w:pStyle w:val="BodyText"/>
        <w:spacing w:before="8"/>
        <w:rPr>
          <w:sz w:val="22"/>
        </w:rPr>
      </w:pPr>
      <w:r>
        <w:rPr>
          <w:noProof/>
        </w:rPr>
        <mc:AlternateContent>
          <mc:Choice Requires="wps">
            <w:drawing>
              <wp:anchor distT="0" distB="0" distL="0" distR="0" simplePos="0" relativeHeight="251655680" behindDoc="1" locked="0" layoutInCell="1" allowOverlap="1" wp14:anchorId="2F751A10" wp14:editId="458F8A77">
                <wp:simplePos x="0" y="0"/>
                <wp:positionH relativeFrom="page">
                  <wp:posOffset>1123950</wp:posOffset>
                </wp:positionH>
                <wp:positionV relativeFrom="paragraph">
                  <wp:posOffset>200025</wp:posOffset>
                </wp:positionV>
                <wp:extent cx="5524500" cy="0"/>
                <wp:effectExtent l="38100" t="38100" r="76200" b="952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EF93F2"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5.75pt" to="52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" strokecolor="black [3200]" strokeweight="2pt">
                <v:shadow on="t" color="black" opacity="24903f" origin=",.5" offset="0,.55556mm"/>
                <w10:wrap type="topAndBottom" anchorx="page"/>
              </v:line>
            </w:pict>
          </mc:Fallback>
        </mc:AlternateContent>
      </w:r>
    </w:p>
    <w:p w14:paraId="3E93DC4F" w14:textId="52DD48E0" w:rsidR="00747F3F" w:rsidRDefault="005B69C4" w:rsidP="00A50648">
      <w:pPr>
        <w:pStyle w:val="Heading1"/>
        <w:spacing w:before="0"/>
        <w:ind w:left="2070" w:right="1843"/>
      </w:pPr>
      <w:r>
        <w:t>NOTICE OF SUBSTITUTION OF COUNSEL BY</w:t>
      </w:r>
    </w:p>
    <w:p w14:paraId="2F7519CC" w14:textId="71728C2F" w:rsidR="00747F3F" w:rsidRDefault="00580781" w:rsidP="00A50648">
      <w:pPr>
        <w:pStyle w:val="Heading1"/>
        <w:spacing w:before="0"/>
        <w:ind w:left="2070" w:right="1843"/>
        <w:rPr>
          <w:b w:val="0"/>
        </w:rPr>
      </w:pPr>
      <w:r>
        <w:t>OHIO PARTNERS FOR AFFORDABLE ENERGY</w:t>
      </w:r>
    </w:p>
    <w:p w14:paraId="2F7519CE" w14:textId="5278D5AB" w:rsidR="00691C7F" w:rsidRDefault="0012140B" w:rsidP="00A50648">
      <w:pPr>
        <w:pStyle w:val="BodyText"/>
        <w:spacing w:before="2"/>
        <w:rPr>
          <w:b/>
          <w:sz w:val="20"/>
        </w:rPr>
      </w:pPr>
      <w:r>
        <w:rPr>
          <w:noProof/>
        </w:rPr>
        <mc:AlternateContent>
          <mc:Choice Requires="wps">
            <w:drawing>
              <wp:anchor distT="0" distB="0" distL="0" distR="0" simplePos="0" relativeHeight="251659264" behindDoc="1" locked="0" layoutInCell="1" allowOverlap="1" wp14:anchorId="3A86B52B" wp14:editId="0F74569D">
                <wp:simplePos x="0" y="0"/>
                <wp:positionH relativeFrom="page">
                  <wp:posOffset>1123950</wp:posOffset>
                </wp:positionH>
                <wp:positionV relativeFrom="paragraph">
                  <wp:posOffset>187960</wp:posOffset>
                </wp:positionV>
                <wp:extent cx="5585460" cy="23495"/>
                <wp:effectExtent l="38100" t="38100" r="72390" b="90805"/>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5460" cy="23495"/>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42B538" id="Line 5" o:spid="_x0000_s1026" style="position:absolute;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4.8pt" to="528.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" strokecolor="black [3200]" strokeweight="2pt">
                <v:shadow on="t" color="black" opacity="24903f" origin=",.5" offset="0,.55556mm"/>
                <w10:wrap type="topAndBottom" anchorx="page"/>
              </v:line>
            </w:pict>
          </mc:Fallback>
        </mc:AlternateContent>
      </w:r>
    </w:p>
    <w:p w14:paraId="24B43615" w14:textId="697A8B6E" w:rsidR="005B69C4" w:rsidRPr="005B69C4" w:rsidRDefault="0012140B" w:rsidP="005B69C4">
      <w:pPr>
        <w:pStyle w:val="BodyText"/>
        <w:spacing w:before="4"/>
        <w:rPr>
          <w:b/>
          <w:sz w:val="7"/>
        </w:rPr>
      </w:pPr>
      <w:r>
        <w:rPr>
          <w:b/>
          <w:sz w:val="7"/>
        </w:rPr>
        <w:tab/>
      </w:r>
      <w:r>
        <w:rPr>
          <w:b/>
          <w:sz w:val="7"/>
        </w:rPr>
        <w:tab/>
      </w:r>
    </w:p>
    <w:p w14:paraId="6DDFF0E9" w14:textId="714AACDE" w:rsidR="005B69C4" w:rsidRDefault="005B69C4" w:rsidP="005A20B6">
      <w:pPr>
        <w:pStyle w:val="BodyText"/>
        <w:spacing w:line="480" w:lineRule="auto"/>
        <w:ind w:firstLine="720"/>
      </w:pPr>
      <w:r>
        <w:t>The undersigned provides notice of substitution of counsel for Ohio Partners for Affordable Energy in this proceeding. Robert Dove should be removed as counsel of record. Pleadings and correspondence should be directed to the new counsel of record in this matter:</w:t>
      </w:r>
    </w:p>
    <w:p w14:paraId="061AF254" w14:textId="77777777" w:rsidR="005B69C4" w:rsidRDefault="005B69C4" w:rsidP="005B69C4">
      <w:pPr>
        <w:pStyle w:val="BodyText"/>
        <w:ind w:left="2160"/>
      </w:pPr>
      <w:r w:rsidRPr="005B69C4">
        <w:rPr>
          <w:i/>
          <w:u w:val="single"/>
        </w:rPr>
        <w:t xml:space="preserve">/s/ </w:t>
      </w:r>
      <w:r w:rsidRPr="00FE3132">
        <w:rPr>
          <w:rFonts w:ascii="Brush Script MT" w:hAnsi="Brush Script MT"/>
          <w:i/>
          <w:sz w:val="32"/>
          <w:szCs w:val="32"/>
          <w:u w:val="single"/>
        </w:rPr>
        <w:t>David C. Rinebolt</w:t>
      </w:r>
      <w:r w:rsidRPr="00FE3132">
        <w:rPr>
          <w:rFonts w:ascii="Brush Script MT" w:hAnsi="Brush Script MT"/>
          <w:sz w:val="32"/>
          <w:szCs w:val="32"/>
        </w:rPr>
        <w:t xml:space="preserve"> </w:t>
      </w:r>
    </w:p>
    <w:p w14:paraId="7491C417" w14:textId="77777777" w:rsidR="005B69C4" w:rsidRDefault="005B69C4" w:rsidP="005B69C4">
      <w:pPr>
        <w:pStyle w:val="BodyText"/>
        <w:ind w:left="2160"/>
      </w:pPr>
      <w:r>
        <w:t xml:space="preserve">David C. Rinebolt (0099353) (Practice temporarily authorized pending admission under Gov. Bar R. 1, Sec. 19.) </w:t>
      </w:r>
    </w:p>
    <w:p w14:paraId="5F53B587" w14:textId="77777777" w:rsidR="005B69C4" w:rsidRDefault="005B69C4" w:rsidP="005B69C4">
      <w:pPr>
        <w:pStyle w:val="BodyText"/>
        <w:ind w:left="2160"/>
      </w:pPr>
      <w:r>
        <w:t xml:space="preserve">Ohio Partners for Affordable Energy </w:t>
      </w:r>
    </w:p>
    <w:p w14:paraId="719BCA48" w14:textId="77777777" w:rsidR="005B69C4" w:rsidRDefault="005B69C4" w:rsidP="005B69C4">
      <w:pPr>
        <w:pStyle w:val="BodyText"/>
        <w:ind w:left="2160"/>
      </w:pPr>
      <w:r>
        <w:t xml:space="preserve">PO Box 1793 </w:t>
      </w:r>
    </w:p>
    <w:p w14:paraId="60EC9721" w14:textId="77777777" w:rsidR="005B69C4" w:rsidRDefault="005B69C4" w:rsidP="005B69C4">
      <w:pPr>
        <w:pStyle w:val="BodyText"/>
        <w:ind w:left="2160"/>
      </w:pPr>
      <w:r>
        <w:t xml:space="preserve">Findlay, OH 45839-1793 </w:t>
      </w:r>
    </w:p>
    <w:p w14:paraId="514EE160" w14:textId="77777777" w:rsidR="005B69C4" w:rsidRDefault="005B69C4" w:rsidP="005B69C4">
      <w:pPr>
        <w:pStyle w:val="BodyText"/>
        <w:ind w:left="2160"/>
      </w:pPr>
      <w:r>
        <w:t xml:space="preserve">Office: (614) 975-8692 </w:t>
      </w:r>
    </w:p>
    <w:p w14:paraId="58D6B83C" w14:textId="5A5B1845" w:rsidR="005B69C4" w:rsidRDefault="005B69C4" w:rsidP="005B69C4">
      <w:pPr>
        <w:pStyle w:val="BodyText"/>
        <w:ind w:left="2160"/>
      </w:pPr>
      <w:r w:rsidRPr="005B69C4">
        <w:t>drinebolt@opae.org</w:t>
      </w:r>
    </w:p>
    <w:p w14:paraId="3B5DDD98" w14:textId="3839FAB5" w:rsidR="005B69C4" w:rsidRDefault="005B69C4" w:rsidP="005B69C4">
      <w:pPr>
        <w:pStyle w:val="BodyText"/>
        <w:ind w:left="2160"/>
      </w:pPr>
    </w:p>
    <w:p w14:paraId="69AFB48C" w14:textId="5C63205C" w:rsidR="005B69C4" w:rsidRDefault="005B69C4" w:rsidP="005B69C4">
      <w:pPr>
        <w:pStyle w:val="BodyText"/>
      </w:pPr>
      <w:r>
        <w:t xml:space="preserve">Counsel will accept service by email. </w:t>
      </w:r>
    </w:p>
    <w:p w14:paraId="2E40C6EC" w14:textId="17AB096A" w:rsidR="00AD22D7" w:rsidRDefault="005A20B6" w:rsidP="00BC6898">
      <w:pPr>
        <w:pStyle w:val="BodyText"/>
        <w:spacing w:line="480" w:lineRule="auto"/>
        <w:ind w:firstLine="720"/>
      </w:pPr>
      <w:r>
        <w:tab/>
      </w:r>
      <w:r>
        <w:tab/>
      </w:r>
      <w:r>
        <w:tab/>
      </w:r>
      <w:r>
        <w:tab/>
      </w:r>
      <w:r>
        <w:tab/>
      </w:r>
      <w:r w:rsidR="00580781">
        <w:t>Respectfully submitted,</w:t>
      </w:r>
    </w:p>
    <w:p w14:paraId="7883016C" w14:textId="26F31634" w:rsidR="00AD22D7" w:rsidRPr="00AD22D7" w:rsidRDefault="00AD22D7" w:rsidP="00AD22D7">
      <w:pPr>
        <w:pStyle w:val="BodyText"/>
        <w:ind w:left="4320"/>
        <w:rPr>
          <w:u w:val="single"/>
        </w:rPr>
      </w:pPr>
      <w:r>
        <w:rPr>
          <w:u w:val="single"/>
        </w:rPr>
        <w:t>/s/</w:t>
      </w:r>
      <w:r w:rsidR="00FE3132" w:rsidRPr="00FE3132">
        <w:rPr>
          <w:rFonts w:ascii="Brush Script MT" w:hAnsi="Brush Script MT"/>
          <w:sz w:val="32"/>
          <w:szCs w:val="32"/>
          <w:u w:val="single"/>
        </w:rPr>
        <w:t>David C. Rinebolt</w:t>
      </w:r>
      <w:r w:rsidRPr="00FE3132">
        <w:rPr>
          <w:sz w:val="32"/>
          <w:szCs w:val="32"/>
          <w:u w:val="single"/>
        </w:rPr>
        <w:t xml:space="preserve">  </w:t>
      </w:r>
      <w:r>
        <w:rPr>
          <w:u w:val="single"/>
        </w:rPr>
        <w:t xml:space="preserve">                      </w:t>
      </w:r>
    </w:p>
    <w:p w14:paraId="1876228E" w14:textId="77777777" w:rsidR="005B69C4" w:rsidRPr="00CB05EF" w:rsidRDefault="005B69C4" w:rsidP="005B69C4">
      <w:pPr>
        <w:pStyle w:val="BodyText"/>
        <w:ind w:left="4320"/>
      </w:pPr>
      <w:r w:rsidRPr="00CB05EF">
        <w:t xml:space="preserve">David C. Rinebolt (0099353) (Practice temporarily authorized pending admission under Gov. Bar R. 1, Sec. 19.) </w:t>
      </w:r>
    </w:p>
    <w:p w14:paraId="07185FA1" w14:textId="77777777" w:rsidR="005B69C4" w:rsidRPr="00CB05EF" w:rsidRDefault="005B69C4" w:rsidP="005B69C4">
      <w:pPr>
        <w:pStyle w:val="BodyText"/>
        <w:ind w:left="4320"/>
      </w:pPr>
      <w:r w:rsidRPr="00CB05EF">
        <w:t xml:space="preserve">Ohio Partners for Affordable Energy </w:t>
      </w:r>
    </w:p>
    <w:p w14:paraId="4D196640" w14:textId="77777777" w:rsidR="005B69C4" w:rsidRPr="00CB05EF" w:rsidRDefault="005B69C4" w:rsidP="005B69C4">
      <w:pPr>
        <w:pStyle w:val="BodyText"/>
        <w:ind w:left="4320"/>
      </w:pPr>
      <w:r w:rsidRPr="00CB05EF">
        <w:t xml:space="preserve">PO Box 1793 </w:t>
      </w:r>
    </w:p>
    <w:p w14:paraId="62747905" w14:textId="77777777" w:rsidR="005B69C4" w:rsidRPr="00CB05EF" w:rsidRDefault="005B69C4" w:rsidP="005B69C4">
      <w:pPr>
        <w:pStyle w:val="BodyText"/>
        <w:ind w:left="4320"/>
      </w:pPr>
      <w:r w:rsidRPr="00CB05EF">
        <w:t xml:space="preserve">Findlay, OH 45839-1793 </w:t>
      </w:r>
    </w:p>
    <w:p w14:paraId="29539181" w14:textId="77777777" w:rsidR="005B69C4" w:rsidRPr="00CB05EF" w:rsidRDefault="005B69C4" w:rsidP="005B69C4">
      <w:pPr>
        <w:pStyle w:val="BodyText"/>
        <w:ind w:left="4320"/>
      </w:pPr>
      <w:r w:rsidRPr="00CB05EF">
        <w:t xml:space="preserve">Office: (614) 975-8692 </w:t>
      </w:r>
    </w:p>
    <w:p w14:paraId="3D7E9564" w14:textId="4EF3FCA9" w:rsidR="000D14A0" w:rsidRDefault="005B69C4" w:rsidP="00AD22D7">
      <w:pPr>
        <w:pStyle w:val="BodyText"/>
        <w:ind w:left="4320"/>
        <w:rPr>
          <w:sz w:val="26"/>
        </w:rPr>
      </w:pPr>
      <w:r w:rsidRPr="00CB05EF">
        <w:t xml:space="preserve">drinebolt@opae.org </w:t>
      </w:r>
      <w:r w:rsidR="000D14A0" w:rsidRPr="00CB05EF">
        <w:t>(Willing to accept service by email.)</w:t>
      </w:r>
    </w:p>
    <w:p w14:paraId="332168AD" w14:textId="64D4181C" w:rsidR="005A20B6" w:rsidRDefault="005A20B6">
      <w:pPr>
        <w:sectPr w:rsidR="005A20B6" w:rsidSect="004C1C83">
          <w:footerReference w:type="default" r:id="rId8"/>
          <w:pgSz w:w="12240" w:h="15840"/>
          <w:pgMar w:top="1440" w:right="1440" w:bottom="1440" w:left="1440" w:header="0" w:footer="1439" w:gutter="0"/>
          <w:cols w:space="720"/>
          <w:docGrid w:linePitch="299"/>
        </w:sectPr>
      </w:pPr>
    </w:p>
    <w:p w14:paraId="2F7519F8" w14:textId="4EBA373B" w:rsidR="00691C7F" w:rsidRDefault="00691C7F">
      <w:pPr>
        <w:pStyle w:val="BodyText"/>
        <w:spacing w:before="5"/>
        <w:rPr>
          <w:sz w:val="16"/>
        </w:rPr>
      </w:pPr>
    </w:p>
    <w:p w14:paraId="2F7519F9" w14:textId="77777777" w:rsidR="00691C7F" w:rsidRDefault="00580781">
      <w:pPr>
        <w:pStyle w:val="Heading2"/>
        <w:spacing w:before="92"/>
        <w:ind w:left="3847"/>
      </w:pPr>
      <w:r>
        <w:t>CERTIFICATE OF SERVICE</w:t>
      </w:r>
    </w:p>
    <w:p w14:paraId="2F7519FA" w14:textId="77777777" w:rsidR="00691C7F" w:rsidRDefault="00691C7F">
      <w:pPr>
        <w:pStyle w:val="BodyText"/>
        <w:spacing w:before="9"/>
        <w:rPr>
          <w:b/>
          <w:sz w:val="23"/>
        </w:rPr>
      </w:pPr>
    </w:p>
    <w:p w14:paraId="2F7519FB" w14:textId="7A3B50FA" w:rsidR="00691C7F" w:rsidRDefault="00BC6898">
      <w:pPr>
        <w:pStyle w:val="BodyText"/>
        <w:spacing w:line="480" w:lineRule="auto"/>
        <w:ind w:left="900" w:right="349" w:firstLine="720"/>
      </w:pPr>
      <w:r>
        <w:t xml:space="preserve">In accordance with Rule 4901-1-05, Ohio Administrative Code, </w:t>
      </w:r>
      <w:r w:rsidR="00580781">
        <w:t xml:space="preserve">I hereby certify that a copy of the foregoing </w:t>
      </w:r>
      <w:r w:rsidR="00FE3132">
        <w:t>Notice of Substitution of Counsel</w:t>
      </w:r>
      <w:r w:rsidR="00580781">
        <w:t xml:space="preserve"> will be served by the Commission’s Docketing Division on these parties on this </w:t>
      </w:r>
      <w:r>
        <w:t>10</w:t>
      </w:r>
      <w:r w:rsidR="00580781">
        <w:t xml:space="preserve">th day of </w:t>
      </w:r>
      <w:r w:rsidR="00B7652E">
        <w:t>September 2020</w:t>
      </w:r>
      <w:r w:rsidR="00580781">
        <w:t>.</w:t>
      </w:r>
    </w:p>
    <w:p w14:paraId="2F7519FC" w14:textId="77777777" w:rsidR="00691C7F" w:rsidRDefault="00691C7F">
      <w:pPr>
        <w:pStyle w:val="BodyText"/>
      </w:pPr>
    </w:p>
    <w:p w14:paraId="2F7519FE" w14:textId="0CC4D263" w:rsidR="00691C7F" w:rsidRDefault="00580781" w:rsidP="00B7652E">
      <w:pPr>
        <w:pStyle w:val="BodyText"/>
        <w:ind w:left="4500" w:right="3258"/>
        <w:rPr>
          <w:sz w:val="26"/>
        </w:rPr>
      </w:pPr>
      <w:r>
        <w:rPr>
          <w:u w:val="single"/>
        </w:rPr>
        <w:t xml:space="preserve">/s/ </w:t>
      </w:r>
      <w:r w:rsidR="00BC6898" w:rsidRPr="00FE3132">
        <w:rPr>
          <w:rFonts w:ascii="Brush Script MT" w:hAnsi="Brush Script MT"/>
          <w:i/>
          <w:sz w:val="32"/>
          <w:szCs w:val="32"/>
          <w:u w:val="single"/>
        </w:rPr>
        <w:t>David C. Rinebolt</w:t>
      </w:r>
      <w:r w:rsidR="00B7652E" w:rsidRPr="00FE3132">
        <w:rPr>
          <w:rFonts w:ascii="Brush Script MT" w:hAnsi="Brush Script MT"/>
          <w:sz w:val="32"/>
          <w:szCs w:val="32"/>
          <w:u w:val="single"/>
        </w:rPr>
        <w:t xml:space="preserve"> </w:t>
      </w:r>
      <w:r w:rsidR="00B7652E">
        <w:rPr>
          <w:u w:val="single"/>
        </w:rPr>
        <w:t xml:space="preserve">           </w:t>
      </w:r>
      <w:r>
        <w:t xml:space="preserve"> </w:t>
      </w:r>
      <w:r w:rsidR="00BC6898">
        <w:t>David C. Rinebolt</w:t>
      </w:r>
    </w:p>
    <w:p w14:paraId="2F7519FF" w14:textId="77777777" w:rsidR="00691C7F" w:rsidRDefault="00691C7F">
      <w:pPr>
        <w:pStyle w:val="BodyText"/>
        <w:rPr>
          <w:sz w:val="22"/>
        </w:rPr>
      </w:pPr>
    </w:p>
    <w:p w14:paraId="41BBE51D" w14:textId="264BDAAE" w:rsidR="000D14A0" w:rsidRDefault="00CB05EF" w:rsidP="000D14A0">
      <w:pPr>
        <w:pStyle w:val="BodyText"/>
        <w:ind w:left="900" w:right="5510"/>
        <w:rPr>
          <w:color w:val="0000FF"/>
        </w:rPr>
      </w:pPr>
      <w:hyperlink r:id="rId9" w:history="1">
        <w:r w:rsidR="000D14A0" w:rsidRPr="00C806D4">
          <w:rPr>
            <w:rStyle w:val="Hyperlink"/>
          </w:rPr>
          <w:t>stnourse@aep.com</w:t>
        </w:r>
      </w:hyperlink>
      <w:r w:rsidR="00580781">
        <w:rPr>
          <w:color w:val="0000FF"/>
        </w:rPr>
        <w:t xml:space="preserve"> </w:t>
      </w:r>
      <w:hyperlink r:id="rId10">
        <w:r w:rsidR="00580781">
          <w:rPr>
            <w:color w:val="0000FF"/>
            <w:u w:val="single" w:color="0000FF"/>
          </w:rPr>
          <w:t>cmblend@aep.com</w:t>
        </w:r>
      </w:hyperlink>
      <w:r w:rsidR="00580781">
        <w:rPr>
          <w:color w:val="0000FF"/>
        </w:rPr>
        <w:t xml:space="preserve"> </w:t>
      </w:r>
      <w:hyperlink r:id="rId11">
        <w:r w:rsidR="00580781">
          <w:rPr>
            <w:color w:val="0000FF"/>
            <w:u w:val="single" w:color="0000FF"/>
          </w:rPr>
          <w:t>mkurtz@BKLlawfirm.com</w:t>
        </w:r>
      </w:hyperlink>
      <w:r w:rsidR="00580781">
        <w:rPr>
          <w:color w:val="0000FF"/>
        </w:rPr>
        <w:t xml:space="preserve"> </w:t>
      </w:r>
    </w:p>
    <w:p w14:paraId="2F751A00" w14:textId="5E519791" w:rsidR="00691C7F" w:rsidRDefault="00CB05EF">
      <w:pPr>
        <w:pStyle w:val="BodyText"/>
        <w:ind w:left="900" w:right="6122"/>
        <w:rPr>
          <w:color w:val="0000FF"/>
          <w:u w:val="single" w:color="0000FF"/>
        </w:rPr>
      </w:pPr>
      <w:hyperlink r:id="rId12">
        <w:r w:rsidR="00580781">
          <w:rPr>
            <w:color w:val="0000FF"/>
            <w:u w:val="single" w:color="0000FF"/>
          </w:rPr>
          <w:t>jklyercohn@BKLlawfirm.com</w:t>
        </w:r>
      </w:hyperlink>
    </w:p>
    <w:p w14:paraId="7B30719C" w14:textId="5533B583" w:rsidR="000D14A0" w:rsidRDefault="00CB05EF">
      <w:pPr>
        <w:pStyle w:val="BodyText"/>
        <w:ind w:left="900" w:right="6122"/>
        <w:rPr>
          <w:color w:val="0000FF"/>
          <w:u w:val="single" w:color="0000FF"/>
        </w:rPr>
      </w:pPr>
      <w:hyperlink r:id="rId13" w:history="1">
        <w:r w:rsidR="000D14A0" w:rsidRPr="00C806D4">
          <w:rPr>
            <w:rStyle w:val="Hyperlink"/>
          </w:rPr>
          <w:t>joe.oliker@igs.com</w:t>
        </w:r>
      </w:hyperlink>
    </w:p>
    <w:p w14:paraId="28D38A8E" w14:textId="6587AE32" w:rsidR="000D14A0" w:rsidRDefault="00CB05EF">
      <w:pPr>
        <w:pStyle w:val="BodyText"/>
        <w:ind w:left="900" w:right="6122"/>
        <w:rPr>
          <w:color w:val="0000FF"/>
          <w:u w:val="single" w:color="0000FF"/>
        </w:rPr>
      </w:pPr>
      <w:hyperlink r:id="rId14" w:history="1">
        <w:r w:rsidR="000D14A0" w:rsidRPr="00C806D4">
          <w:rPr>
            <w:rStyle w:val="Hyperlink"/>
          </w:rPr>
          <w:t>Bethany.allen@igs.com</w:t>
        </w:r>
      </w:hyperlink>
    </w:p>
    <w:p w14:paraId="7194CAC3" w14:textId="59801D51" w:rsidR="000D14A0" w:rsidRDefault="000D14A0">
      <w:pPr>
        <w:pStyle w:val="BodyText"/>
        <w:ind w:left="900" w:right="6122"/>
        <w:rPr>
          <w:color w:val="0000FF"/>
          <w:u w:val="single" w:color="0000FF"/>
        </w:rPr>
      </w:pPr>
      <w:r>
        <w:rPr>
          <w:color w:val="0000FF"/>
          <w:u w:val="single" w:color="0000FF"/>
        </w:rPr>
        <w:t>Michael.nugent@igs.com</w:t>
      </w:r>
    </w:p>
    <w:p w14:paraId="4345B85A" w14:textId="22F19CBF" w:rsidR="000D14A0" w:rsidRDefault="00CB05EF">
      <w:pPr>
        <w:pStyle w:val="BodyText"/>
        <w:ind w:left="900" w:right="6122"/>
        <w:rPr>
          <w:color w:val="0000FF"/>
          <w:u w:val="single" w:color="0000FF"/>
        </w:rPr>
      </w:pPr>
      <w:hyperlink r:id="rId15" w:history="1">
        <w:r w:rsidR="000D14A0" w:rsidRPr="00C806D4">
          <w:rPr>
            <w:rStyle w:val="Hyperlink"/>
          </w:rPr>
          <w:t>mpritchard@mcnees.com</w:t>
        </w:r>
      </w:hyperlink>
    </w:p>
    <w:p w14:paraId="2A170994" w14:textId="535F25F5" w:rsidR="000D14A0" w:rsidRDefault="00CB05EF">
      <w:pPr>
        <w:pStyle w:val="BodyText"/>
        <w:ind w:left="900" w:right="6122"/>
        <w:rPr>
          <w:color w:val="0000FF"/>
          <w:u w:val="single" w:color="0000FF"/>
        </w:rPr>
      </w:pPr>
      <w:hyperlink r:id="rId16" w:history="1">
        <w:r w:rsidR="00B7652E" w:rsidRPr="00C806D4">
          <w:rPr>
            <w:rStyle w:val="Hyperlink"/>
          </w:rPr>
          <w:t>gpetrucci@vorys.com</w:t>
        </w:r>
      </w:hyperlink>
    </w:p>
    <w:p w14:paraId="1FC9A977" w14:textId="44BCA219" w:rsidR="00B7652E" w:rsidRDefault="00CB05EF">
      <w:pPr>
        <w:pStyle w:val="BodyText"/>
        <w:ind w:left="900" w:right="6122"/>
        <w:rPr>
          <w:color w:val="0000FF"/>
          <w:u w:val="single" w:color="0000FF"/>
        </w:rPr>
      </w:pPr>
      <w:hyperlink r:id="rId17" w:history="1">
        <w:r w:rsidR="00B7652E" w:rsidRPr="00C806D4">
          <w:rPr>
            <w:rStyle w:val="Hyperlink"/>
          </w:rPr>
          <w:t>bojko@carpenterlipps.com</w:t>
        </w:r>
      </w:hyperlink>
    </w:p>
    <w:p w14:paraId="1EA4A05C" w14:textId="47EF0FA9" w:rsidR="00B7652E" w:rsidRDefault="00B7652E">
      <w:pPr>
        <w:pStyle w:val="BodyText"/>
        <w:ind w:left="900" w:right="6122"/>
        <w:rPr>
          <w:color w:val="0000FF"/>
          <w:u w:val="single" w:color="0000FF"/>
        </w:rPr>
      </w:pPr>
      <w:r>
        <w:rPr>
          <w:color w:val="0000FF"/>
          <w:u w:val="single" w:color="0000FF"/>
        </w:rPr>
        <w:t>fdarr2019@gmail.com</w:t>
      </w:r>
    </w:p>
    <w:p w14:paraId="0EE9A15E" w14:textId="1BC31F27" w:rsidR="000D14A0" w:rsidRDefault="00CB05EF" w:rsidP="000D14A0">
      <w:pPr>
        <w:pStyle w:val="BodyText"/>
        <w:ind w:left="900" w:right="5780"/>
        <w:rPr>
          <w:color w:val="0000FF"/>
          <w:u w:val="single" w:color="0000FF"/>
        </w:rPr>
      </w:pPr>
      <w:hyperlink r:id="rId18" w:history="1">
        <w:r w:rsidR="000D14A0" w:rsidRPr="00C806D4">
          <w:rPr>
            <w:rStyle w:val="Hyperlink"/>
          </w:rPr>
          <w:t>mleppla@theOEC.org</w:t>
        </w:r>
      </w:hyperlink>
    </w:p>
    <w:p w14:paraId="38E6B2E1" w14:textId="0C0EB99B" w:rsidR="000D14A0" w:rsidRDefault="00CB05EF" w:rsidP="000D14A0">
      <w:pPr>
        <w:pStyle w:val="BodyText"/>
        <w:ind w:left="900" w:right="5780"/>
      </w:pPr>
      <w:hyperlink r:id="rId19" w:history="1">
        <w:r w:rsidR="00B7652E" w:rsidRPr="00C806D4">
          <w:rPr>
            <w:rStyle w:val="Hyperlink"/>
          </w:rPr>
          <w:t>whitt@whitt-sturtevant.com</w:t>
        </w:r>
      </w:hyperlink>
    </w:p>
    <w:p w14:paraId="243C767C" w14:textId="70A44B1A" w:rsidR="00B7652E" w:rsidRDefault="00CB05EF" w:rsidP="000D14A0">
      <w:pPr>
        <w:pStyle w:val="BodyText"/>
        <w:ind w:left="900" w:right="5780"/>
      </w:pPr>
      <w:hyperlink r:id="rId20" w:history="1">
        <w:r w:rsidR="00FE3132">
          <w:rPr>
            <w:rStyle w:val="Hyperlink"/>
          </w:rPr>
          <w:t>fykes@whitt-sturtevant.com</w:t>
        </w:r>
      </w:hyperlink>
    </w:p>
    <w:p w14:paraId="269940F3" w14:textId="65806301" w:rsidR="00B7652E" w:rsidRDefault="00CB05EF" w:rsidP="00B7652E">
      <w:pPr>
        <w:pStyle w:val="BodyText"/>
        <w:ind w:left="900" w:right="5600"/>
      </w:pPr>
      <w:hyperlink r:id="rId21" w:history="1">
        <w:r w:rsidR="00B7652E" w:rsidRPr="00C806D4">
          <w:rPr>
            <w:rStyle w:val="Hyperlink"/>
          </w:rPr>
          <w:t>mfleischer@dickinsonwright.com</w:t>
        </w:r>
      </w:hyperlink>
    </w:p>
    <w:p w14:paraId="3F1D7E6A" w14:textId="1D841F1E" w:rsidR="00B7652E" w:rsidRDefault="00CB05EF" w:rsidP="00B7652E">
      <w:pPr>
        <w:pStyle w:val="BodyText"/>
        <w:ind w:left="900" w:right="5600"/>
      </w:pPr>
      <w:hyperlink r:id="rId22" w:history="1">
        <w:r w:rsidR="00B7652E" w:rsidRPr="00C806D4">
          <w:rPr>
            <w:rStyle w:val="Hyperlink"/>
          </w:rPr>
          <w:t>paul@carpenterlipps.com</w:t>
        </w:r>
      </w:hyperlink>
    </w:p>
    <w:p w14:paraId="6A254B13" w14:textId="3D932ACA" w:rsidR="00B7652E" w:rsidRDefault="00CB05EF" w:rsidP="00B7652E">
      <w:pPr>
        <w:pStyle w:val="BodyText"/>
        <w:ind w:left="900" w:right="5600"/>
      </w:pPr>
      <w:hyperlink r:id="rId23" w:history="1">
        <w:r w:rsidR="005B02A3" w:rsidRPr="00C806D4">
          <w:rPr>
            <w:rStyle w:val="Hyperlink"/>
          </w:rPr>
          <w:t>william.michael@occ.ohio.gov</w:t>
        </w:r>
      </w:hyperlink>
    </w:p>
    <w:p w14:paraId="1DABFFEE" w14:textId="5A666CAA" w:rsidR="005B02A3" w:rsidRDefault="00CB05EF" w:rsidP="00B7652E">
      <w:pPr>
        <w:pStyle w:val="BodyText"/>
        <w:ind w:left="900" w:right="5600"/>
      </w:pPr>
      <w:hyperlink r:id="rId24" w:history="1">
        <w:r w:rsidR="005B02A3" w:rsidRPr="00C806D4">
          <w:rPr>
            <w:rStyle w:val="Hyperlink"/>
          </w:rPr>
          <w:t>ambrosia.logsdon@occ.ohio.gov</w:t>
        </w:r>
      </w:hyperlink>
    </w:p>
    <w:p w14:paraId="5BDEC20F" w14:textId="7CA7667C" w:rsidR="00B7652E" w:rsidRDefault="00CB05EF" w:rsidP="00B7652E">
      <w:pPr>
        <w:pStyle w:val="BodyText"/>
        <w:ind w:left="900" w:right="5060"/>
      </w:pPr>
      <w:hyperlink r:id="rId25" w:history="1">
        <w:r w:rsidR="00B7652E" w:rsidRPr="00C806D4">
          <w:rPr>
            <w:rStyle w:val="Hyperlink"/>
          </w:rPr>
          <w:t>Amy.botschner.obrien@occ.ohio.gov</w:t>
        </w:r>
      </w:hyperlink>
    </w:p>
    <w:p w14:paraId="4E99F6EB" w14:textId="34F2C48E" w:rsidR="00B7652E" w:rsidRDefault="00CB05EF" w:rsidP="00B7652E">
      <w:pPr>
        <w:pStyle w:val="BodyText"/>
        <w:ind w:left="900" w:right="5060"/>
      </w:pPr>
      <w:hyperlink r:id="rId26" w:history="1">
        <w:r w:rsidR="00B7652E" w:rsidRPr="00C806D4">
          <w:rPr>
            <w:rStyle w:val="Hyperlink"/>
          </w:rPr>
          <w:t>dborcher@bricker.com</w:t>
        </w:r>
      </w:hyperlink>
    </w:p>
    <w:p w14:paraId="234D2C98" w14:textId="04FECF22" w:rsidR="00B7652E" w:rsidRDefault="00CB05EF" w:rsidP="00B7652E">
      <w:pPr>
        <w:pStyle w:val="BodyText"/>
        <w:ind w:left="900" w:right="5060"/>
      </w:pPr>
      <w:hyperlink r:id="rId27" w:history="1">
        <w:r w:rsidR="00B7652E" w:rsidRPr="00C806D4">
          <w:rPr>
            <w:rStyle w:val="Hyperlink"/>
          </w:rPr>
          <w:t>dparram@bricker.com</w:t>
        </w:r>
      </w:hyperlink>
    </w:p>
    <w:p w14:paraId="6EB830F2" w14:textId="74D106A7" w:rsidR="00B7652E" w:rsidRDefault="00CB05EF" w:rsidP="00B7652E">
      <w:pPr>
        <w:pStyle w:val="BodyText"/>
        <w:ind w:left="900" w:right="5060"/>
      </w:pPr>
      <w:hyperlink r:id="rId28" w:history="1">
        <w:r w:rsidR="00B7652E" w:rsidRPr="00C806D4">
          <w:rPr>
            <w:rStyle w:val="Hyperlink"/>
          </w:rPr>
          <w:t>ccox@elpc.org</w:t>
        </w:r>
      </w:hyperlink>
    </w:p>
    <w:p w14:paraId="38BDF305" w14:textId="5D066F88" w:rsidR="00B7652E" w:rsidRDefault="00CB05EF" w:rsidP="00B7652E">
      <w:pPr>
        <w:pStyle w:val="BodyText"/>
        <w:ind w:left="900" w:right="5060"/>
      </w:pPr>
      <w:hyperlink r:id="rId29" w:history="1">
        <w:r w:rsidR="00B7652E" w:rsidRPr="00C806D4">
          <w:rPr>
            <w:rStyle w:val="Hyperlink"/>
          </w:rPr>
          <w:t>mo2753@att.com</w:t>
        </w:r>
      </w:hyperlink>
    </w:p>
    <w:p w14:paraId="57237214" w14:textId="77777777" w:rsidR="00B7652E" w:rsidRDefault="00B7652E" w:rsidP="00B7652E">
      <w:pPr>
        <w:pStyle w:val="BodyText"/>
        <w:ind w:left="900" w:right="5060"/>
      </w:pPr>
    </w:p>
    <w:p w14:paraId="6DE427F9" w14:textId="77777777" w:rsidR="00691C7F" w:rsidRDefault="00691C7F"/>
    <w:p w14:paraId="55E82038" w14:textId="77777777" w:rsidR="000D14A0" w:rsidRDefault="000D14A0"/>
    <w:p w14:paraId="2F751A0F" w14:textId="262B266C" w:rsidR="00691C7F" w:rsidRDefault="00691C7F" w:rsidP="000D14A0">
      <w:pPr>
        <w:pStyle w:val="BodyText"/>
        <w:spacing w:before="195" w:line="208" w:lineRule="auto"/>
        <w:ind w:left="100" w:right="228"/>
      </w:pPr>
    </w:p>
    <w:sectPr w:rsidR="00691C7F">
      <w:footerReference w:type="default" r:id="rId30"/>
      <w:pgSz w:w="12240" w:h="15840"/>
      <w:pgMar w:top="1500" w:right="124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51A1B" w14:textId="77777777" w:rsidR="00F61B6D" w:rsidRDefault="00580781">
      <w:r>
        <w:separator/>
      </w:r>
    </w:p>
  </w:endnote>
  <w:endnote w:type="continuationSeparator" w:id="0">
    <w:p w14:paraId="2F751A1D" w14:textId="77777777" w:rsidR="00F61B6D" w:rsidRDefault="0058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1A15" w14:textId="23F61DBF" w:rsidR="00691C7F" w:rsidRDefault="001B10A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F751A17" wp14:editId="521C5502">
              <wp:simplePos x="0" y="0"/>
              <wp:positionH relativeFrom="page">
                <wp:posOffset>3860800</wp:posOffset>
              </wp:positionH>
              <wp:positionV relativeFrom="page">
                <wp:posOffset>8961120</wp:posOffset>
              </wp:positionV>
              <wp:extent cx="280035" cy="194310"/>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51A18" w14:textId="4D0A313A" w:rsidR="00691C7F" w:rsidRDefault="00691C7F">
                          <w:pPr>
                            <w:pStyle w:val="BodyText"/>
                            <w:spacing w:before="10"/>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51A17" id="_x0000_t202" coordsize="21600,21600" o:spt="202" path="m,l,21600r21600,l21600,xe">
              <v:stroke joinstyle="miter"/>
              <v:path gradientshapeok="t" o:connecttype="rect"/>
            </v:shapetype>
            <v:shape id="Text Box 1" o:spid="_x0000_s1026" type="#_x0000_t202" style="position:absolute;margin-left:304pt;margin-top:705.6pt;width:22.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" filled="f" stroked="f">
              <v:textbox inset="0,0,0,0">
                <w:txbxContent>
                  <w:p w14:paraId="2F751A18" w14:textId="4D0A313A" w:rsidR="00691C7F" w:rsidRDefault="00691C7F">
                    <w:pPr>
                      <w:pStyle w:val="BodyText"/>
                      <w:spacing w:before="10"/>
                      <w:ind w:left="20"/>
                      <w:rPr>
                        <w:rFonts w:ascii="Times New Roman"/>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1A16" w14:textId="77777777" w:rsidR="00691C7F" w:rsidRDefault="00691C7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51A17" w14:textId="77777777" w:rsidR="00F61B6D" w:rsidRDefault="00580781">
      <w:r>
        <w:separator/>
      </w:r>
    </w:p>
  </w:footnote>
  <w:footnote w:type="continuationSeparator" w:id="0">
    <w:p w14:paraId="2F751A19" w14:textId="77777777" w:rsidR="00F61B6D" w:rsidRDefault="00580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65196"/>
    <w:multiLevelType w:val="hybridMultilevel"/>
    <w:tmpl w:val="9410B582"/>
    <w:lvl w:ilvl="0" w:tplc="5D506492">
      <w:start w:val="1"/>
      <w:numFmt w:val="upperRoman"/>
      <w:lvlText w:val="%1."/>
      <w:lvlJc w:val="left"/>
      <w:pPr>
        <w:ind w:left="1620" w:hanging="72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7F"/>
    <w:rsid w:val="00072A64"/>
    <w:rsid w:val="000D14A0"/>
    <w:rsid w:val="0012140B"/>
    <w:rsid w:val="00171420"/>
    <w:rsid w:val="001B10A8"/>
    <w:rsid w:val="003134B7"/>
    <w:rsid w:val="003B4B92"/>
    <w:rsid w:val="004C1C83"/>
    <w:rsid w:val="00580781"/>
    <w:rsid w:val="005A20B6"/>
    <w:rsid w:val="005B02A3"/>
    <w:rsid w:val="005B69C4"/>
    <w:rsid w:val="00612681"/>
    <w:rsid w:val="00691C7F"/>
    <w:rsid w:val="00747F3F"/>
    <w:rsid w:val="007B79A3"/>
    <w:rsid w:val="00910861"/>
    <w:rsid w:val="009C5F1A"/>
    <w:rsid w:val="009E3956"/>
    <w:rsid w:val="00A50648"/>
    <w:rsid w:val="00AD22D7"/>
    <w:rsid w:val="00B6437F"/>
    <w:rsid w:val="00B7652E"/>
    <w:rsid w:val="00BC6898"/>
    <w:rsid w:val="00C819C8"/>
    <w:rsid w:val="00CB05EF"/>
    <w:rsid w:val="00EB25BB"/>
    <w:rsid w:val="00F61B6D"/>
    <w:rsid w:val="00F7765A"/>
    <w:rsid w:val="00FE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519C5"/>
  <w15:docId w15:val="{54C82BCD-7575-4FC1-B4B8-F32FAC0B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816" w:right="1844"/>
      <w:jc w:val="center"/>
      <w:outlineLvl w:val="0"/>
    </w:pPr>
    <w:rPr>
      <w:b/>
      <w:bCs/>
      <w:sz w:val="26"/>
      <w:szCs w:val="26"/>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7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F3F"/>
    <w:rPr>
      <w:rFonts w:ascii="Segoe UI" w:eastAsia="Arial" w:hAnsi="Segoe UI" w:cs="Segoe UI"/>
      <w:sz w:val="18"/>
      <w:szCs w:val="18"/>
    </w:rPr>
  </w:style>
  <w:style w:type="paragraph" w:styleId="Header">
    <w:name w:val="header"/>
    <w:basedOn w:val="Normal"/>
    <w:link w:val="HeaderChar"/>
    <w:uiPriority w:val="99"/>
    <w:unhideWhenUsed/>
    <w:rsid w:val="003134B7"/>
    <w:pPr>
      <w:tabs>
        <w:tab w:val="center" w:pos="4680"/>
        <w:tab w:val="right" w:pos="9360"/>
      </w:tabs>
    </w:pPr>
  </w:style>
  <w:style w:type="character" w:customStyle="1" w:styleId="HeaderChar">
    <w:name w:val="Header Char"/>
    <w:basedOn w:val="DefaultParagraphFont"/>
    <w:link w:val="Header"/>
    <w:uiPriority w:val="99"/>
    <w:rsid w:val="003134B7"/>
    <w:rPr>
      <w:rFonts w:ascii="Arial" w:eastAsia="Arial" w:hAnsi="Arial" w:cs="Arial"/>
    </w:rPr>
  </w:style>
  <w:style w:type="paragraph" w:styleId="Footer">
    <w:name w:val="footer"/>
    <w:basedOn w:val="Normal"/>
    <w:link w:val="FooterChar"/>
    <w:uiPriority w:val="99"/>
    <w:unhideWhenUsed/>
    <w:rsid w:val="003134B7"/>
    <w:pPr>
      <w:tabs>
        <w:tab w:val="center" w:pos="4680"/>
        <w:tab w:val="right" w:pos="9360"/>
      </w:tabs>
    </w:pPr>
  </w:style>
  <w:style w:type="character" w:customStyle="1" w:styleId="FooterChar">
    <w:name w:val="Footer Char"/>
    <w:basedOn w:val="DefaultParagraphFont"/>
    <w:link w:val="Footer"/>
    <w:uiPriority w:val="99"/>
    <w:rsid w:val="003134B7"/>
    <w:rPr>
      <w:rFonts w:ascii="Arial" w:eastAsia="Arial" w:hAnsi="Arial" w:cs="Arial"/>
    </w:rPr>
  </w:style>
  <w:style w:type="paragraph" w:styleId="FootnoteText">
    <w:name w:val="footnote text"/>
    <w:basedOn w:val="Normal"/>
    <w:link w:val="FootnoteTextChar"/>
    <w:uiPriority w:val="99"/>
    <w:semiHidden/>
    <w:unhideWhenUsed/>
    <w:rsid w:val="00EB25BB"/>
    <w:rPr>
      <w:sz w:val="20"/>
      <w:szCs w:val="20"/>
    </w:rPr>
  </w:style>
  <w:style w:type="character" w:customStyle="1" w:styleId="FootnoteTextChar">
    <w:name w:val="Footnote Text Char"/>
    <w:basedOn w:val="DefaultParagraphFont"/>
    <w:link w:val="FootnoteText"/>
    <w:uiPriority w:val="99"/>
    <w:semiHidden/>
    <w:rsid w:val="00EB25BB"/>
    <w:rPr>
      <w:rFonts w:ascii="Arial" w:eastAsia="Arial" w:hAnsi="Arial" w:cs="Arial"/>
      <w:sz w:val="20"/>
      <w:szCs w:val="20"/>
    </w:rPr>
  </w:style>
  <w:style w:type="character" w:styleId="FootnoteReference">
    <w:name w:val="footnote reference"/>
    <w:basedOn w:val="DefaultParagraphFont"/>
    <w:uiPriority w:val="99"/>
    <w:semiHidden/>
    <w:unhideWhenUsed/>
    <w:rsid w:val="00EB25BB"/>
    <w:rPr>
      <w:vertAlign w:val="superscript"/>
    </w:rPr>
  </w:style>
  <w:style w:type="character" w:styleId="Hyperlink">
    <w:name w:val="Hyperlink"/>
    <w:basedOn w:val="DefaultParagraphFont"/>
    <w:uiPriority w:val="99"/>
    <w:unhideWhenUsed/>
    <w:rsid w:val="000D14A0"/>
    <w:rPr>
      <w:color w:val="0000FF" w:themeColor="hyperlink"/>
      <w:u w:val="single"/>
    </w:rPr>
  </w:style>
  <w:style w:type="character" w:customStyle="1" w:styleId="UnresolvedMention1">
    <w:name w:val="Unresolved Mention1"/>
    <w:basedOn w:val="DefaultParagraphFont"/>
    <w:uiPriority w:val="99"/>
    <w:semiHidden/>
    <w:unhideWhenUsed/>
    <w:rsid w:val="000D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oe.oliker@igs.com" TargetMode="External"/><Relationship Id="rId18" Type="http://schemas.openxmlformats.org/officeDocument/2006/relationships/hyperlink" Target="mailto:mleppla@theOEC.org" TargetMode="External"/><Relationship Id="rId26" Type="http://schemas.openxmlformats.org/officeDocument/2006/relationships/hyperlink" Target="mailto:dborcher@bricker.com" TargetMode="External"/><Relationship Id="rId3" Type="http://schemas.openxmlformats.org/officeDocument/2006/relationships/styles" Target="styles.xml"/><Relationship Id="rId21" Type="http://schemas.openxmlformats.org/officeDocument/2006/relationships/hyperlink" Target="mailto:mfleischer@dickinsonwright.com" TargetMode="External"/><Relationship Id="rId7" Type="http://schemas.openxmlformats.org/officeDocument/2006/relationships/endnotes" Target="endnotes.xml"/><Relationship Id="rId12" Type="http://schemas.openxmlformats.org/officeDocument/2006/relationships/hyperlink" Target="mailto:jklyercohn@BKLlawfirm.com" TargetMode="External"/><Relationship Id="rId17" Type="http://schemas.openxmlformats.org/officeDocument/2006/relationships/hyperlink" Target="mailto:bojko@carpenterlipps.com" TargetMode="External"/><Relationship Id="rId25" Type="http://schemas.openxmlformats.org/officeDocument/2006/relationships/hyperlink" Target="mailto:Amy.botschner.obrien@occ.ohio.gov" TargetMode="External"/><Relationship Id="rId2" Type="http://schemas.openxmlformats.org/officeDocument/2006/relationships/numbering" Target="numbering.xml"/><Relationship Id="rId16" Type="http://schemas.openxmlformats.org/officeDocument/2006/relationships/hyperlink" Target="mailto:gpetrucci@vorys.com" TargetMode="External"/><Relationship Id="rId20" Type="http://schemas.openxmlformats.org/officeDocument/2006/relationships/hyperlink" Target="mailto:glover@whitt-sturtevant.com" TargetMode="External"/><Relationship Id="rId29" Type="http://schemas.openxmlformats.org/officeDocument/2006/relationships/hyperlink" Target="mailto:mo2753@at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urtz@BKLlawfirm.com" TargetMode="External"/><Relationship Id="rId24" Type="http://schemas.openxmlformats.org/officeDocument/2006/relationships/hyperlink" Target="mailto:ambrosia.logsdon@occ.ohio.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pritchard@mcnees.com" TargetMode="External"/><Relationship Id="rId23" Type="http://schemas.openxmlformats.org/officeDocument/2006/relationships/hyperlink" Target="mailto:william.michael@occ.ohio.gov" TargetMode="External"/><Relationship Id="rId28" Type="http://schemas.openxmlformats.org/officeDocument/2006/relationships/hyperlink" Target="mailto:ccox@elpc.org" TargetMode="External"/><Relationship Id="rId10" Type="http://schemas.openxmlformats.org/officeDocument/2006/relationships/hyperlink" Target="mailto:cmblend@aep.com" TargetMode="External"/><Relationship Id="rId19" Type="http://schemas.openxmlformats.org/officeDocument/2006/relationships/hyperlink" Target="mailto:whitt@whitt-sturtevan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nourse@aep.com" TargetMode="External"/><Relationship Id="rId14" Type="http://schemas.openxmlformats.org/officeDocument/2006/relationships/hyperlink" Target="mailto:Bethany.allen@igs.com" TargetMode="External"/><Relationship Id="rId22" Type="http://schemas.openxmlformats.org/officeDocument/2006/relationships/hyperlink" Target="mailto:paul@carpenterlipps.com" TargetMode="External"/><Relationship Id="rId27" Type="http://schemas.openxmlformats.org/officeDocument/2006/relationships/hyperlink" Target="mailto:dparram@bricker.co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DBAF5-E2C9-4126-8279-A57655CD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Colleen</dc:creator>
  <cp:lastModifiedBy>Dave Rinebolt</cp:lastModifiedBy>
  <cp:revision>3</cp:revision>
  <dcterms:created xsi:type="dcterms:W3CDTF">2020-09-10T16:57:00Z</dcterms:created>
  <dcterms:modified xsi:type="dcterms:W3CDTF">2020-09-10T17:00:00Z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Acrobat PDFMaker 10.1 for Word</vt:lpwstr>
  </property>
  <property fmtid="{D5CDD505-2E9C-101B-9397-08002B2CF9AE}" pid="4" name="LastSaved">
    <vt:filetime>2020-09-08T00:00:00Z</vt:filetime>
  </property>
</Properties>
</file>