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Pr>
          <w:sz w:val="20"/>
          <w:szCs w:val="20"/>
        </w:rPr>
        <w:t xml:space="preserve">CenturyTel of Ohio, Inc. d/b/a CenturyLink </w:t>
      </w:r>
      <w:r w:rsidR="001A3A5D" w:rsidRPr="001A3A5D">
        <w:rPr>
          <w:sz w:val="20"/>
          <w:szCs w:val="20"/>
        </w:rPr>
        <w:t>to increase Business and Residential/Church Initial Line rates. This filing also reflects the new maximum rates for these services.</w:t>
      </w:r>
      <w:bookmarkStart w:id="0" w:name="_GoBack"/>
      <w:bookmarkEnd w:id="0"/>
    </w:p>
    <w:p w:rsidR="0074218D" w:rsidRPr="007F4933" w:rsidRDefault="001A1BD8" w:rsidP="00B31ABF">
      <w:pPr>
        <w:autoSpaceDE w:val="0"/>
        <w:autoSpaceDN w:val="0"/>
        <w:adjustRightInd w:val="0"/>
        <w:ind w:left="90" w:right="-108"/>
        <w:rPr>
          <w:sz w:val="20"/>
          <w:szCs w:val="20"/>
        </w:rPr>
      </w:pPr>
      <w:r w:rsidRPr="004B0A6F">
        <w:rPr>
          <w:sz w:val="20"/>
          <w:szCs w:val="20"/>
        </w:rPr>
        <w:t>cap.</w:t>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t xml:space="preserve">TRF Docket No. </w:t>
      </w:r>
      <w:r w:rsidR="00490BEA">
        <w:rPr>
          <w:sz w:val="20"/>
          <w:szCs w:val="20"/>
          <w:u w:val="single"/>
        </w:rPr>
        <w:t>90-50</w:t>
      </w:r>
      <w:r w:rsidR="003C64C2" w:rsidRPr="00590264">
        <w:rPr>
          <w:sz w:val="20"/>
          <w:szCs w:val="20"/>
          <w:u w:val="single"/>
        </w:rPr>
        <w:t>1</w:t>
      </w:r>
      <w:r w:rsidR="00490BEA">
        <w:rPr>
          <w:sz w:val="20"/>
          <w:szCs w:val="20"/>
          <w:u w:val="single"/>
        </w:rPr>
        <w:t>0</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AD4C5F" w:rsidRPr="00AD4C5F">
        <w:rPr>
          <w:sz w:val="20"/>
          <w:szCs w:val="20"/>
          <w:u w:val="single"/>
        </w:rPr>
        <w:t>18-0787-TP-ZTA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665626">
              <w:rPr>
                <w:sz w:val="20"/>
                <w:szCs w:val="20"/>
                <w:u w:val="single"/>
              </w:rPr>
              <w:t>CenturyTel of Ohio, Inc.</w:t>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 xml:space="preserve">Address (if different from above) </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1B5EE3" w:rsidRPr="00BC284C">
              <w:rPr>
                <w:sz w:val="20"/>
                <w:szCs w:val="20"/>
                <w:u w:val="single"/>
              </w:rPr>
              <w:t>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AD4C5F">
        <w:rPr>
          <w:sz w:val="20"/>
          <w:szCs w:val="20"/>
        </w:rPr>
      </w:r>
      <w:r w:rsidR="00AD4C5F">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AD4C5F">
        <w:rPr>
          <w:sz w:val="20"/>
          <w:szCs w:val="20"/>
        </w:rPr>
      </w:r>
      <w:r w:rsidR="00AD4C5F">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AD4C5F">
        <w:rPr>
          <w:sz w:val="20"/>
          <w:szCs w:val="20"/>
        </w:rPr>
      </w:r>
      <w:r w:rsidR="00AD4C5F">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AD4C5F">
        <w:rPr>
          <w:sz w:val="20"/>
          <w:szCs w:val="20"/>
        </w:rPr>
      </w:r>
      <w:r w:rsidR="00AD4C5F">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AD4C5F">
              <w:rPr>
                <w:b/>
                <w:sz w:val="20"/>
                <w:szCs w:val="20"/>
              </w:rPr>
            </w:r>
            <w:r w:rsidR="00AD4C5F">
              <w:rPr>
                <w:b/>
                <w:sz w:val="20"/>
                <w:szCs w:val="20"/>
              </w:rPr>
              <w:fldChar w:fldCharType="separate"/>
            </w:r>
            <w:r w:rsidR="00A47792">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rsidR="00A93D34" w:rsidRPr="007F4933" w:rsidRDefault="00A47792"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sidR="00AD4C5F">
              <w:rPr>
                <w:b/>
                <w:sz w:val="20"/>
                <w:szCs w:val="20"/>
              </w:rPr>
            </w:r>
            <w:r w:rsidR="00AD4C5F">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D4C5F">
              <w:rPr>
                <w:b/>
                <w:color w:val="000000"/>
                <w:sz w:val="20"/>
                <w:szCs w:val="20"/>
              </w:rPr>
            </w:r>
            <w:r w:rsidR="00AD4C5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D4C5F">
              <w:rPr>
                <w:b/>
                <w:color w:val="000000"/>
                <w:sz w:val="20"/>
                <w:szCs w:val="20"/>
              </w:rPr>
            </w:r>
            <w:r w:rsidR="00AD4C5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D4C5F">
              <w:rPr>
                <w:b/>
                <w:color w:val="000000"/>
                <w:sz w:val="20"/>
                <w:szCs w:val="20"/>
              </w:rPr>
            </w:r>
            <w:r w:rsidR="00AD4C5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A47792"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sidR="003C64C2">
              <w:rPr>
                <w:b/>
                <w:sz w:val="20"/>
                <w:szCs w:val="20"/>
              </w:rPr>
              <w:instrText xml:space="preserve"> FORMCHECKBOX </w:instrText>
            </w:r>
            <w:r w:rsidR="00AD4C5F">
              <w:rPr>
                <w:b/>
                <w:sz w:val="20"/>
                <w:szCs w:val="20"/>
              </w:rPr>
            </w:r>
            <w:r w:rsidR="00AD4C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A47792"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sidR="00AD4C5F">
              <w:rPr>
                <w:b/>
                <w:sz w:val="20"/>
                <w:szCs w:val="20"/>
              </w:rPr>
            </w:r>
            <w:r w:rsidR="00AD4C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sidR="00AD4C5F">
              <w:rPr>
                <w:b/>
                <w:sz w:val="20"/>
                <w:szCs w:val="20"/>
              </w:rPr>
            </w:r>
            <w:r w:rsidR="00AD4C5F">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763"/>
        <w:gridCol w:w="1499"/>
        <w:gridCol w:w="2027"/>
        <w:gridCol w:w="1675"/>
        <w:gridCol w:w="1507"/>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D4C5F">
              <w:rPr>
                <w:b/>
                <w:sz w:val="20"/>
                <w:szCs w:val="20"/>
              </w:rPr>
            </w:r>
            <w:r w:rsidR="00AD4C5F">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D4C5F">
              <w:rPr>
                <w:sz w:val="20"/>
                <w:szCs w:val="20"/>
              </w:rPr>
            </w:r>
            <w:r w:rsidR="00AD4C5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D4C5F">
              <w:rPr>
                <w:sz w:val="20"/>
                <w:szCs w:val="20"/>
              </w:rPr>
            </w:r>
            <w:r w:rsidR="00AD4C5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D4C5F">
              <w:rPr>
                <w:sz w:val="20"/>
                <w:szCs w:val="20"/>
              </w:rPr>
            </w:r>
            <w:r w:rsidR="00AD4C5F">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A47792"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sidR="00AD4C5F">
              <w:rPr>
                <w:sz w:val="20"/>
                <w:szCs w:val="20"/>
              </w:rPr>
            </w:r>
            <w:r w:rsidR="00AD4C5F">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Pr="00DF030B">
              <w:rPr>
                <w:sz w:val="20"/>
                <w:szCs w:val="20"/>
              </w:rPr>
              <w:t xml:space="preserve"> 30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AD4C5F">
              <w:rPr>
                <w:color w:val="000000"/>
                <w:sz w:val="20"/>
                <w:szCs w:val="20"/>
              </w:rPr>
            </w:r>
            <w:r w:rsidR="00AD4C5F">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AD4C5F">
              <w:rPr>
                <w:color w:val="000000"/>
                <w:sz w:val="20"/>
                <w:szCs w:val="20"/>
              </w:rPr>
            </w:r>
            <w:r w:rsidR="00AD4C5F">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47792"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DF030B">
              <w:rPr>
                <w:color w:val="000000"/>
                <w:sz w:val="20"/>
                <w:szCs w:val="20"/>
              </w:rPr>
              <w:instrText xml:space="preserve"> FORMCHECKBOX </w:instrText>
            </w:r>
            <w:r w:rsidR="00AD4C5F">
              <w:rPr>
                <w:color w:val="000000"/>
                <w:sz w:val="20"/>
                <w:szCs w:val="20"/>
              </w:rPr>
            </w:r>
            <w:r w:rsidR="00AD4C5F">
              <w:rPr>
                <w:color w:val="000000"/>
                <w:sz w:val="20"/>
                <w:szCs w:val="20"/>
              </w:rPr>
              <w:fldChar w:fldCharType="separate"/>
            </w:r>
            <w:r>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A47792"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665626">
              <w:rPr>
                <w:rFonts w:ascii="Times New Roman" w:hAnsi="Times New Roman" w:cs="Times New Roman"/>
                <w:sz w:val="20"/>
                <w:szCs w:val="20"/>
              </w:rPr>
              <w:instrText xml:space="preserve"> FORMCHECKBOX </w:instrText>
            </w:r>
            <w:r w:rsidR="00AD4C5F">
              <w:rPr>
                <w:rFonts w:ascii="Times New Roman" w:hAnsi="Times New Roman" w:cs="Times New Roman"/>
                <w:sz w:val="20"/>
                <w:szCs w:val="20"/>
              </w:rPr>
            </w:r>
            <w:r w:rsidR="00AD4C5F">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1A3A5D">
              <w:rPr>
                <w:sz w:val="20"/>
                <w:szCs w:val="20"/>
              </w:rPr>
              <w:t>May 16</w:t>
            </w:r>
            <w:r w:rsidR="007516C2" w:rsidRPr="00DF030B">
              <w:rPr>
                <w:sz w:val="20"/>
                <w:szCs w:val="20"/>
              </w:rPr>
              <w:t>, 201</w:t>
            </w:r>
            <w:r w:rsidR="001A3A5D">
              <w:rPr>
                <w:sz w:val="20"/>
                <w:szCs w:val="20"/>
              </w:rPr>
              <w:t>8</w:t>
            </w:r>
            <w:r>
              <w:rPr>
                <w:sz w:val="20"/>
                <w:szCs w:val="20"/>
              </w:rPr>
              <w:t xml:space="preserve"> </w:t>
            </w:r>
            <w:r w:rsidRPr="007F4933">
              <w:rPr>
                <w:sz w:val="20"/>
                <w:szCs w:val="20"/>
              </w:rPr>
              <w:t>at</w:t>
            </w:r>
            <w:r w:rsidRPr="004E6BC0">
              <w:rPr>
                <w:sz w:val="20"/>
                <w:szCs w:val="20"/>
              </w:rPr>
              <w:t xml:space="preserve"> </w:t>
            </w:r>
            <w:r w:rsidR="001A3A5D">
              <w:rPr>
                <w:sz w:val="20"/>
                <w:szCs w:val="20"/>
              </w:rPr>
              <w:t>New Century, Kansas</w:t>
            </w:r>
            <w:r>
              <w:rPr>
                <w:sz w:val="20"/>
                <w:szCs w:val="20"/>
              </w:rPr>
              <w:t xml:space="preserve">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rsidTr="00A66D24">
        <w:trPr>
          <w:cantSplit/>
          <w:trHeight w:val="432"/>
          <w:jc w:val="center"/>
        </w:trPr>
        <w:tc>
          <w:tcPr>
            <w:tcW w:w="7232" w:type="dxa"/>
            <w:tcBorders>
              <w:top w:val="nil"/>
              <w:bottom w:val="nil"/>
              <w:right w:val="nil"/>
            </w:tcBorders>
          </w:tcPr>
          <w:p w:rsidR="006D0EF3" w:rsidRPr="007F4933" w:rsidRDefault="001A3A5D" w:rsidP="00DF030B">
            <w:pPr>
              <w:tabs>
                <w:tab w:val="left" w:pos="1897"/>
                <w:tab w:val="left" w:pos="10368"/>
              </w:tabs>
              <w:autoSpaceDE w:val="0"/>
              <w:autoSpaceDN w:val="0"/>
              <w:adjustRightInd w:val="0"/>
              <w:ind w:left="7" w:right="-108"/>
              <w:rPr>
                <w:b/>
                <w:sz w:val="20"/>
                <w:szCs w:val="20"/>
                <w:u w:val="single"/>
              </w:rPr>
            </w:pPr>
            <w:r>
              <w:rPr>
                <w:b/>
                <w:noProof/>
                <w:sz w:val="20"/>
                <w:szCs w:val="20"/>
                <w:u w:val="single"/>
              </w:rPr>
              <w:drawing>
                <wp:anchor distT="0" distB="0" distL="114300" distR="114300" simplePos="0" relativeHeight="251658240" behindDoc="0" locked="0" layoutInCell="1" allowOverlap="1">
                  <wp:simplePos x="0" y="0"/>
                  <wp:positionH relativeFrom="column">
                    <wp:posOffset>256201</wp:posOffset>
                  </wp:positionH>
                  <wp:positionV relativeFrom="paragraph">
                    <wp:posOffset>-24054</wp:posOffset>
                  </wp:positionV>
                  <wp:extent cx="914400" cy="249174"/>
                  <wp:effectExtent l="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49174"/>
                          </a:xfrm>
                          <a:prstGeom prst="rect">
                            <a:avLst/>
                          </a:prstGeom>
                          <a:noFill/>
                          <a:ln w="9525">
                            <a:noFill/>
                            <a:miter lim="800000"/>
                            <a:headEnd/>
                            <a:tailEnd/>
                          </a:ln>
                        </pic:spPr>
                      </pic:pic>
                    </a:graphicData>
                  </a:graphic>
                  <wp14:sizeRelV relativeFrom="margin">
                    <wp14:pctHeight>0</wp14:pctHeight>
                  </wp14:sizeRelV>
                </wp:anchor>
              </w:drawing>
            </w:r>
            <w:r w:rsidR="006D0EF3" w:rsidRPr="007F4933">
              <w:rPr>
                <w:sz w:val="20"/>
                <w:szCs w:val="20"/>
              </w:rPr>
              <w:t>*</w:t>
            </w:r>
            <w:bookmarkStart w:id="22" w:name="AffSig"/>
            <w:r w:rsidR="006D0EF3" w:rsidRPr="004E6BC0">
              <w:rPr>
                <w:sz w:val="20"/>
                <w:szCs w:val="20"/>
              </w:rPr>
              <w:t>/s/</w:t>
            </w:r>
            <w:bookmarkEnd w:id="22"/>
            <w:r w:rsidR="00B44832">
              <w:rPr>
                <w:sz w:val="20"/>
                <w:szCs w:val="20"/>
              </w:rPr>
              <w:t xml:space="preserve">                              </w:t>
            </w:r>
            <w:proofErr w:type="gramStart"/>
            <w:r w:rsidR="00B44832">
              <w:rPr>
                <w:sz w:val="20"/>
                <w:szCs w:val="20"/>
              </w:rPr>
              <w:t xml:space="preserve">  </w:t>
            </w:r>
            <w:r w:rsidR="006D0EF3" w:rsidRPr="00DF030B">
              <w:rPr>
                <w:sz w:val="20"/>
                <w:szCs w:val="20"/>
              </w:rPr>
              <w:t>,</w:t>
            </w:r>
            <w:proofErr w:type="gramEnd"/>
            <w:r w:rsidR="006D0EF3" w:rsidRPr="00DF030B">
              <w:rPr>
                <w:sz w:val="20"/>
                <w:szCs w:val="20"/>
              </w:rPr>
              <w:t xml:space="preserve"> </w:t>
            </w:r>
            <w:r w:rsidRPr="001A3A5D">
              <w:rPr>
                <w:sz w:val="20"/>
                <w:szCs w:val="20"/>
              </w:rPr>
              <w:t>Regulatory Compliance &amp; Analytics Analyst</w:t>
            </w:r>
          </w:p>
        </w:tc>
        <w:tc>
          <w:tcPr>
            <w:tcW w:w="2911" w:type="dxa"/>
            <w:gridSpan w:val="2"/>
            <w:tcBorders>
              <w:top w:val="nil"/>
              <w:left w:val="nil"/>
              <w:bottom w:val="nil"/>
            </w:tcBorders>
          </w:tcPr>
          <w:p w:rsidR="006D0EF3" w:rsidRPr="004E6BC0" w:rsidRDefault="001A3A5D" w:rsidP="00A66D24">
            <w:pPr>
              <w:tabs>
                <w:tab w:val="left" w:pos="10368"/>
              </w:tabs>
              <w:autoSpaceDE w:val="0"/>
              <w:autoSpaceDN w:val="0"/>
              <w:adjustRightInd w:val="0"/>
              <w:ind w:left="-115" w:right="-108"/>
              <w:rPr>
                <w:b/>
                <w:sz w:val="20"/>
                <w:szCs w:val="20"/>
              </w:rPr>
            </w:pPr>
            <w:r>
              <w:rPr>
                <w:sz w:val="20"/>
                <w:szCs w:val="20"/>
              </w:rPr>
              <w:t>May 16</w:t>
            </w:r>
            <w:r w:rsidR="007516C2" w:rsidRPr="00DF030B">
              <w:rPr>
                <w:sz w:val="20"/>
                <w:szCs w:val="20"/>
              </w:rPr>
              <w:t>, 201</w:t>
            </w:r>
            <w:r>
              <w:rPr>
                <w:sz w:val="20"/>
                <w:szCs w:val="20"/>
              </w:rPr>
              <w:t>8</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C16044" w:rsidP="002C7412">
            <w:pPr>
              <w:autoSpaceDE w:val="0"/>
              <w:autoSpaceDN w:val="0"/>
              <w:adjustRightInd w:val="0"/>
              <w:ind w:right="-108"/>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5"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proofErr w:type="gramStart"/>
            <w:r w:rsidR="00B44832">
              <w:rPr>
                <w:sz w:val="20"/>
                <w:szCs w:val="20"/>
              </w:rPr>
              <w:t xml:space="preserve">  </w:t>
            </w:r>
            <w:r w:rsidR="00861EB5" w:rsidRPr="00B44832">
              <w:rPr>
                <w:sz w:val="20"/>
                <w:szCs w:val="20"/>
              </w:rPr>
              <w:t>,</w:t>
            </w:r>
            <w:proofErr w:type="gramEnd"/>
            <w:r w:rsidR="00861EB5" w:rsidRPr="00B44832">
              <w:rPr>
                <w:sz w:val="20"/>
                <w:szCs w:val="20"/>
              </w:rPr>
              <w:t xml:space="preserve"> </w:t>
            </w:r>
            <w:r w:rsidR="00DF030B" w:rsidRPr="00DF030B">
              <w:rPr>
                <w:sz w:val="20"/>
                <w:szCs w:val="20"/>
              </w:rPr>
              <w:t xml:space="preserve">Regulatory </w:t>
            </w:r>
            <w:r w:rsidR="001A3A5D">
              <w:rPr>
                <w:sz w:val="20"/>
                <w:szCs w:val="20"/>
              </w:rPr>
              <w:t>Compliance &amp; Analytics</w:t>
            </w:r>
            <w:r w:rsidR="00DF030B" w:rsidRPr="00DF030B">
              <w:rPr>
                <w:sz w:val="20"/>
                <w:szCs w:val="20"/>
              </w:rPr>
              <w:t xml:space="preserve"> Analyst</w:t>
            </w:r>
          </w:p>
        </w:tc>
        <w:tc>
          <w:tcPr>
            <w:tcW w:w="2897" w:type="dxa"/>
            <w:tcBorders>
              <w:top w:val="nil"/>
              <w:left w:val="nil"/>
              <w:bottom w:val="nil"/>
            </w:tcBorders>
          </w:tcPr>
          <w:p w:rsidR="00C0718B" w:rsidRPr="00B44832" w:rsidRDefault="001A3A5D" w:rsidP="00A66D24">
            <w:pPr>
              <w:autoSpaceDE w:val="0"/>
              <w:autoSpaceDN w:val="0"/>
              <w:adjustRightInd w:val="0"/>
              <w:ind w:left="-129" w:right="-108"/>
              <w:rPr>
                <w:sz w:val="20"/>
                <w:szCs w:val="20"/>
              </w:rPr>
            </w:pPr>
            <w:r>
              <w:rPr>
                <w:sz w:val="20"/>
                <w:szCs w:val="20"/>
              </w:rPr>
              <w:t>May 16</w:t>
            </w:r>
            <w:r w:rsidR="007516C2" w:rsidRPr="00DF030B">
              <w:rPr>
                <w:sz w:val="20"/>
                <w:szCs w:val="20"/>
              </w:rPr>
              <w:t>, 201</w:t>
            </w:r>
            <w:r>
              <w:rPr>
                <w:sz w:val="20"/>
                <w:szCs w:val="20"/>
              </w:rPr>
              <w:t>8</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5F" w:rsidRDefault="00AD4C5F">
      <w:r>
        <w:separator/>
      </w:r>
    </w:p>
  </w:endnote>
  <w:endnote w:type="continuationSeparator" w:id="0">
    <w:p w:rsidR="00AD4C5F" w:rsidRDefault="00A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5F" w:rsidRDefault="00AD4C5F"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C5F" w:rsidRDefault="00AD4C5F"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C5F" w:rsidRPr="001027DF" w:rsidRDefault="00AD4C5F">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sidR="001A3A5D">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sidR="001A3A5D">
      <w:rPr>
        <w:b/>
        <w:noProof/>
        <w:sz w:val="20"/>
        <w:szCs w:val="20"/>
      </w:rPr>
      <w:t>4</w:t>
    </w:r>
    <w:r w:rsidRPr="001027DF">
      <w:rPr>
        <w:b/>
        <w:sz w:val="20"/>
        <w:szCs w:val="20"/>
      </w:rPr>
      <w:fldChar w:fldCharType="end"/>
    </w:r>
  </w:p>
  <w:p w:rsidR="00AD4C5F" w:rsidRDefault="00AD4C5F"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5F" w:rsidRDefault="00AD4C5F">
      <w:r>
        <w:separator/>
      </w:r>
    </w:p>
  </w:footnote>
  <w:footnote w:type="continuationSeparator" w:id="0">
    <w:p w:rsidR="00AD4C5F" w:rsidRDefault="00AD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1E"/>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D2736"/>
    <w:rsid w:val="002D2B73"/>
    <w:rsid w:val="002D7274"/>
    <w:rsid w:val="002E4820"/>
    <w:rsid w:val="002F3F7F"/>
    <w:rsid w:val="00301E68"/>
    <w:rsid w:val="0031040E"/>
    <w:rsid w:val="00316D43"/>
    <w:rsid w:val="0032679C"/>
    <w:rsid w:val="0032745F"/>
    <w:rsid w:val="00332D1C"/>
    <w:rsid w:val="0033490F"/>
    <w:rsid w:val="003365D0"/>
    <w:rsid w:val="00370470"/>
    <w:rsid w:val="00374286"/>
    <w:rsid w:val="00374AEF"/>
    <w:rsid w:val="00375377"/>
    <w:rsid w:val="00387A34"/>
    <w:rsid w:val="00387FD2"/>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543C9"/>
    <w:rsid w:val="006549FE"/>
    <w:rsid w:val="00665626"/>
    <w:rsid w:val="00666D26"/>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D54"/>
    <w:rsid w:val="009E7392"/>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5758C"/>
    <w:rsid w:val="00D577BC"/>
    <w:rsid w:val="00D62327"/>
    <w:rsid w:val="00D625E1"/>
    <w:rsid w:val="00D63CAA"/>
    <w:rsid w:val="00D77542"/>
    <w:rsid w:val="00D85698"/>
    <w:rsid w:val="00D95767"/>
    <w:rsid w:val="00DA6B0B"/>
    <w:rsid w:val="00DB2EC6"/>
    <w:rsid w:val="00DC349B"/>
    <w:rsid w:val="00DD02E6"/>
    <w:rsid w:val="00DD052B"/>
    <w:rsid w:val="00DD74FD"/>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71C20F"/>
  <w15:docId w15:val="{FE329B42-BBB2-4A4F-A80F-EA2DE237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1453</Words>
  <Characters>13065</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14490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Dixon, Zarneisha</cp:lastModifiedBy>
  <cp:revision>3</cp:revision>
  <cp:lastPrinted>2011-08-16T22:13:00Z</cp:lastPrinted>
  <dcterms:created xsi:type="dcterms:W3CDTF">2018-05-11T13:32:00Z</dcterms:created>
  <dcterms:modified xsi:type="dcterms:W3CDTF">2018-05-11T13:49:00Z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