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E465D0" w14:paraId="701E5755" w14:textId="77777777">
      <w:pPr>
        <w:pStyle w:val="List"/>
        <w:ind w:left="0" w:firstLine="0"/>
        <w:jc w:val="center"/>
        <w:rPr>
          <w:b/>
        </w:rPr>
      </w:pPr>
      <w:r>
        <w:rPr>
          <w:b/>
        </w:rPr>
        <w:t>BEFORE</w:t>
      </w:r>
    </w:p>
    <w:p w:rsidR="00E465D0" w14:paraId="570952C3" w14:textId="77777777">
      <w:pPr>
        <w:pStyle w:val="List"/>
        <w:ind w:left="0" w:firstLine="0"/>
        <w:jc w:val="center"/>
      </w:pPr>
      <w:r>
        <w:rPr>
          <w:b/>
        </w:rPr>
        <w:t>THE PUBLIC UTILITIES COMMISSION OF OHIO</w:t>
      </w:r>
    </w:p>
    <w:p w:rsidR="00E465D0" w14:paraId="1BB8D87C" w14:textId="77777777">
      <w:pPr>
        <w:pStyle w:val="HTMLPreformatted"/>
        <w:rPr>
          <w:rFonts w:ascii="Times New Roman" w:hAnsi="Times New Roman"/>
          <w:sz w:val="24"/>
        </w:rPr>
      </w:pPr>
    </w:p>
    <w:tbl>
      <w:tblPr>
        <w:tblW w:w="8640" w:type="dxa"/>
        <w:tblLook w:val="01E0"/>
      </w:tblPr>
      <w:tblGrid>
        <w:gridCol w:w="4230"/>
        <w:gridCol w:w="360"/>
        <w:gridCol w:w="4050"/>
      </w:tblGrid>
      <w:tr w14:paraId="0D89ECC8" w14:textId="77777777" w:rsidTr="0030434E">
        <w:tblPrEx>
          <w:tblW w:w="8640" w:type="dxa"/>
          <w:tblLook w:val="01E0"/>
        </w:tblPrEx>
        <w:trPr>
          <w:trHeight w:val="807"/>
        </w:trPr>
        <w:tc>
          <w:tcPr>
            <w:tcW w:w="4230" w:type="dxa"/>
            <w:shd w:val="clear" w:color="auto" w:fill="auto"/>
          </w:tcPr>
          <w:p w:rsidR="00907AF2" w:rsidP="0030434E" w14:paraId="1D55D821" w14:textId="77777777">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 Application of Suburban Natural Gas Company to Establish the Tax Credit Rider.</w:t>
            </w:r>
          </w:p>
          <w:p w:rsidR="00907AF2" w:rsidP="0030434E" w14:paraId="01511D9E" w14:textId="77777777">
            <w:pPr>
              <w:pStyle w:val="HTMLPreformatted"/>
              <w:rPr>
                <w:rFonts w:ascii="Times New Roman" w:hAnsi="Times New Roman"/>
                <w:sz w:val="24"/>
                <w:szCs w:val="24"/>
              </w:rPr>
            </w:pPr>
          </w:p>
          <w:p w:rsidR="00907AF2" w:rsidRPr="00A044B5" w:rsidP="0030434E" w14:paraId="1FE9EFA5" w14:textId="77777777">
            <w:pPr>
              <w:pStyle w:val="HTMLPreformatted"/>
              <w:rPr>
                <w:rFonts w:ascii="Times New Roman" w:hAnsi="Times New Roman"/>
                <w:sz w:val="24"/>
                <w:szCs w:val="24"/>
              </w:rPr>
            </w:pPr>
            <w:r>
              <w:rPr>
                <w:rFonts w:ascii="Times New Roman" w:hAnsi="Times New Roman"/>
                <w:sz w:val="24"/>
                <w:szCs w:val="24"/>
              </w:rPr>
              <w:t>In the Matter of the Application of Suburban Natural Gas Company’s Implementation of Certain Matters Relating to the Tax Cuts and Jobs Act of 2017.</w:t>
            </w:r>
          </w:p>
        </w:tc>
        <w:tc>
          <w:tcPr>
            <w:tcW w:w="360" w:type="dxa"/>
            <w:shd w:val="clear" w:color="auto" w:fill="auto"/>
          </w:tcPr>
          <w:p w:rsidR="00907AF2" w:rsidRPr="00A044B5" w:rsidP="0030434E" w14:paraId="6C9B5E16" w14:textId="77777777">
            <w:pPr>
              <w:pStyle w:val="HTMLPreformatted"/>
              <w:rPr>
                <w:rFonts w:ascii="Times New Roman" w:hAnsi="Times New Roman"/>
                <w:sz w:val="24"/>
              </w:rPr>
            </w:pPr>
            <w:r w:rsidRPr="00A044B5">
              <w:rPr>
                <w:rFonts w:ascii="Times New Roman" w:hAnsi="Times New Roman"/>
                <w:sz w:val="24"/>
              </w:rPr>
              <w:t>)</w:t>
            </w:r>
          </w:p>
          <w:p w:rsidR="00907AF2" w:rsidRPr="00A044B5" w:rsidP="0030434E" w14:paraId="1F7572D5" w14:textId="77777777">
            <w:pPr>
              <w:pStyle w:val="HTMLPreformatted"/>
              <w:rPr>
                <w:rFonts w:ascii="Times New Roman" w:hAnsi="Times New Roman"/>
                <w:sz w:val="24"/>
              </w:rPr>
            </w:pPr>
            <w:r w:rsidRPr="00A044B5">
              <w:rPr>
                <w:rFonts w:ascii="Times New Roman" w:hAnsi="Times New Roman"/>
                <w:sz w:val="24"/>
              </w:rPr>
              <w:t>)</w:t>
            </w:r>
          </w:p>
          <w:p w:rsidR="00907AF2" w:rsidRPr="00A044B5" w:rsidP="0030434E" w14:paraId="77C328C5" w14:textId="77777777">
            <w:pPr>
              <w:pStyle w:val="HTMLPreformatted"/>
              <w:rPr>
                <w:rFonts w:ascii="Times New Roman" w:hAnsi="Times New Roman"/>
                <w:sz w:val="24"/>
              </w:rPr>
            </w:pPr>
            <w:r w:rsidRPr="00A044B5">
              <w:rPr>
                <w:rFonts w:ascii="Times New Roman" w:hAnsi="Times New Roman"/>
                <w:sz w:val="24"/>
              </w:rPr>
              <w:t>)</w:t>
            </w:r>
          </w:p>
          <w:p w:rsidR="00907AF2" w:rsidP="0030434E" w14:paraId="15001424" w14:textId="77777777">
            <w:pPr>
              <w:pStyle w:val="HTMLPreformatted"/>
              <w:rPr>
                <w:rFonts w:ascii="Times New Roman" w:hAnsi="Times New Roman"/>
                <w:sz w:val="24"/>
              </w:rPr>
            </w:pPr>
          </w:p>
          <w:p w:rsidR="00907AF2" w:rsidP="0030434E" w14:paraId="3F11653F" w14:textId="77777777">
            <w:pPr>
              <w:pStyle w:val="HTMLPreformatted"/>
              <w:rPr>
                <w:rFonts w:ascii="Times New Roman" w:hAnsi="Times New Roman"/>
                <w:sz w:val="24"/>
              </w:rPr>
            </w:pPr>
            <w:r>
              <w:rPr>
                <w:rFonts w:ascii="Times New Roman" w:hAnsi="Times New Roman"/>
                <w:sz w:val="24"/>
              </w:rPr>
              <w:t>)</w:t>
            </w:r>
          </w:p>
          <w:p w:rsidR="00907AF2" w:rsidP="0030434E" w14:paraId="1965F642" w14:textId="77777777">
            <w:pPr>
              <w:pStyle w:val="HTMLPreformatted"/>
              <w:rPr>
                <w:rFonts w:ascii="Times New Roman" w:hAnsi="Times New Roman"/>
                <w:sz w:val="24"/>
              </w:rPr>
            </w:pPr>
            <w:r>
              <w:rPr>
                <w:rFonts w:ascii="Times New Roman" w:hAnsi="Times New Roman"/>
                <w:sz w:val="24"/>
              </w:rPr>
              <w:t>)</w:t>
            </w:r>
          </w:p>
          <w:p w:rsidR="00907AF2" w:rsidP="0030434E" w14:paraId="77A509AE" w14:textId="77777777">
            <w:pPr>
              <w:pStyle w:val="HTMLPreformatted"/>
              <w:rPr>
                <w:rFonts w:ascii="Times New Roman" w:hAnsi="Times New Roman"/>
                <w:sz w:val="24"/>
              </w:rPr>
            </w:pPr>
            <w:r>
              <w:rPr>
                <w:rFonts w:ascii="Times New Roman" w:hAnsi="Times New Roman"/>
                <w:sz w:val="24"/>
              </w:rPr>
              <w:t>)</w:t>
            </w:r>
          </w:p>
          <w:p w:rsidR="00907AF2" w:rsidP="0030434E" w14:paraId="117151E6" w14:textId="77777777">
            <w:pPr>
              <w:pStyle w:val="HTMLPreformatted"/>
              <w:rPr>
                <w:rFonts w:ascii="Times New Roman" w:hAnsi="Times New Roman"/>
                <w:sz w:val="24"/>
              </w:rPr>
            </w:pPr>
            <w:r w:rsidRPr="00A044B5">
              <w:rPr>
                <w:rFonts w:ascii="Times New Roman" w:hAnsi="Times New Roman"/>
                <w:sz w:val="24"/>
              </w:rPr>
              <w:t>)</w:t>
            </w:r>
          </w:p>
          <w:p w:rsidR="00907AF2" w:rsidRPr="00A044B5" w:rsidP="0030434E" w14:paraId="435F976E" w14:textId="77777777">
            <w:pPr>
              <w:pStyle w:val="HTMLPreformatted"/>
              <w:rPr>
                <w:rFonts w:ascii="Times New Roman" w:hAnsi="Times New Roman"/>
                <w:sz w:val="24"/>
              </w:rPr>
            </w:pPr>
          </w:p>
        </w:tc>
        <w:tc>
          <w:tcPr>
            <w:tcW w:w="4050" w:type="dxa"/>
            <w:shd w:val="clear" w:color="auto" w:fill="auto"/>
          </w:tcPr>
          <w:p w:rsidR="00907AF2" w:rsidRPr="00A044B5" w:rsidP="0030434E" w14:paraId="45413D9D" w14:textId="77777777">
            <w:pPr>
              <w:pStyle w:val="HTMLPreformatted"/>
              <w:rPr>
                <w:rFonts w:ascii="Times New Roman" w:hAnsi="Times New Roman"/>
                <w:sz w:val="24"/>
              </w:rPr>
            </w:pPr>
          </w:p>
          <w:p w:rsidR="00907AF2" w:rsidP="0030434E" w14:paraId="72E58407" w14:textId="77777777">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20-43-GA-ATA</w:t>
            </w:r>
          </w:p>
          <w:p w:rsidR="00907AF2" w:rsidP="0030434E" w14:paraId="6A06F222" w14:textId="77777777">
            <w:pPr>
              <w:pStyle w:val="HTMLPreformatted"/>
              <w:rPr>
                <w:rFonts w:ascii="Times New Roman" w:hAnsi="Times New Roman"/>
                <w:sz w:val="24"/>
              </w:rPr>
            </w:pPr>
          </w:p>
          <w:p w:rsidR="00907AF2" w:rsidP="0030434E" w14:paraId="2783EA47" w14:textId="77777777">
            <w:pPr>
              <w:pStyle w:val="HTMLPreformatted"/>
              <w:rPr>
                <w:rFonts w:ascii="Times New Roman" w:hAnsi="Times New Roman"/>
                <w:sz w:val="24"/>
              </w:rPr>
            </w:pPr>
          </w:p>
          <w:p w:rsidR="00907AF2" w:rsidP="0030434E" w14:paraId="0ABF7D2A" w14:textId="77777777">
            <w:pPr>
              <w:pStyle w:val="HTMLPreformatted"/>
              <w:rPr>
                <w:rFonts w:ascii="Times New Roman" w:hAnsi="Times New Roman"/>
                <w:sz w:val="24"/>
              </w:rPr>
            </w:pPr>
          </w:p>
          <w:p w:rsidR="00907AF2" w:rsidRPr="00A044B5" w:rsidP="0030434E" w14:paraId="6F315FCA" w14:textId="77777777">
            <w:pPr>
              <w:pStyle w:val="HTMLPreformatted"/>
              <w:rPr>
                <w:rFonts w:ascii="Times New Roman" w:hAnsi="Times New Roman"/>
                <w:sz w:val="24"/>
              </w:rPr>
            </w:pPr>
            <w:r>
              <w:rPr>
                <w:rFonts w:ascii="Times New Roman" w:hAnsi="Times New Roman"/>
                <w:sz w:val="24"/>
              </w:rPr>
              <w:t>Case No. 20-44-GA-UNC</w:t>
            </w:r>
          </w:p>
          <w:p w:rsidR="00907AF2" w:rsidRPr="00A044B5" w:rsidP="0030434E" w14:paraId="5434B6AD" w14:textId="77777777">
            <w:pPr>
              <w:pStyle w:val="HTMLPreformatted"/>
              <w:rPr>
                <w:rFonts w:ascii="Times New Roman" w:hAnsi="Times New Roman"/>
                <w:sz w:val="24"/>
              </w:rPr>
            </w:pPr>
          </w:p>
          <w:p w:rsidR="00907AF2" w:rsidRPr="00A044B5" w:rsidP="0030434E" w14:paraId="0550F314" w14:textId="77777777">
            <w:pPr>
              <w:pStyle w:val="HTMLPreformatted"/>
              <w:rPr>
                <w:rFonts w:ascii="Times New Roman" w:hAnsi="Times New Roman"/>
                <w:sz w:val="24"/>
              </w:rPr>
            </w:pPr>
          </w:p>
        </w:tc>
      </w:tr>
    </w:tbl>
    <w:p w:rsidR="00E465D0" w14:paraId="7F4D7611" w14:textId="77777777">
      <w:pPr>
        <w:pStyle w:val="HTMLPreformatted"/>
        <w:rPr>
          <w:rFonts w:ascii="Times New Roman" w:hAnsi="Times New Roman"/>
          <w:sz w:val="24"/>
        </w:rPr>
      </w:pPr>
    </w:p>
    <w:tbl>
      <w:tblPr>
        <w:tblW w:w="8658" w:type="dxa"/>
        <w:tblLook w:val="01E0"/>
      </w:tblPr>
      <w:tblGrid>
        <w:gridCol w:w="4248"/>
        <w:gridCol w:w="360"/>
        <w:gridCol w:w="4050"/>
      </w:tblGrid>
      <w:tr w14:paraId="4925E5C2" w14:textId="77777777" w:rsidTr="009A7D34">
        <w:tblPrEx>
          <w:tblW w:w="8658" w:type="dxa"/>
          <w:tblLook w:val="01E0"/>
        </w:tblPrEx>
        <w:trPr>
          <w:trHeight w:val="807"/>
        </w:trPr>
        <w:tc>
          <w:tcPr>
            <w:tcW w:w="4248" w:type="dxa"/>
            <w:shd w:val="clear" w:color="auto" w:fill="auto"/>
          </w:tcPr>
          <w:p w:rsidR="00907AF2" w:rsidRPr="00940439" w:rsidP="0030434E" w14:paraId="59B759F8" w14:textId="77777777">
            <w:pPr>
              <w:pStyle w:val="HTMLPreformatted"/>
              <w:rPr>
                <w:rFonts w:ascii="Times New Roman" w:hAnsi="Times New Roman" w:cs="Times New Roman"/>
                <w:sz w:val="24"/>
                <w:szCs w:val="24"/>
              </w:rPr>
            </w:pPr>
            <w:r w:rsidRPr="00940439">
              <w:rPr>
                <w:rFonts w:ascii="Times New Roman" w:hAnsi="Times New Roman" w:cs="Times New Roman"/>
                <w:sz w:val="24"/>
                <w:szCs w:val="24"/>
              </w:rPr>
              <w:t xml:space="preserve">In the Matter of the Application for Update to the Distribution Modernization Rider Contained in the Tariffs of Ohio Edison, The Cleveland Electric Illuminating Company and The Toledo Edison Company. </w:t>
            </w:r>
          </w:p>
        </w:tc>
        <w:tc>
          <w:tcPr>
            <w:tcW w:w="360" w:type="dxa"/>
            <w:shd w:val="clear" w:color="auto" w:fill="auto"/>
          </w:tcPr>
          <w:p w:rsidR="00907AF2" w:rsidRPr="00940439" w:rsidP="0030434E" w14:paraId="6A03593B" w14:textId="77777777">
            <w:pPr>
              <w:pStyle w:val="HTMLPreformatted"/>
              <w:rPr>
                <w:rFonts w:ascii="Times New Roman" w:hAnsi="Times New Roman" w:cs="Times New Roman"/>
                <w:sz w:val="24"/>
                <w:szCs w:val="24"/>
              </w:rPr>
            </w:pPr>
            <w:r w:rsidRPr="00940439">
              <w:rPr>
                <w:rFonts w:ascii="Times New Roman" w:hAnsi="Times New Roman" w:cs="Times New Roman"/>
                <w:sz w:val="24"/>
                <w:szCs w:val="24"/>
              </w:rPr>
              <w:t>)</w:t>
            </w:r>
          </w:p>
          <w:p w:rsidR="00907AF2" w:rsidRPr="00940439" w:rsidP="0030434E" w14:paraId="1D8319FB" w14:textId="77777777">
            <w:pPr>
              <w:pStyle w:val="HTMLPreformatted"/>
              <w:rPr>
                <w:rFonts w:ascii="Times New Roman" w:hAnsi="Times New Roman" w:cs="Times New Roman"/>
                <w:sz w:val="24"/>
                <w:szCs w:val="24"/>
              </w:rPr>
            </w:pPr>
            <w:r w:rsidRPr="00940439">
              <w:rPr>
                <w:rFonts w:ascii="Times New Roman" w:hAnsi="Times New Roman" w:cs="Times New Roman"/>
                <w:sz w:val="24"/>
                <w:szCs w:val="24"/>
              </w:rPr>
              <w:t>)</w:t>
            </w:r>
          </w:p>
          <w:p w:rsidR="00907AF2" w:rsidRPr="00940439" w:rsidP="0030434E" w14:paraId="49887B17" w14:textId="77777777">
            <w:pPr>
              <w:pStyle w:val="HTMLPreformatted"/>
              <w:rPr>
                <w:rFonts w:ascii="Times New Roman" w:hAnsi="Times New Roman" w:cs="Times New Roman"/>
                <w:sz w:val="24"/>
                <w:szCs w:val="24"/>
              </w:rPr>
            </w:pPr>
            <w:r w:rsidRPr="00940439">
              <w:rPr>
                <w:rFonts w:ascii="Times New Roman" w:hAnsi="Times New Roman" w:cs="Times New Roman"/>
                <w:sz w:val="24"/>
                <w:szCs w:val="24"/>
              </w:rPr>
              <w:t>)</w:t>
            </w:r>
          </w:p>
          <w:p w:rsidR="00907AF2" w:rsidRPr="00940439" w:rsidP="0030434E" w14:paraId="13E6F115" w14:textId="77777777">
            <w:pPr>
              <w:pStyle w:val="HTMLPreformatted"/>
              <w:rPr>
                <w:rFonts w:ascii="Times New Roman" w:hAnsi="Times New Roman" w:cs="Times New Roman"/>
                <w:sz w:val="24"/>
                <w:szCs w:val="24"/>
              </w:rPr>
            </w:pPr>
            <w:r w:rsidRPr="00940439">
              <w:rPr>
                <w:rFonts w:ascii="Times New Roman" w:hAnsi="Times New Roman" w:cs="Times New Roman"/>
                <w:sz w:val="24"/>
                <w:szCs w:val="24"/>
              </w:rPr>
              <w:t>)</w:t>
            </w:r>
          </w:p>
          <w:p w:rsidR="00907AF2" w:rsidRPr="00940439" w:rsidP="0030434E" w14:paraId="1DBB704C" w14:textId="77777777">
            <w:pPr>
              <w:pStyle w:val="HTMLPreformatted"/>
              <w:rPr>
                <w:rFonts w:ascii="Times New Roman" w:hAnsi="Times New Roman" w:cs="Times New Roman"/>
                <w:sz w:val="24"/>
                <w:szCs w:val="24"/>
              </w:rPr>
            </w:pPr>
            <w:r w:rsidRPr="00940439">
              <w:rPr>
                <w:rFonts w:ascii="Times New Roman" w:hAnsi="Times New Roman" w:cs="Times New Roman"/>
                <w:sz w:val="24"/>
                <w:szCs w:val="24"/>
              </w:rPr>
              <w:t>)</w:t>
            </w:r>
          </w:p>
          <w:p w:rsidR="00907AF2" w:rsidRPr="00940439" w:rsidP="0030434E" w14:paraId="3ACFD9E5" w14:textId="77777777">
            <w:pPr>
              <w:pStyle w:val="HTMLPreformatted"/>
              <w:rPr>
                <w:rFonts w:ascii="Times New Roman" w:hAnsi="Times New Roman" w:cs="Times New Roman"/>
                <w:sz w:val="24"/>
                <w:szCs w:val="24"/>
              </w:rPr>
            </w:pPr>
          </w:p>
        </w:tc>
        <w:tc>
          <w:tcPr>
            <w:tcW w:w="4050" w:type="dxa"/>
            <w:shd w:val="clear" w:color="auto" w:fill="auto"/>
          </w:tcPr>
          <w:p w:rsidR="00907AF2" w:rsidRPr="00940439" w:rsidP="0030434E" w14:paraId="52E6E834" w14:textId="77777777">
            <w:pPr>
              <w:pStyle w:val="HTMLPreformatted"/>
              <w:rPr>
                <w:rFonts w:ascii="Times New Roman" w:hAnsi="Times New Roman" w:cs="Times New Roman"/>
                <w:sz w:val="24"/>
                <w:szCs w:val="24"/>
              </w:rPr>
            </w:pPr>
          </w:p>
          <w:p w:rsidR="00907AF2" w:rsidRPr="00940439" w:rsidP="0030434E" w14:paraId="7F66EDB3" w14:textId="77777777">
            <w:pPr>
              <w:pStyle w:val="HTMLPreformatted"/>
              <w:rPr>
                <w:rFonts w:ascii="Times New Roman" w:hAnsi="Times New Roman" w:cs="Times New Roman"/>
                <w:sz w:val="24"/>
                <w:szCs w:val="24"/>
              </w:rPr>
            </w:pPr>
          </w:p>
          <w:p w:rsidR="00907AF2" w:rsidRPr="00940439" w:rsidP="0030434E" w14:paraId="2AB9F1ED" w14:textId="77777777">
            <w:pPr>
              <w:pStyle w:val="HTMLPreformatted"/>
              <w:rPr>
                <w:rFonts w:ascii="Times New Roman" w:hAnsi="Times New Roman" w:cs="Times New Roman"/>
                <w:sz w:val="24"/>
                <w:szCs w:val="24"/>
              </w:rPr>
            </w:pPr>
            <w:r w:rsidRPr="00940439">
              <w:rPr>
                <w:rFonts w:ascii="Times New Roman" w:hAnsi="Times New Roman" w:cs="Times New Roman"/>
                <w:sz w:val="24"/>
                <w:szCs w:val="24"/>
              </w:rPr>
              <w:t xml:space="preserve">Case No. 18-1649-EL-RDR </w:t>
            </w:r>
          </w:p>
          <w:p w:rsidR="00907AF2" w:rsidRPr="00940439" w:rsidP="0030434E" w14:paraId="3A82DB5A" w14:textId="77777777">
            <w:pPr>
              <w:pStyle w:val="HTMLPreformatted"/>
              <w:rPr>
                <w:rFonts w:ascii="Times New Roman" w:hAnsi="Times New Roman" w:cs="Times New Roman"/>
                <w:sz w:val="24"/>
                <w:szCs w:val="24"/>
              </w:rPr>
            </w:pPr>
          </w:p>
        </w:tc>
      </w:tr>
    </w:tbl>
    <w:p w:rsidR="005950D8" w14:paraId="4DEC2A0E" w14:textId="77777777">
      <w:pPr>
        <w:pStyle w:val="HTMLPreformatted"/>
        <w:rPr>
          <w:rFonts w:ascii="Times New Roman" w:hAnsi="Times New Roman"/>
          <w:sz w:val="24"/>
        </w:rPr>
      </w:pPr>
    </w:p>
    <w:tbl>
      <w:tblPr>
        <w:tblW w:w="8658" w:type="dxa"/>
        <w:tblLook w:val="01E0"/>
      </w:tblPr>
      <w:tblGrid>
        <w:gridCol w:w="4248"/>
        <w:gridCol w:w="4410"/>
      </w:tblGrid>
      <w:tr w14:paraId="25E25F5C" w14:textId="77777777" w:rsidTr="009A7D34">
        <w:tblPrEx>
          <w:tblW w:w="8658" w:type="dxa"/>
          <w:tblLook w:val="01E0"/>
        </w:tblPrEx>
        <w:trPr>
          <w:trHeight w:val="807"/>
        </w:trPr>
        <w:tc>
          <w:tcPr>
            <w:tcW w:w="4248" w:type="dxa"/>
          </w:tcPr>
          <w:p w:rsidR="00907AF2" w:rsidP="0030434E" w14:paraId="7816281C" w14:textId="77777777">
            <w:pPr>
              <w:pStyle w:val="InsideAddress"/>
              <w:rPr>
                <w:rFonts w:ascii="Times New Roman" w:eastAsia="Times New Roman" w:hAnsi="Times New Roman"/>
                <w:szCs w:val="24"/>
              </w:rPr>
            </w:pPr>
            <w:r>
              <w:rPr>
                <w:rFonts w:ascii="Times New Roman" w:eastAsia="Times New Roman" w:hAnsi="Times New Roman"/>
                <w:szCs w:val="24"/>
              </w:rPr>
              <w:t>In the Matter of the Commission’s Review of Chapter 4901:1-22 of the Ohio Administrative Code Regarding Interconnection Services.</w:t>
            </w:r>
          </w:p>
        </w:tc>
        <w:tc>
          <w:tcPr>
            <w:tcW w:w="4410" w:type="dxa"/>
          </w:tcPr>
          <w:p w:rsidR="00907AF2" w:rsidP="0030434E" w14:paraId="050DAFE3"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907AF2" w:rsidP="0030434E" w14:paraId="792158B9" w14:textId="1074BDF1">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r w:rsidR="009A7D34">
              <w:rPr>
                <w:rFonts w:ascii="Times New Roman" w:hAnsi="Times New Roman" w:cs="Times New Roman"/>
                <w:sz w:val="24"/>
                <w:szCs w:val="24"/>
              </w:rPr>
              <w:t xml:space="preserve">  </w:t>
            </w:r>
            <w:r>
              <w:rPr>
                <w:rFonts w:ascii="Times New Roman" w:hAnsi="Times New Roman" w:cs="Times New Roman"/>
                <w:sz w:val="24"/>
                <w:szCs w:val="24"/>
              </w:rPr>
              <w:t>Case No. 18-884-EL-ORD</w:t>
            </w:r>
          </w:p>
          <w:p w:rsidR="00907AF2" w:rsidP="0030434E" w14:paraId="0F55B96E"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907AF2" w:rsidP="0030434E" w14:paraId="66B76D20" w14:textId="77777777">
            <w:pPr>
              <w:pStyle w:val="InsideAddress"/>
              <w:rPr>
                <w:rFonts w:ascii="Times New Roman" w:eastAsia="Times New Roman" w:hAnsi="Times New Roman"/>
                <w:szCs w:val="24"/>
              </w:rPr>
            </w:pPr>
            <w:r>
              <w:rPr>
                <w:rFonts w:ascii="Times New Roman" w:hAnsi="Times New Roman"/>
                <w:szCs w:val="24"/>
              </w:rPr>
              <w:t>)</w:t>
            </w:r>
          </w:p>
        </w:tc>
      </w:tr>
    </w:tbl>
    <w:p w:rsidR="005950D8" w14:paraId="78711420" w14:textId="77777777">
      <w:pPr>
        <w:pStyle w:val="HTMLPreformatted"/>
        <w:rPr>
          <w:rFonts w:ascii="Times New Roman" w:hAnsi="Times New Roman"/>
          <w:sz w:val="24"/>
        </w:rPr>
      </w:pPr>
    </w:p>
    <w:tbl>
      <w:tblPr>
        <w:tblW w:w="8748" w:type="dxa"/>
        <w:tblLook w:val="01E0"/>
      </w:tblPr>
      <w:tblGrid>
        <w:gridCol w:w="4248"/>
        <w:gridCol w:w="444"/>
        <w:gridCol w:w="4056"/>
      </w:tblGrid>
      <w:tr w14:paraId="1F1963C3" w14:textId="77777777" w:rsidTr="009A7D34">
        <w:tblPrEx>
          <w:tblW w:w="8748" w:type="dxa"/>
          <w:tblLook w:val="01E0"/>
        </w:tblPrEx>
        <w:trPr>
          <w:trHeight w:val="807"/>
        </w:trPr>
        <w:tc>
          <w:tcPr>
            <w:tcW w:w="4248" w:type="dxa"/>
            <w:shd w:val="clear" w:color="auto" w:fill="auto"/>
          </w:tcPr>
          <w:p w:rsidR="00907AF2" w:rsidRPr="00376A99" w:rsidP="0030434E" w14:paraId="251E094F" w14:textId="77777777">
            <w:pPr>
              <w:autoSpaceDE w:val="0"/>
              <w:autoSpaceDN w:val="0"/>
              <w:adjustRightInd w:val="0"/>
              <w:rPr>
                <w:szCs w:val="24"/>
              </w:rPr>
            </w:pPr>
            <w:r>
              <w:rPr>
                <w:sz w:val="24"/>
                <w:szCs w:val="24"/>
              </w:rPr>
              <w:t>In the Matter of the Application of the Energy Efficiency and Peak Demand Reduction Program Portfolio Status Report by the Ohio Edison Company, The Cleveland Electric Illuminating Company and The Toledo Edison Company.</w:t>
            </w:r>
          </w:p>
        </w:tc>
        <w:tc>
          <w:tcPr>
            <w:tcW w:w="444" w:type="dxa"/>
            <w:shd w:val="clear" w:color="auto" w:fill="auto"/>
          </w:tcPr>
          <w:p w:rsidR="00907AF2" w:rsidRPr="00376A99" w:rsidP="0030434E" w14:paraId="0C57F4F1" w14:textId="77777777">
            <w:pPr>
              <w:pStyle w:val="HTMLPreformatted"/>
              <w:rPr>
                <w:rFonts w:ascii="Times New Roman" w:hAnsi="Times New Roman"/>
                <w:sz w:val="24"/>
                <w:szCs w:val="24"/>
              </w:rPr>
            </w:pPr>
            <w:r w:rsidRPr="00376A99">
              <w:rPr>
                <w:rFonts w:ascii="Times New Roman" w:hAnsi="Times New Roman"/>
                <w:sz w:val="24"/>
                <w:szCs w:val="24"/>
              </w:rPr>
              <w:t>)</w:t>
            </w:r>
          </w:p>
          <w:p w:rsidR="00907AF2" w:rsidP="0030434E" w14:paraId="255C81D7" w14:textId="77777777">
            <w:pPr>
              <w:pStyle w:val="HTMLPreformatted"/>
              <w:rPr>
                <w:rFonts w:ascii="Times New Roman" w:hAnsi="Times New Roman"/>
                <w:sz w:val="24"/>
                <w:szCs w:val="24"/>
              </w:rPr>
            </w:pPr>
            <w:r w:rsidRPr="00376A99">
              <w:rPr>
                <w:rFonts w:ascii="Times New Roman" w:hAnsi="Times New Roman"/>
                <w:sz w:val="24"/>
                <w:szCs w:val="24"/>
              </w:rPr>
              <w:t>)</w:t>
            </w:r>
          </w:p>
          <w:p w:rsidR="00907AF2" w:rsidP="0030434E" w14:paraId="68EDE919" w14:textId="77777777">
            <w:pPr>
              <w:pStyle w:val="HTMLPreformatted"/>
              <w:rPr>
                <w:rFonts w:ascii="Times New Roman" w:hAnsi="Times New Roman"/>
                <w:sz w:val="24"/>
                <w:szCs w:val="24"/>
              </w:rPr>
            </w:pPr>
            <w:r>
              <w:rPr>
                <w:rFonts w:ascii="Times New Roman" w:hAnsi="Times New Roman"/>
                <w:sz w:val="24"/>
                <w:szCs w:val="24"/>
              </w:rPr>
              <w:t>)</w:t>
            </w:r>
          </w:p>
          <w:p w:rsidR="00907AF2" w:rsidP="0030434E" w14:paraId="0A1455AD" w14:textId="77777777">
            <w:pPr>
              <w:pStyle w:val="HTMLPreformatted"/>
              <w:rPr>
                <w:rFonts w:ascii="Times New Roman" w:hAnsi="Times New Roman"/>
                <w:sz w:val="24"/>
                <w:szCs w:val="24"/>
              </w:rPr>
            </w:pPr>
            <w:r>
              <w:rPr>
                <w:rFonts w:ascii="Times New Roman" w:hAnsi="Times New Roman"/>
                <w:sz w:val="24"/>
                <w:szCs w:val="24"/>
              </w:rPr>
              <w:t>)</w:t>
            </w:r>
          </w:p>
          <w:p w:rsidR="00907AF2" w:rsidP="0030434E" w14:paraId="49278F69" w14:textId="77777777">
            <w:pPr>
              <w:pStyle w:val="HTMLPreformatted"/>
              <w:rPr>
                <w:rFonts w:ascii="Times New Roman" w:hAnsi="Times New Roman"/>
                <w:sz w:val="24"/>
                <w:szCs w:val="24"/>
              </w:rPr>
            </w:pPr>
            <w:r>
              <w:rPr>
                <w:rFonts w:ascii="Times New Roman" w:hAnsi="Times New Roman"/>
                <w:sz w:val="24"/>
                <w:szCs w:val="24"/>
              </w:rPr>
              <w:t>)</w:t>
            </w:r>
          </w:p>
          <w:p w:rsidR="00907AF2" w:rsidP="0030434E" w14:paraId="0DB58684" w14:textId="77777777">
            <w:pPr>
              <w:pStyle w:val="HTMLPreformatted"/>
              <w:rPr>
                <w:rFonts w:ascii="Times New Roman" w:hAnsi="Times New Roman"/>
                <w:sz w:val="24"/>
                <w:szCs w:val="24"/>
              </w:rPr>
            </w:pPr>
            <w:r>
              <w:rPr>
                <w:rFonts w:ascii="Times New Roman" w:hAnsi="Times New Roman"/>
                <w:sz w:val="24"/>
                <w:szCs w:val="24"/>
              </w:rPr>
              <w:t>)</w:t>
            </w:r>
          </w:p>
          <w:p w:rsidR="009A7D34" w:rsidRPr="00376A99" w:rsidP="0030434E" w14:paraId="07F6217D" w14:textId="77777777">
            <w:pPr>
              <w:pStyle w:val="HTMLPreformatted"/>
              <w:rPr>
                <w:rFonts w:ascii="Times New Roman" w:hAnsi="Times New Roman"/>
                <w:sz w:val="24"/>
                <w:szCs w:val="24"/>
              </w:rPr>
            </w:pPr>
            <w:r>
              <w:rPr>
                <w:rFonts w:ascii="Times New Roman" w:hAnsi="Times New Roman"/>
                <w:sz w:val="24"/>
                <w:szCs w:val="24"/>
              </w:rPr>
              <w:t>)</w:t>
            </w:r>
          </w:p>
        </w:tc>
        <w:tc>
          <w:tcPr>
            <w:tcW w:w="4056" w:type="dxa"/>
            <w:shd w:val="clear" w:color="auto" w:fill="auto"/>
          </w:tcPr>
          <w:p w:rsidR="00907AF2" w:rsidRPr="00376A99" w:rsidP="0030434E" w14:paraId="086F8058" w14:textId="77777777">
            <w:pPr>
              <w:pStyle w:val="HTMLPreformatted"/>
              <w:rPr>
                <w:rFonts w:ascii="Times New Roman" w:hAnsi="Times New Roman"/>
                <w:sz w:val="24"/>
                <w:szCs w:val="24"/>
              </w:rPr>
            </w:pPr>
          </w:p>
          <w:p w:rsidR="00907AF2" w:rsidP="0030434E" w14:paraId="389B71D5" w14:textId="77777777">
            <w:pPr>
              <w:pStyle w:val="HTMLPreformatted"/>
              <w:rPr>
                <w:rFonts w:ascii="Times New Roman" w:hAnsi="Times New Roman"/>
                <w:sz w:val="24"/>
                <w:szCs w:val="24"/>
              </w:rPr>
            </w:pPr>
            <w:r w:rsidRPr="00376A99">
              <w:rPr>
                <w:rFonts w:ascii="Times New Roman" w:hAnsi="Times New Roman"/>
                <w:sz w:val="24"/>
                <w:szCs w:val="24"/>
              </w:rPr>
              <w:t xml:space="preserve">Case No. </w:t>
            </w:r>
            <w:r>
              <w:rPr>
                <w:rFonts w:ascii="Times New Roman" w:hAnsi="Times New Roman"/>
                <w:sz w:val="24"/>
                <w:szCs w:val="24"/>
              </w:rPr>
              <w:t xml:space="preserve">18-0841-EL-EEC </w:t>
            </w:r>
          </w:p>
          <w:p w:rsidR="00907AF2" w:rsidP="0030434E" w14:paraId="3E6AC541" w14:textId="77777777">
            <w:pPr>
              <w:pStyle w:val="HTMLPreformatted"/>
              <w:rPr>
                <w:rFonts w:ascii="Times New Roman" w:hAnsi="Times New Roman"/>
                <w:sz w:val="24"/>
                <w:szCs w:val="24"/>
              </w:rPr>
            </w:pPr>
            <w:r>
              <w:rPr>
                <w:rFonts w:ascii="Times New Roman" w:hAnsi="Times New Roman"/>
                <w:sz w:val="24"/>
                <w:szCs w:val="24"/>
              </w:rPr>
              <w:t xml:space="preserve">                18-0842-EL-EEC </w:t>
            </w:r>
          </w:p>
          <w:p w:rsidR="00907AF2" w:rsidRPr="00376A99" w:rsidP="0030434E" w14:paraId="211E3664" w14:textId="77777777">
            <w:pPr>
              <w:pStyle w:val="HTMLPreformatted"/>
              <w:rPr>
                <w:rFonts w:ascii="Times New Roman" w:hAnsi="Times New Roman"/>
                <w:sz w:val="24"/>
                <w:szCs w:val="24"/>
              </w:rPr>
            </w:pPr>
            <w:r>
              <w:rPr>
                <w:rFonts w:ascii="Times New Roman" w:hAnsi="Times New Roman"/>
                <w:sz w:val="24"/>
                <w:szCs w:val="24"/>
              </w:rPr>
              <w:t xml:space="preserve">                18-0843-EL-EEC</w:t>
            </w:r>
          </w:p>
        </w:tc>
      </w:tr>
    </w:tbl>
    <w:p w:rsidR="005950D8" w14:paraId="2C14E39E" w14:textId="77777777">
      <w:pPr>
        <w:pStyle w:val="HTMLPreformatted"/>
        <w:rPr>
          <w:rFonts w:ascii="Times New Roman" w:hAnsi="Times New Roman"/>
          <w:sz w:val="24"/>
        </w:rPr>
      </w:pPr>
    </w:p>
    <w:tbl>
      <w:tblPr>
        <w:tblW w:w="8676" w:type="dxa"/>
        <w:tblLook w:val="01E0"/>
      </w:tblPr>
      <w:tblGrid>
        <w:gridCol w:w="4338"/>
        <w:gridCol w:w="4338"/>
      </w:tblGrid>
      <w:tr w14:paraId="03F70BC7" w14:textId="77777777" w:rsidTr="0031626A">
        <w:tblPrEx>
          <w:tblW w:w="8676" w:type="dxa"/>
          <w:tblLook w:val="01E0"/>
        </w:tblPrEx>
        <w:trPr>
          <w:trHeight w:val="847"/>
        </w:trPr>
        <w:tc>
          <w:tcPr>
            <w:tcW w:w="4338" w:type="dxa"/>
          </w:tcPr>
          <w:p w:rsidR="0031626A" w:rsidP="0030434E" w14:paraId="386CEB9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Pr>
                <w:sz w:val="24"/>
              </w:rPr>
              <w:t>In the Matter of the Filing by FirstEnergy Solutions Corp. of a Petition for Reorganization under Chapter 11 of the United States Bankruptcy Code.</w:t>
            </w:r>
          </w:p>
        </w:tc>
        <w:tc>
          <w:tcPr>
            <w:tcW w:w="4338" w:type="dxa"/>
          </w:tcPr>
          <w:p w:rsidR="0031626A" w:rsidRPr="00500793" w:rsidP="0030434E" w14:paraId="45967C09" w14:textId="77777777">
            <w:pPr>
              <w:pStyle w:val="HTMLPreformatted"/>
              <w:rPr>
                <w:rFonts w:ascii="Times New Roman" w:hAnsi="Times New Roman"/>
                <w:sz w:val="24"/>
                <w:szCs w:val="24"/>
              </w:rPr>
            </w:pPr>
            <w:r w:rsidRPr="00500793">
              <w:rPr>
                <w:rFonts w:ascii="Times New Roman" w:hAnsi="Times New Roman"/>
                <w:sz w:val="24"/>
                <w:szCs w:val="24"/>
              </w:rPr>
              <w:t>)</w:t>
            </w:r>
          </w:p>
          <w:p w:rsidR="0031626A" w:rsidRPr="003234E4" w:rsidP="0030434E" w14:paraId="392134FE" w14:textId="77777777">
            <w:pPr>
              <w:autoSpaceDE w:val="0"/>
              <w:autoSpaceDN w:val="0"/>
              <w:adjustRightInd w:val="0"/>
              <w:rPr>
                <w:szCs w:val="24"/>
              </w:rPr>
            </w:pPr>
            <w:r w:rsidRPr="00500793">
              <w:rPr>
                <w:sz w:val="24"/>
                <w:szCs w:val="24"/>
              </w:rPr>
              <w:t>)</w:t>
            </w:r>
            <w:r w:rsidR="0069407F">
              <w:rPr>
                <w:sz w:val="24"/>
                <w:szCs w:val="24"/>
              </w:rPr>
              <w:t xml:space="preserve">    </w:t>
            </w:r>
            <w:r>
              <w:rPr>
                <w:sz w:val="24"/>
                <w:szCs w:val="24"/>
              </w:rPr>
              <w:t>Case No. 18-569-EL-UNC</w:t>
            </w:r>
          </w:p>
          <w:p w:rsidR="0031626A" w:rsidRPr="003234E4" w:rsidP="0030434E" w14:paraId="49FAD84D" w14:textId="77777777">
            <w:pPr>
              <w:pStyle w:val="HTMLPreformatted"/>
              <w:rPr>
                <w:rFonts w:ascii="Times New Roman" w:hAnsi="Times New Roman" w:cs="Times New Roman"/>
                <w:sz w:val="24"/>
                <w:szCs w:val="24"/>
              </w:rPr>
            </w:pPr>
            <w:r w:rsidRPr="00500793">
              <w:rPr>
                <w:rFonts w:ascii="Times New Roman" w:hAnsi="Times New Roman"/>
                <w:sz w:val="24"/>
                <w:szCs w:val="24"/>
              </w:rPr>
              <w:t>)</w:t>
            </w:r>
          </w:p>
          <w:p w:rsidR="0031626A" w:rsidRPr="0053706C" w:rsidP="0030434E" w14:paraId="3748EE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Cs w:val="24"/>
              </w:rPr>
            </w:pPr>
            <w:r w:rsidRPr="003234E4">
              <w:rPr>
                <w:rFonts w:eastAsia="Courier New"/>
                <w:sz w:val="24"/>
                <w:szCs w:val="24"/>
              </w:rPr>
              <w:t>)</w:t>
            </w:r>
          </w:p>
        </w:tc>
      </w:tr>
    </w:tbl>
    <w:p w:rsidR="00907AF2" w14:paraId="378B85BE" w14:textId="77777777">
      <w:pPr>
        <w:pStyle w:val="HTMLPreformatted"/>
        <w:rPr>
          <w:rFonts w:ascii="Times New Roman" w:hAnsi="Times New Roman"/>
          <w:sz w:val="24"/>
        </w:rPr>
      </w:pPr>
    </w:p>
    <w:tbl>
      <w:tblPr>
        <w:tblW w:w="8748" w:type="dxa"/>
        <w:tblLook w:val="01E0"/>
      </w:tblPr>
      <w:tblGrid>
        <w:gridCol w:w="4332"/>
        <w:gridCol w:w="360"/>
        <w:gridCol w:w="4056"/>
      </w:tblGrid>
      <w:tr w14:paraId="6C7184DF" w14:textId="77777777" w:rsidTr="009A7D34">
        <w:tblPrEx>
          <w:tblW w:w="8748" w:type="dxa"/>
          <w:tblLook w:val="01E0"/>
        </w:tblPrEx>
        <w:trPr>
          <w:trHeight w:val="807"/>
        </w:trPr>
        <w:tc>
          <w:tcPr>
            <w:tcW w:w="4332" w:type="dxa"/>
            <w:hideMark/>
          </w:tcPr>
          <w:p w:rsidR="0031626A" w:rsidP="0030434E" w14:paraId="7E96A98E" w14:textId="77777777">
            <w:pPr>
              <w:pStyle w:val="InsideAddress"/>
              <w:rPr>
                <w:rFonts w:ascii="Times New Roman" w:eastAsia="Times New Roman" w:hAnsi="Times New Roman"/>
                <w:szCs w:val="24"/>
              </w:rPr>
            </w:pPr>
            <w:r>
              <w:rPr>
                <w:rFonts w:ascii="Times New Roman" w:eastAsia="Times New Roman" w:hAnsi="Times New Roman"/>
                <w:szCs w:val="24"/>
              </w:rPr>
              <w:t>In the Matter of the Review of Ohio Adm. Code Chapter 4901:1-1 Rules Regarding Utility Tariffs and Underground Utility Protection Services.</w:t>
            </w:r>
          </w:p>
        </w:tc>
        <w:tc>
          <w:tcPr>
            <w:tcW w:w="360" w:type="dxa"/>
            <w:hideMark/>
          </w:tcPr>
          <w:p w:rsidR="0031626A" w:rsidP="0030434E" w14:paraId="74F39D20"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1626A" w:rsidP="0030434E" w14:paraId="40DFCE3C"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1626A" w:rsidP="0030434E" w14:paraId="64F7A624"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31626A" w:rsidP="0030434E" w14:paraId="0BADA4D3"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056" w:type="dxa"/>
          </w:tcPr>
          <w:p w:rsidR="0031626A" w:rsidP="0030434E" w14:paraId="1F98DBCA" w14:textId="77777777">
            <w:pPr>
              <w:pStyle w:val="HTMLPreformatted"/>
              <w:rPr>
                <w:rFonts w:ascii="Times New Roman" w:hAnsi="Times New Roman" w:cs="Times New Roman"/>
                <w:sz w:val="24"/>
                <w:szCs w:val="24"/>
              </w:rPr>
            </w:pPr>
          </w:p>
          <w:p w:rsidR="0031626A" w:rsidP="0030434E" w14:paraId="4634A382" w14:textId="77777777">
            <w:pPr>
              <w:pStyle w:val="HTMLPreformatted"/>
              <w:rPr>
                <w:rFonts w:ascii="Times New Roman" w:hAnsi="Times New Roman" w:cs="Times New Roman"/>
                <w:sz w:val="24"/>
                <w:szCs w:val="24"/>
              </w:rPr>
            </w:pPr>
            <w:r>
              <w:rPr>
                <w:rFonts w:ascii="Times New Roman" w:hAnsi="Times New Roman" w:cs="Times New Roman"/>
                <w:sz w:val="24"/>
                <w:szCs w:val="24"/>
              </w:rPr>
              <w:t xml:space="preserve">Case No. 18-276-AU-ORD </w:t>
            </w:r>
          </w:p>
        </w:tc>
      </w:tr>
    </w:tbl>
    <w:p w:rsidR="0031626A" w14:paraId="5A034643" w14:textId="77777777">
      <w:pPr>
        <w:pStyle w:val="HTMLPreformatted"/>
        <w:rPr>
          <w:rFonts w:ascii="Times New Roman" w:hAnsi="Times New Roman"/>
          <w:sz w:val="24"/>
        </w:rPr>
      </w:pPr>
    </w:p>
    <w:p w:rsidR="009A7D34" w14:paraId="4AAB5DDE" w14:textId="77777777">
      <w:pPr>
        <w:pStyle w:val="HTMLPreformatted"/>
        <w:rPr>
          <w:rFonts w:ascii="Times New Roman" w:hAnsi="Times New Roman"/>
          <w:sz w:val="24"/>
        </w:rPr>
      </w:pPr>
    </w:p>
    <w:p w:rsidR="009A7D34" w14:paraId="2B3CEC36" w14:textId="77777777">
      <w:pPr>
        <w:pStyle w:val="HTMLPreformatted"/>
        <w:rPr>
          <w:rFonts w:ascii="Times New Roman" w:hAnsi="Times New Roman"/>
          <w:sz w:val="24"/>
        </w:rPr>
      </w:pPr>
    </w:p>
    <w:p w:rsidR="0069407F" w14:paraId="5B3E8FEF" w14:textId="77777777">
      <w:pPr>
        <w:pStyle w:val="HTMLPreformatted"/>
        <w:rPr>
          <w:rFonts w:ascii="Times New Roman" w:hAnsi="Times New Roman"/>
          <w:sz w:val="24"/>
        </w:rPr>
        <w:sectPr>
          <w:footerReference w:type="default" r:id="rId5"/>
          <w:footerReference w:type="first" r:id="rId6"/>
          <w:pgSz w:w="12240" w:h="15840"/>
          <w:pgMar w:top="1440" w:right="1800" w:bottom="1440" w:left="1800" w:header="720" w:footer="720" w:gutter="0"/>
          <w:pgNumType w:start="2"/>
          <w:cols w:space="720"/>
          <w:titlePg/>
          <w:docGrid w:linePitch="360"/>
        </w:sectPr>
      </w:pPr>
    </w:p>
    <w:p w:rsidR="009A7D34" w14:paraId="0A24A622" w14:textId="77777777">
      <w:pPr>
        <w:pStyle w:val="HTMLPreformatted"/>
        <w:rPr>
          <w:rFonts w:ascii="Times New Roman" w:hAnsi="Times New Roman"/>
          <w:sz w:val="24"/>
        </w:rPr>
      </w:pPr>
    </w:p>
    <w:p w:rsidR="00E465D0" w14:paraId="3B0625D1" w14:textId="77777777">
      <w:pPr>
        <w:pBdr>
          <w:top w:val="single" w:sz="6" w:space="1" w:color="auto"/>
          <w:bottom w:val="single" w:sz="6" w:space="1" w:color="auto"/>
        </w:pBdr>
        <w:jc w:val="center"/>
        <w:rPr>
          <w:b/>
          <w:sz w:val="24"/>
        </w:rPr>
      </w:pPr>
    </w:p>
    <w:p w:rsidR="00E465D0" w14:paraId="75E596FE" w14:textId="77777777">
      <w:pPr>
        <w:pStyle w:val="Heading1"/>
      </w:pPr>
      <w:r>
        <w:t>SUBSTITUTION OF COUNSEL</w:t>
      </w:r>
    </w:p>
    <w:p w:rsidR="00E465D0" w14:paraId="03DE86D6" w14:textId="77777777">
      <w:pPr>
        <w:pStyle w:val="Heading1"/>
      </w:pPr>
      <w:r>
        <w:t>AND</w:t>
      </w:r>
    </w:p>
    <w:p w:rsidR="00E465D0" w14:paraId="0AE77D43" w14:textId="77777777">
      <w:pPr>
        <w:pStyle w:val="Heading1"/>
      </w:pPr>
      <w:r>
        <w:t xml:space="preserve">DESIGNATION OF COUNSEL OF RECORD </w:t>
      </w:r>
    </w:p>
    <w:p w:rsidR="00E465D0" w14:paraId="6DBD2BAF" w14:textId="77777777">
      <w:pPr>
        <w:pStyle w:val="Heading1"/>
      </w:pPr>
      <w:r>
        <w:t>BY</w:t>
      </w:r>
    </w:p>
    <w:p w:rsidR="00E465D0" w14:paraId="0D41C932" w14:textId="77777777">
      <w:pPr>
        <w:pBdr>
          <w:top w:val="single" w:sz="6" w:space="1" w:color="auto"/>
          <w:bottom w:val="single" w:sz="6" w:space="1" w:color="auto"/>
        </w:pBdr>
        <w:jc w:val="center"/>
        <w:rPr>
          <w:b/>
          <w:sz w:val="24"/>
        </w:rPr>
      </w:pPr>
      <w:r>
        <w:rPr>
          <w:b/>
          <w:sz w:val="24"/>
        </w:rPr>
        <w:t>OFFICE OF THE OHIO CONSUMERS’ COUNSEL</w:t>
      </w:r>
    </w:p>
    <w:p w:rsidR="00E465D0" w14:paraId="2FD036F1" w14:textId="77777777">
      <w:pPr>
        <w:pBdr>
          <w:top w:val="single" w:sz="6" w:space="1" w:color="auto"/>
          <w:bottom w:val="single" w:sz="6" w:space="1" w:color="auto"/>
        </w:pBdr>
        <w:jc w:val="center"/>
        <w:rPr>
          <w:b/>
          <w:sz w:val="24"/>
        </w:rPr>
      </w:pPr>
    </w:p>
    <w:p w:rsidR="00E465D0" w14:paraId="61D882BB" w14:textId="77777777">
      <w:pPr>
        <w:rPr>
          <w:sz w:val="24"/>
        </w:rPr>
      </w:pPr>
    </w:p>
    <w:p w:rsidR="00E465D0" w:rsidP="009A7D34" w14:paraId="4A1C2F34" w14:textId="77777777">
      <w:pPr>
        <w:autoSpaceDE w:val="0"/>
        <w:autoSpaceDN w:val="0"/>
        <w:adjustRightInd w:val="0"/>
        <w:spacing w:line="480" w:lineRule="auto"/>
        <w:ind w:firstLine="720"/>
        <w:rPr>
          <w:sz w:val="24"/>
          <w:szCs w:val="24"/>
        </w:rPr>
      </w:pPr>
      <w:r>
        <w:rPr>
          <w:sz w:val="24"/>
        </w:rPr>
        <w:t xml:space="preserve">The Office of the Ohio Consumers’ Counsel, </w:t>
      </w:r>
      <w:r>
        <w:rPr>
          <w:sz w:val="24"/>
          <w:szCs w:val="24"/>
        </w:rPr>
        <w:t>in accordance with Ohio Adm. Code 4901-1-08,</w:t>
      </w:r>
      <w:r>
        <w:rPr>
          <w:sz w:val="24"/>
        </w:rPr>
        <w:t xml:space="preserve"> hereby provides notice of the withdrawal of </w:t>
      </w:r>
      <w:r w:rsidR="007653FF">
        <w:rPr>
          <w:sz w:val="24"/>
          <w:szCs w:val="24"/>
        </w:rPr>
        <w:t>Chris Healey</w:t>
      </w:r>
      <w:r>
        <w:rPr>
          <w:sz w:val="24"/>
          <w:szCs w:val="24"/>
        </w:rPr>
        <w:t xml:space="preserve"> </w:t>
      </w:r>
      <w:r>
        <w:rPr>
          <w:sz w:val="24"/>
        </w:rPr>
        <w:t xml:space="preserve">from the above-captioned case(s).  Also, OCC </w:t>
      </w:r>
      <w:r w:rsidR="0027138D">
        <w:rPr>
          <w:sz w:val="24"/>
        </w:rPr>
        <w:t>notes the appearance of</w:t>
      </w:r>
      <w:r>
        <w:rPr>
          <w:sz w:val="24"/>
          <w:szCs w:val="24"/>
        </w:rPr>
        <w:t xml:space="preserve"> </w:t>
      </w:r>
      <w:r w:rsidR="00074FEC">
        <w:rPr>
          <w:sz w:val="24"/>
          <w:szCs w:val="24"/>
        </w:rPr>
        <w:t>Amy Botschner O’Brien</w:t>
      </w:r>
      <w:r>
        <w:rPr>
          <w:sz w:val="24"/>
          <w:szCs w:val="24"/>
        </w:rPr>
        <w:t xml:space="preserve"> </w:t>
      </w:r>
      <w:r w:rsidR="0027138D">
        <w:rPr>
          <w:sz w:val="24"/>
          <w:szCs w:val="24"/>
        </w:rPr>
        <w:t xml:space="preserve">and designates Ms. Botschner O’Brien </w:t>
      </w:r>
      <w:r>
        <w:rPr>
          <w:sz w:val="24"/>
          <w:szCs w:val="24"/>
        </w:rPr>
        <w:t xml:space="preserve">as its counsel of record.  Accordingly, service of documents and other matters should now be directed to </w:t>
      </w:r>
      <w:r w:rsidR="00074FEC">
        <w:rPr>
          <w:sz w:val="24"/>
          <w:szCs w:val="24"/>
        </w:rPr>
        <w:t>Amy Botschner O’Brien</w:t>
      </w:r>
      <w:r>
        <w:rPr>
          <w:sz w:val="24"/>
          <w:szCs w:val="24"/>
        </w:rPr>
        <w:t>.</w:t>
      </w:r>
    </w:p>
    <w:p w:rsidR="00E465D0" w:rsidP="006E5F0B" w14:paraId="364BAD9E" w14:textId="77777777">
      <w:pPr>
        <w:tabs>
          <w:tab w:val="left" w:pos="4500"/>
        </w:tabs>
        <w:spacing w:line="480" w:lineRule="auto"/>
        <w:ind w:left="3600" w:firstLine="720"/>
        <w:rPr>
          <w:sz w:val="24"/>
          <w:szCs w:val="24"/>
        </w:rPr>
      </w:pPr>
      <w:r>
        <w:rPr>
          <w:sz w:val="24"/>
          <w:szCs w:val="24"/>
        </w:rPr>
        <w:t>Respectfully submitted,</w:t>
      </w:r>
    </w:p>
    <w:p w:rsidR="006E5F0B" w:rsidRPr="006E5F0B" w:rsidP="006E5F0B" w14:paraId="10504411" w14:textId="77777777">
      <w:pPr>
        <w:pStyle w:val="Footer"/>
        <w:ind w:left="4320"/>
        <w:rPr>
          <w:sz w:val="24"/>
          <w:szCs w:val="24"/>
        </w:rPr>
      </w:pPr>
      <w:r w:rsidRPr="006E5F0B">
        <w:rPr>
          <w:sz w:val="24"/>
          <w:szCs w:val="24"/>
        </w:rPr>
        <w:t>Bruce Weston (00</w:t>
      </w:r>
      <w:r w:rsidR="007C023F">
        <w:rPr>
          <w:sz w:val="24"/>
          <w:szCs w:val="24"/>
        </w:rPr>
        <w:t>16973</w:t>
      </w:r>
      <w:r w:rsidRPr="006E5F0B">
        <w:rPr>
          <w:sz w:val="24"/>
          <w:szCs w:val="24"/>
        </w:rPr>
        <w:t>)</w:t>
      </w:r>
    </w:p>
    <w:p w:rsidR="006E5F0B" w:rsidRPr="006E5F0B" w:rsidP="006E5F0B" w14:paraId="72500675" w14:textId="77777777">
      <w:pPr>
        <w:ind w:left="4320"/>
        <w:rPr>
          <w:sz w:val="24"/>
          <w:szCs w:val="24"/>
        </w:rPr>
      </w:pPr>
      <w:r w:rsidRPr="006E5F0B">
        <w:rPr>
          <w:sz w:val="24"/>
          <w:szCs w:val="24"/>
        </w:rPr>
        <w:t>Ohio Consumers’ Counsel</w:t>
      </w:r>
    </w:p>
    <w:p w:rsidR="006E5F0B" w:rsidRPr="006E5F0B" w:rsidP="006E5F0B" w14:paraId="03149EE2" w14:textId="77777777">
      <w:pPr>
        <w:ind w:left="4320"/>
        <w:rPr>
          <w:sz w:val="24"/>
          <w:szCs w:val="24"/>
        </w:rPr>
      </w:pPr>
      <w:r w:rsidRPr="006E5F0B">
        <w:rPr>
          <w:sz w:val="24"/>
          <w:szCs w:val="24"/>
        </w:rPr>
        <w:tab/>
      </w:r>
    </w:p>
    <w:p w:rsidR="006E5F0B" w:rsidRPr="006E5F0B" w:rsidP="006E5F0B" w14:paraId="491FF8A0" w14:textId="77777777">
      <w:pPr>
        <w:ind w:left="4320"/>
        <w:rPr>
          <w:i/>
          <w:iCs/>
          <w:sz w:val="24"/>
          <w:szCs w:val="24"/>
          <w:u w:val="single"/>
        </w:rPr>
      </w:pPr>
      <w:r>
        <w:rPr>
          <w:i/>
          <w:iCs/>
          <w:sz w:val="24"/>
          <w:szCs w:val="24"/>
          <w:u w:val="single"/>
        </w:rPr>
        <w:t xml:space="preserve">/s/ </w:t>
      </w:r>
      <w:r w:rsidR="00074FEC">
        <w:rPr>
          <w:i/>
          <w:iCs/>
          <w:sz w:val="24"/>
          <w:szCs w:val="24"/>
          <w:u w:val="single"/>
        </w:rPr>
        <w:t>Amy Botschner O’Brien</w:t>
      </w:r>
      <w:r>
        <w:rPr>
          <w:i/>
          <w:iCs/>
          <w:sz w:val="24"/>
          <w:szCs w:val="24"/>
          <w:u w:val="single"/>
        </w:rPr>
        <w:tab/>
      </w:r>
    </w:p>
    <w:p w:rsidR="006E5F0B" w:rsidRPr="006E5F0B" w:rsidP="006E5F0B" w14:paraId="6A91F8A1" w14:textId="77777777">
      <w:pPr>
        <w:ind w:left="4320"/>
        <w:rPr>
          <w:sz w:val="24"/>
          <w:szCs w:val="24"/>
        </w:rPr>
      </w:pPr>
      <w:r>
        <w:rPr>
          <w:sz w:val="24"/>
          <w:szCs w:val="24"/>
        </w:rPr>
        <w:t>Amy Botschner O’Brien</w:t>
      </w:r>
      <w:r w:rsidRPr="006E5F0B">
        <w:rPr>
          <w:sz w:val="24"/>
          <w:szCs w:val="24"/>
        </w:rPr>
        <w:t xml:space="preserve"> (00</w:t>
      </w:r>
      <w:r w:rsidR="007C023F">
        <w:rPr>
          <w:sz w:val="24"/>
          <w:szCs w:val="24"/>
        </w:rPr>
        <w:t>74423</w:t>
      </w:r>
      <w:r w:rsidRPr="006E5F0B">
        <w:rPr>
          <w:sz w:val="24"/>
          <w:szCs w:val="24"/>
        </w:rPr>
        <w:t>)</w:t>
      </w:r>
    </w:p>
    <w:p w:rsidR="006E5F0B" w:rsidRPr="006E5F0B" w:rsidP="006E5F0B" w14:paraId="7CFC158C" w14:textId="77777777">
      <w:pPr>
        <w:ind w:left="4320"/>
        <w:rPr>
          <w:sz w:val="24"/>
          <w:szCs w:val="24"/>
        </w:rPr>
      </w:pPr>
      <w:r w:rsidRPr="006E5F0B">
        <w:rPr>
          <w:sz w:val="24"/>
          <w:szCs w:val="24"/>
        </w:rPr>
        <w:t>Counsel of Record</w:t>
      </w:r>
    </w:p>
    <w:p w:rsidR="006E5F0B" w:rsidRPr="006E5F0B" w:rsidP="006E5F0B" w14:paraId="6DD38CA0" w14:textId="77777777">
      <w:pPr>
        <w:ind w:left="4320"/>
        <w:rPr>
          <w:sz w:val="24"/>
          <w:szCs w:val="24"/>
        </w:rPr>
      </w:pPr>
      <w:r w:rsidRPr="006E5F0B">
        <w:rPr>
          <w:sz w:val="24"/>
          <w:szCs w:val="24"/>
        </w:rPr>
        <w:t>Assistant Consumers’ Counsel</w:t>
      </w:r>
    </w:p>
    <w:p w:rsidR="006E5F0B" w:rsidRPr="006E5F0B" w:rsidP="006E5F0B" w14:paraId="67C6BE33" w14:textId="77777777">
      <w:pPr>
        <w:pStyle w:val="BodyTextIndent3"/>
        <w:widowControl w:val="0"/>
        <w:spacing w:line="240" w:lineRule="auto"/>
        <w:ind w:left="4320"/>
        <w:rPr>
          <w:szCs w:val="24"/>
        </w:rPr>
      </w:pPr>
    </w:p>
    <w:p w:rsidR="006E5F0B" w:rsidRPr="006E5F0B" w:rsidP="006E5F0B" w14:paraId="4E7B8FE8" w14:textId="77777777">
      <w:pPr>
        <w:ind w:left="4320"/>
        <w:rPr>
          <w:b/>
          <w:bCs/>
          <w:sz w:val="24"/>
          <w:szCs w:val="24"/>
        </w:rPr>
      </w:pPr>
      <w:r w:rsidRPr="006E5F0B">
        <w:rPr>
          <w:b/>
          <w:bCs/>
          <w:sz w:val="24"/>
          <w:szCs w:val="24"/>
        </w:rPr>
        <w:t>Office of the Ohio Consumers’ Counsel</w:t>
      </w:r>
    </w:p>
    <w:p w:rsidR="006E5F0B" w:rsidRPr="006E5F0B" w:rsidP="006E5F0B" w14:paraId="754C87E7" w14:textId="77777777">
      <w:pPr>
        <w:ind w:left="4320"/>
        <w:rPr>
          <w:sz w:val="24"/>
          <w:szCs w:val="24"/>
        </w:rPr>
      </w:pPr>
      <w:r w:rsidRPr="006E5F0B">
        <w:rPr>
          <w:sz w:val="24"/>
          <w:szCs w:val="24"/>
        </w:rPr>
        <w:t>65 East State Street, Suite 700</w:t>
      </w:r>
    </w:p>
    <w:p w:rsidR="006E5F0B" w:rsidRPr="006E5F0B" w:rsidP="006E5F0B" w14:paraId="140693D8" w14:textId="77777777">
      <w:pPr>
        <w:ind w:left="4320"/>
        <w:rPr>
          <w:bCs/>
          <w:sz w:val="24"/>
          <w:szCs w:val="24"/>
        </w:rPr>
      </w:pPr>
      <w:r w:rsidRPr="006E5F0B">
        <w:rPr>
          <w:bCs/>
          <w:sz w:val="24"/>
          <w:szCs w:val="24"/>
        </w:rPr>
        <w:t>Columbus, Ohio 43215</w:t>
      </w:r>
    </w:p>
    <w:p w:rsidR="006E5F0B" w:rsidRPr="006E5F0B" w:rsidP="006E5F0B" w14:paraId="5B6280BC" w14:textId="77777777">
      <w:pPr>
        <w:autoSpaceDE w:val="0"/>
        <w:autoSpaceDN w:val="0"/>
        <w:adjustRightInd w:val="0"/>
        <w:rPr>
          <w:sz w:val="24"/>
          <w:szCs w:val="24"/>
        </w:rPr>
      </w:pPr>
      <w:r w:rsidRPr="006E5F0B">
        <w:rPr>
          <w:sz w:val="24"/>
          <w:szCs w:val="24"/>
        </w:rPr>
        <w:tab/>
      </w:r>
      <w:r w:rsidRPr="006E5F0B">
        <w:rPr>
          <w:sz w:val="24"/>
          <w:szCs w:val="24"/>
        </w:rPr>
        <w:tab/>
      </w:r>
      <w:r w:rsidRPr="006E5F0B">
        <w:rPr>
          <w:sz w:val="24"/>
          <w:szCs w:val="24"/>
        </w:rPr>
        <w:tab/>
      </w:r>
      <w:r w:rsidRPr="006E5F0B">
        <w:rPr>
          <w:sz w:val="24"/>
          <w:szCs w:val="24"/>
        </w:rPr>
        <w:tab/>
      </w:r>
      <w:r w:rsidRPr="006E5F0B">
        <w:rPr>
          <w:sz w:val="24"/>
          <w:szCs w:val="24"/>
        </w:rPr>
        <w:tab/>
      </w:r>
      <w:r w:rsidRPr="006E5F0B">
        <w:rPr>
          <w:sz w:val="24"/>
          <w:szCs w:val="24"/>
        </w:rPr>
        <w:tab/>
        <w:t>Telephone: (614) 466-95</w:t>
      </w:r>
      <w:r w:rsidR="00074FEC">
        <w:rPr>
          <w:sz w:val="24"/>
          <w:szCs w:val="24"/>
        </w:rPr>
        <w:t>7</w:t>
      </w:r>
      <w:r w:rsidRPr="006E5F0B">
        <w:rPr>
          <w:sz w:val="24"/>
          <w:szCs w:val="24"/>
        </w:rPr>
        <w:t xml:space="preserve">5 </w:t>
      </w:r>
    </w:p>
    <w:p w:rsidR="006E5F0B" w:rsidRPr="006E5F0B" w:rsidP="006E5F0B" w14:paraId="6CF1A022" w14:textId="77777777">
      <w:pPr>
        <w:ind w:left="4320"/>
        <w:rPr>
          <w:sz w:val="24"/>
          <w:szCs w:val="24"/>
        </w:rPr>
      </w:pPr>
      <w:hyperlink r:id="rId7" w:history="1">
        <w:r w:rsidRPr="008936DE" w:rsidR="00074FEC">
          <w:rPr>
            <w:rStyle w:val="Hyperlink"/>
            <w:sz w:val="24"/>
            <w:szCs w:val="24"/>
          </w:rPr>
          <w:t>amy.botschner.obrien@occ.ohio.gov</w:t>
        </w:r>
      </w:hyperlink>
    </w:p>
    <w:p w:rsidR="006E5F0B" w:rsidRPr="006E5F0B" w:rsidP="006E5F0B" w14:paraId="0C993184" w14:textId="77777777">
      <w:pPr>
        <w:rPr>
          <w:sz w:val="24"/>
          <w:szCs w:val="24"/>
        </w:rPr>
      </w:pPr>
      <w:r w:rsidRPr="006E5F0B">
        <w:rPr>
          <w:sz w:val="24"/>
          <w:szCs w:val="24"/>
        </w:rPr>
        <w:tab/>
      </w:r>
      <w:r w:rsidRPr="006E5F0B">
        <w:rPr>
          <w:sz w:val="24"/>
          <w:szCs w:val="24"/>
        </w:rPr>
        <w:tab/>
      </w:r>
      <w:r w:rsidRPr="006E5F0B">
        <w:rPr>
          <w:sz w:val="24"/>
          <w:szCs w:val="24"/>
        </w:rPr>
        <w:tab/>
      </w:r>
      <w:r w:rsidRPr="006E5F0B">
        <w:rPr>
          <w:sz w:val="24"/>
          <w:szCs w:val="24"/>
        </w:rPr>
        <w:tab/>
      </w:r>
      <w:r w:rsidRPr="006E5F0B">
        <w:rPr>
          <w:sz w:val="24"/>
          <w:szCs w:val="24"/>
        </w:rPr>
        <w:tab/>
      </w:r>
      <w:r w:rsidRPr="006E5F0B">
        <w:rPr>
          <w:sz w:val="24"/>
          <w:szCs w:val="24"/>
        </w:rPr>
        <w:tab/>
        <w:t>(willing to accept service by e-mail)</w:t>
      </w:r>
    </w:p>
    <w:p w:rsidR="00E465D0" w14:paraId="6C0D3D7D" w14:textId="77777777">
      <w:pPr>
        <w:ind w:left="4320" w:firstLine="48"/>
        <w:jc w:val="both"/>
        <w:rPr>
          <w:sz w:val="24"/>
          <w:szCs w:val="24"/>
        </w:rPr>
      </w:pPr>
    </w:p>
    <w:p w:rsidR="006D2192" w:rsidP="006D2192" w14:paraId="52FCC883" w14:textId="77777777">
      <w:pPr>
        <w:pStyle w:val="Footer"/>
        <w:tabs>
          <w:tab w:val="left" w:pos="4320"/>
          <w:tab w:val="clear" w:pos="8640"/>
        </w:tabs>
        <w:rPr>
          <w:sz w:val="24"/>
          <w:szCs w:val="24"/>
        </w:rPr>
      </w:pPr>
      <w:r>
        <w:rPr>
          <w:sz w:val="24"/>
          <w:szCs w:val="24"/>
        </w:rPr>
        <w:tab/>
      </w:r>
    </w:p>
    <w:p w:rsidR="00E465D0" w:rsidP="006D2192" w14:paraId="46A53D34" w14:textId="77777777">
      <w:pPr>
        <w:pStyle w:val="Footer"/>
        <w:tabs>
          <w:tab w:val="left" w:pos="4320"/>
          <w:tab w:val="clear" w:pos="8640"/>
        </w:tabs>
        <w:jc w:val="center"/>
        <w:rPr>
          <w:sz w:val="24"/>
          <w:szCs w:val="24"/>
        </w:rPr>
      </w:pPr>
      <w:r>
        <w:rPr>
          <w:sz w:val="24"/>
          <w:szCs w:val="24"/>
        </w:rPr>
        <w:br w:type="page"/>
      </w:r>
      <w:r>
        <w:rPr>
          <w:b/>
          <w:sz w:val="24"/>
          <w:szCs w:val="24"/>
          <w:u w:val="single"/>
        </w:rPr>
        <w:t>CERTIFICATE OF SERVICE</w:t>
      </w:r>
    </w:p>
    <w:p w:rsidR="00E465D0" w14:paraId="4C29D825" w14:textId="77777777">
      <w:pPr>
        <w:autoSpaceDE w:val="0"/>
        <w:autoSpaceDN w:val="0"/>
        <w:adjustRightInd w:val="0"/>
        <w:ind w:firstLine="4320"/>
        <w:jc w:val="center"/>
        <w:rPr>
          <w:sz w:val="24"/>
          <w:szCs w:val="24"/>
          <w:u w:val="single"/>
        </w:rPr>
      </w:pPr>
    </w:p>
    <w:p w:rsidR="006E5F0B" w:rsidRPr="006E5F0B" w:rsidP="006E5F0B" w14:paraId="7C55DEA0" w14:textId="198A26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rPr>
          <w:rFonts w:ascii="Times New Roman" w:eastAsia="Times New Roman" w:hAnsi="Times New Roman" w:cs="Times New Roman"/>
          <w:sz w:val="24"/>
          <w:szCs w:val="24"/>
        </w:rPr>
      </w:pPr>
      <w:r w:rsidRPr="006E5F0B">
        <w:rPr>
          <w:rFonts w:ascii="Times New Roman" w:eastAsia="Times New Roman" w:hAnsi="Times New Roman" w:cs="Times New Roman"/>
          <w:sz w:val="24"/>
          <w:szCs w:val="24"/>
        </w:rPr>
        <w:t xml:space="preserve">I hereby certify that a copy of </w:t>
      </w:r>
      <w:r>
        <w:rPr>
          <w:rFonts w:ascii="Times New Roman" w:hAnsi="Times New Roman" w:cs="Times New Roman"/>
          <w:sz w:val="24"/>
          <w:szCs w:val="24"/>
        </w:rPr>
        <w:t xml:space="preserve">the foregoing </w:t>
      </w:r>
      <w:r w:rsidR="00F66036">
        <w:rPr>
          <w:rFonts w:ascii="Times New Roman" w:hAnsi="Times New Roman" w:cs="Times New Roman"/>
          <w:sz w:val="24"/>
          <w:szCs w:val="24"/>
        </w:rPr>
        <w:t>Substitution of Counsel and Designation of Counsel</w:t>
      </w:r>
      <w:r>
        <w:rPr>
          <w:rFonts w:ascii="Times New Roman" w:hAnsi="Times New Roman" w:cs="Times New Roman"/>
          <w:sz w:val="24"/>
          <w:szCs w:val="24"/>
        </w:rPr>
        <w:t xml:space="preserve"> </w:t>
      </w:r>
      <w:r w:rsidR="00F66036">
        <w:rPr>
          <w:rFonts w:ascii="Times New Roman" w:hAnsi="Times New Roman" w:cs="Times New Roman"/>
          <w:sz w:val="24"/>
          <w:szCs w:val="24"/>
        </w:rPr>
        <w:t xml:space="preserve">of Record </w:t>
      </w:r>
      <w:r w:rsidRPr="006E5F0B">
        <w:rPr>
          <w:rFonts w:ascii="Times New Roman" w:eastAsia="Times New Roman" w:hAnsi="Times New Roman" w:cs="Times New Roman"/>
          <w:sz w:val="24"/>
          <w:szCs w:val="24"/>
        </w:rPr>
        <w:t>was served on the persons stated below via electronic transmission, this</w:t>
      </w:r>
      <w:r w:rsidR="00F660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A135A0">
        <w:rPr>
          <w:rFonts w:ascii="Times New Roman" w:eastAsia="Times New Roman" w:hAnsi="Times New Roman" w:cs="Times New Roman"/>
          <w:sz w:val="24"/>
          <w:szCs w:val="24"/>
        </w:rPr>
        <w:t>8</w:t>
      </w:r>
      <w:r>
        <w:rPr>
          <w:rFonts w:ascii="Times New Roman" w:eastAsia="Times New Roman" w:hAnsi="Times New Roman" w:cs="Times New Roman"/>
          <w:sz w:val="24"/>
          <w:szCs w:val="24"/>
        </w:rPr>
        <w:t>th</w:t>
      </w:r>
      <w:r w:rsidRPr="006E5F0B">
        <w:rPr>
          <w:rFonts w:ascii="Times New Roman" w:eastAsia="Times New Roman" w:hAnsi="Times New Roman" w:cs="Times New Roman"/>
          <w:sz w:val="24"/>
          <w:szCs w:val="24"/>
        </w:rPr>
        <w:t xml:space="preserve"> day of January 2022.</w:t>
      </w:r>
    </w:p>
    <w:p w:rsidR="00E465D0" w:rsidRPr="006E5F0B" w14:paraId="054AA281" w14:textId="77777777">
      <w:pPr>
        <w:tabs>
          <w:tab w:val="left" w:pos="4320"/>
        </w:tabs>
        <w:rPr>
          <w:i/>
          <w:iCs/>
          <w:sz w:val="24"/>
          <w:szCs w:val="24"/>
          <w:u w:val="single"/>
        </w:rPr>
      </w:pPr>
      <w:r>
        <w:rPr>
          <w:sz w:val="24"/>
          <w:szCs w:val="24"/>
        </w:rPr>
        <w:tab/>
      </w:r>
      <w:r w:rsidR="006E5F0B">
        <w:rPr>
          <w:i/>
          <w:iCs/>
          <w:sz w:val="24"/>
          <w:szCs w:val="24"/>
          <w:u w:val="single"/>
        </w:rPr>
        <w:t xml:space="preserve">/s/ </w:t>
      </w:r>
      <w:r w:rsidR="00074FEC">
        <w:rPr>
          <w:i/>
          <w:iCs/>
          <w:sz w:val="24"/>
          <w:szCs w:val="24"/>
          <w:u w:val="single"/>
        </w:rPr>
        <w:t>Amy Botschner O’Brien</w:t>
      </w:r>
      <w:r w:rsidR="006E5F0B">
        <w:rPr>
          <w:i/>
          <w:iCs/>
          <w:sz w:val="24"/>
          <w:szCs w:val="24"/>
          <w:u w:val="single"/>
        </w:rPr>
        <w:tab/>
      </w:r>
    </w:p>
    <w:p w:rsidR="00E465D0" w14:paraId="1B48E471" w14:textId="77777777">
      <w:pPr>
        <w:tabs>
          <w:tab w:val="left" w:pos="4320"/>
        </w:tabs>
        <w:rPr>
          <w:sz w:val="24"/>
          <w:szCs w:val="24"/>
        </w:rPr>
      </w:pPr>
      <w:r>
        <w:rPr>
          <w:sz w:val="24"/>
          <w:szCs w:val="24"/>
        </w:rPr>
        <w:tab/>
      </w:r>
      <w:r w:rsidR="00074FEC">
        <w:rPr>
          <w:sz w:val="24"/>
          <w:szCs w:val="24"/>
        </w:rPr>
        <w:t>Amy Botschner O’Brien</w:t>
      </w:r>
    </w:p>
    <w:p w:rsidR="006E5F0B" w14:paraId="567071A8" w14:textId="77777777">
      <w:pPr>
        <w:tabs>
          <w:tab w:val="left" w:pos="4320"/>
        </w:tabs>
        <w:rPr>
          <w:sz w:val="24"/>
          <w:szCs w:val="24"/>
        </w:rPr>
      </w:pPr>
      <w:r>
        <w:rPr>
          <w:sz w:val="24"/>
          <w:szCs w:val="24"/>
        </w:rPr>
        <w:tab/>
        <w:t>Counsel of Record</w:t>
      </w:r>
    </w:p>
    <w:p w:rsidR="00E465D0" w14:paraId="32C5131F" w14:textId="77777777">
      <w:pPr>
        <w:tabs>
          <w:tab w:val="left" w:pos="4320"/>
        </w:tabs>
        <w:rPr>
          <w:sz w:val="24"/>
          <w:szCs w:val="24"/>
        </w:rPr>
      </w:pPr>
      <w:r>
        <w:rPr>
          <w:sz w:val="24"/>
          <w:szCs w:val="24"/>
        </w:rPr>
        <w:tab/>
        <w:t>Assistant Consumers’ Counsel</w:t>
      </w:r>
    </w:p>
    <w:p w:rsidR="00E465D0" w14:paraId="4D7B64FA" w14:textId="77777777">
      <w:pPr>
        <w:tabs>
          <w:tab w:val="left" w:pos="4320"/>
        </w:tabs>
        <w:rPr>
          <w:sz w:val="24"/>
          <w:szCs w:val="24"/>
        </w:rPr>
      </w:pPr>
    </w:p>
    <w:p w:rsidR="00E465D0" w14:paraId="11DDA70F" w14:textId="77777777">
      <w:pPr>
        <w:pStyle w:val="CommentText"/>
        <w:rPr>
          <w:sz w:val="24"/>
          <w:szCs w:val="24"/>
        </w:rPr>
      </w:pPr>
      <w:r>
        <w:rPr>
          <w:sz w:val="24"/>
          <w:szCs w:val="24"/>
        </w:rPr>
        <w:t>The PUCO’s e-filing system will electronically serve notice of the filing of this document on the following parties:</w:t>
      </w:r>
    </w:p>
    <w:p w:rsidR="00E465D0" w14:paraId="7F5EB4ED" w14:textId="77777777">
      <w:pPr>
        <w:tabs>
          <w:tab w:val="left" w:pos="4320"/>
        </w:tabs>
        <w:rPr>
          <w:sz w:val="24"/>
          <w:szCs w:val="24"/>
        </w:rPr>
      </w:pPr>
    </w:p>
    <w:p w:rsidR="00E465D0" w14:paraId="6F4FD710" w14:textId="77777777">
      <w:pPr>
        <w:pStyle w:val="CommentText"/>
        <w:jc w:val="center"/>
        <w:rPr>
          <w:b/>
          <w:sz w:val="24"/>
          <w:szCs w:val="24"/>
          <w:u w:val="single"/>
        </w:rPr>
      </w:pPr>
      <w:r>
        <w:rPr>
          <w:b/>
          <w:sz w:val="24"/>
          <w:szCs w:val="24"/>
          <w:u w:val="single"/>
        </w:rPr>
        <w:t>SERVICE LIST</w:t>
      </w:r>
    </w:p>
    <w:p w:rsidR="00E465D0" w14:paraId="64FA8176" w14:textId="77777777">
      <w:pPr>
        <w:pStyle w:val="CommentText"/>
        <w:jc w:val="center"/>
        <w:rPr>
          <w:b/>
          <w:sz w:val="24"/>
          <w:szCs w:val="24"/>
          <w:u w:val="single"/>
        </w:rPr>
      </w:pPr>
    </w:p>
    <w:p w:rsidR="00E465D0" w14:paraId="7945876C" w14:textId="77777777">
      <w:pPr>
        <w:rPr>
          <w:sz w:val="24"/>
          <w:szCs w:val="24"/>
        </w:rPr>
      </w:pPr>
      <w:r>
        <w:rPr>
          <w:sz w:val="24"/>
          <w:szCs w:val="24"/>
        </w:rPr>
        <w:t>20-</w:t>
      </w:r>
      <w:r w:rsidR="009A7D34">
        <w:rPr>
          <w:sz w:val="24"/>
          <w:szCs w:val="24"/>
        </w:rPr>
        <w:t>43</w:t>
      </w:r>
      <w:r>
        <w:rPr>
          <w:sz w:val="24"/>
          <w:szCs w:val="24"/>
        </w:rPr>
        <w:t>-</w:t>
      </w:r>
      <w:r w:rsidR="009A7D34">
        <w:rPr>
          <w:sz w:val="24"/>
          <w:szCs w:val="24"/>
        </w:rPr>
        <w:t>GA</w:t>
      </w:r>
      <w:r>
        <w:rPr>
          <w:sz w:val="24"/>
          <w:szCs w:val="24"/>
        </w:rPr>
        <w:t>-A</w:t>
      </w:r>
      <w:r w:rsidR="009A7D34">
        <w:rPr>
          <w:sz w:val="24"/>
          <w:szCs w:val="24"/>
        </w:rPr>
        <w:t>TA</w:t>
      </w:r>
      <w:r>
        <w:rPr>
          <w:sz w:val="24"/>
          <w:szCs w:val="24"/>
        </w:rPr>
        <w:t>, et al.</w:t>
      </w:r>
    </w:p>
    <w:p w:rsidR="00933F80" w14:paraId="7B69283A" w14:textId="77777777">
      <w:pPr>
        <w:rPr>
          <w:sz w:val="24"/>
          <w:szCs w:val="24"/>
        </w:rPr>
      </w:pPr>
    </w:p>
    <w:tbl>
      <w:tblPr>
        <w:tblW w:w="0" w:type="auto"/>
        <w:tblLook w:val="01E0"/>
      </w:tblPr>
      <w:tblGrid>
        <w:gridCol w:w="4409"/>
        <w:gridCol w:w="4231"/>
      </w:tblGrid>
      <w:tr w14:paraId="570C1CA1" w14:textId="77777777" w:rsidTr="0030434E">
        <w:tblPrEx>
          <w:tblW w:w="0" w:type="auto"/>
          <w:tblLook w:val="01E0"/>
        </w:tblPrEx>
        <w:tc>
          <w:tcPr>
            <w:tcW w:w="4428" w:type="dxa"/>
            <w:shd w:val="clear" w:color="auto" w:fill="auto"/>
          </w:tcPr>
          <w:p w:rsidR="009A7D34" w:rsidRPr="009A7D34" w:rsidP="0030434E" w14:paraId="0C392BCA" w14:textId="77777777">
            <w:pPr>
              <w:rPr>
                <w:color w:val="0000FF"/>
                <w:sz w:val="24"/>
                <w:szCs w:val="24"/>
                <w:u w:val="single"/>
              </w:rPr>
            </w:pPr>
            <w:r w:rsidRPr="009A7D34">
              <w:rPr>
                <w:color w:val="0000FF"/>
                <w:sz w:val="24"/>
                <w:szCs w:val="24"/>
                <w:u w:val="single"/>
              </w:rPr>
              <w:t>Andrew.shaffer@ohioattorneygeneral.gov</w:t>
            </w:r>
          </w:p>
          <w:p w:rsidR="009A7D34" w:rsidRPr="009A7D34" w:rsidP="0030434E" w14:paraId="08519B75" w14:textId="77777777">
            <w:pPr>
              <w:autoSpaceDE w:val="0"/>
              <w:autoSpaceDN w:val="0"/>
              <w:adjustRightInd w:val="0"/>
              <w:rPr>
                <w:bCs/>
                <w:sz w:val="24"/>
                <w:szCs w:val="24"/>
              </w:rPr>
            </w:pPr>
          </w:p>
        </w:tc>
        <w:tc>
          <w:tcPr>
            <w:tcW w:w="4428" w:type="dxa"/>
            <w:shd w:val="clear" w:color="auto" w:fill="auto"/>
          </w:tcPr>
          <w:p w:rsidR="009A7D34" w:rsidRPr="009A7D34" w:rsidP="009A7D34" w14:paraId="3DC59E63" w14:textId="77777777">
            <w:pPr>
              <w:pStyle w:val="BodyText"/>
              <w:spacing w:after="0"/>
              <w:rPr>
                <w:bCs/>
                <w:sz w:val="24"/>
                <w:szCs w:val="24"/>
              </w:rPr>
            </w:pPr>
            <w:hyperlink r:id="rId8" w:history="1">
              <w:r w:rsidRPr="009A7D34" w:rsidR="005932BE">
                <w:rPr>
                  <w:rStyle w:val="Hyperlink"/>
                  <w:bCs/>
                  <w:sz w:val="24"/>
                  <w:szCs w:val="24"/>
                </w:rPr>
                <w:t>bojko@carpenterlipps.com</w:t>
              </w:r>
            </w:hyperlink>
          </w:p>
          <w:p w:rsidR="009A7D34" w:rsidRPr="00A044B5" w:rsidP="0069407F" w14:paraId="615A0F5C" w14:textId="77777777">
            <w:pPr>
              <w:pStyle w:val="BodyText"/>
              <w:spacing w:after="0"/>
              <w:rPr>
                <w:bCs/>
              </w:rPr>
            </w:pPr>
            <w:hyperlink r:id="rId9" w:history="1">
              <w:r w:rsidRPr="009A7D34" w:rsidR="005932BE">
                <w:rPr>
                  <w:rStyle w:val="Hyperlink"/>
                  <w:bCs/>
                  <w:sz w:val="24"/>
                  <w:szCs w:val="24"/>
                </w:rPr>
                <w:t>paul@carpenterlipps.com</w:t>
              </w:r>
            </w:hyperlink>
          </w:p>
        </w:tc>
      </w:tr>
      <w:tr w14:paraId="3ED71A45" w14:textId="77777777" w:rsidTr="0030434E">
        <w:tblPrEx>
          <w:tblW w:w="0" w:type="auto"/>
          <w:tblLook w:val="01E0"/>
        </w:tblPrEx>
        <w:tc>
          <w:tcPr>
            <w:tcW w:w="4428" w:type="dxa"/>
            <w:shd w:val="clear" w:color="auto" w:fill="auto"/>
          </w:tcPr>
          <w:p w:rsidR="009A7D34" w:rsidRPr="009A7D34" w:rsidP="0030434E" w14:paraId="06B32F06" w14:textId="77777777">
            <w:pPr>
              <w:rPr>
                <w:sz w:val="24"/>
                <w:szCs w:val="24"/>
              </w:rPr>
            </w:pPr>
            <w:r w:rsidRPr="009A7D34">
              <w:rPr>
                <w:sz w:val="24"/>
                <w:szCs w:val="24"/>
              </w:rPr>
              <w:t>Attorney Examiner:</w:t>
            </w:r>
          </w:p>
          <w:p w:rsidR="009A7D34" w:rsidRPr="009A7D34" w:rsidP="0030434E" w14:paraId="231FA730" w14:textId="77777777">
            <w:pPr>
              <w:rPr>
                <w:sz w:val="24"/>
                <w:szCs w:val="24"/>
              </w:rPr>
            </w:pPr>
          </w:p>
          <w:p w:rsidR="009A7D34" w:rsidP="0030434E" w14:paraId="105DA426" w14:textId="77777777">
            <w:pPr>
              <w:spacing w:line="259" w:lineRule="auto"/>
              <w:rPr>
                <w:color w:val="0000FF"/>
                <w:sz w:val="24"/>
                <w:szCs w:val="24"/>
                <w:u w:val="single"/>
              </w:rPr>
            </w:pPr>
            <w:hyperlink r:id="rId10" w:history="1">
              <w:r w:rsidRPr="000A2621" w:rsidR="0069407F">
                <w:rPr>
                  <w:rStyle w:val="Hyperlink"/>
                  <w:sz w:val="24"/>
                  <w:szCs w:val="24"/>
                </w:rPr>
                <w:t>Anna.sanyal@puco.ohio.gov</w:t>
              </w:r>
            </w:hyperlink>
          </w:p>
          <w:p w:rsidR="0069407F" w:rsidRPr="009A7D34" w:rsidP="0030434E" w14:paraId="736EF2C2" w14:textId="77777777">
            <w:pPr>
              <w:spacing w:line="259" w:lineRule="auto"/>
              <w:rPr>
                <w:color w:val="0000FF"/>
                <w:sz w:val="24"/>
                <w:szCs w:val="24"/>
                <w:u w:val="single"/>
              </w:rPr>
            </w:pPr>
            <w:r>
              <w:rPr>
                <w:color w:val="0000FF"/>
                <w:sz w:val="24"/>
                <w:szCs w:val="24"/>
                <w:u w:val="single"/>
              </w:rPr>
              <w:t>Sarah.parrot@puco.ohio.gov</w:t>
            </w:r>
          </w:p>
          <w:p w:rsidR="009A7D34" w:rsidRPr="009A7D34" w:rsidP="0030434E" w14:paraId="0263FC15" w14:textId="77777777">
            <w:pPr>
              <w:rPr>
                <w:sz w:val="24"/>
                <w:szCs w:val="24"/>
              </w:rPr>
            </w:pPr>
          </w:p>
        </w:tc>
        <w:tc>
          <w:tcPr>
            <w:tcW w:w="4428" w:type="dxa"/>
            <w:shd w:val="clear" w:color="auto" w:fill="auto"/>
          </w:tcPr>
          <w:p w:rsidR="009A7D34" w:rsidRPr="0069407F" w:rsidP="0030434E" w14:paraId="50CA71FE" w14:textId="77777777">
            <w:pPr>
              <w:rPr>
                <w:bCs/>
                <w:sz w:val="24"/>
                <w:szCs w:val="24"/>
              </w:rPr>
            </w:pPr>
            <w:hyperlink r:id="rId11" w:history="1">
              <w:r w:rsidRPr="0069407F" w:rsidR="0069407F">
                <w:rPr>
                  <w:rStyle w:val="Hyperlink"/>
                  <w:bCs/>
                  <w:sz w:val="24"/>
                  <w:szCs w:val="24"/>
                </w:rPr>
                <w:t>mwest@sngco.com</w:t>
              </w:r>
            </w:hyperlink>
          </w:p>
          <w:p w:rsidR="0069407F" w:rsidRPr="00A044B5" w:rsidP="0030434E" w14:paraId="0183F83E" w14:textId="77777777">
            <w:pPr>
              <w:rPr>
                <w:bCs/>
              </w:rPr>
            </w:pPr>
          </w:p>
        </w:tc>
      </w:tr>
    </w:tbl>
    <w:p w:rsidR="00933F80" w14:paraId="5D17A84D" w14:textId="77777777">
      <w:pPr>
        <w:rPr>
          <w:sz w:val="24"/>
          <w:szCs w:val="24"/>
        </w:rPr>
      </w:pPr>
    </w:p>
    <w:p w:rsidR="00933F80" w14:paraId="6FA0721A" w14:textId="77777777">
      <w:pPr>
        <w:rPr>
          <w:sz w:val="24"/>
          <w:szCs w:val="24"/>
        </w:rPr>
      </w:pPr>
      <w:r>
        <w:rPr>
          <w:sz w:val="24"/>
          <w:szCs w:val="24"/>
        </w:rPr>
        <w:t>18-1649-EL-RDR</w:t>
      </w:r>
    </w:p>
    <w:p w:rsidR="0048791F" w14:paraId="7946515E" w14:textId="77777777">
      <w:pPr>
        <w:rPr>
          <w:sz w:val="24"/>
          <w:szCs w:val="24"/>
        </w:rPr>
      </w:pPr>
    </w:p>
    <w:tbl>
      <w:tblPr>
        <w:tblW w:w="0" w:type="auto"/>
        <w:tblLook w:val="04A0"/>
      </w:tblPr>
      <w:tblGrid>
        <w:gridCol w:w="4359"/>
        <w:gridCol w:w="4281"/>
      </w:tblGrid>
      <w:tr w14:paraId="3136D64F" w14:textId="77777777" w:rsidTr="0030434E">
        <w:tblPrEx>
          <w:tblW w:w="0" w:type="auto"/>
          <w:tblLook w:val="04A0"/>
        </w:tblPrEx>
        <w:tc>
          <w:tcPr>
            <w:tcW w:w="4428" w:type="dxa"/>
            <w:shd w:val="clear" w:color="auto" w:fill="auto"/>
          </w:tcPr>
          <w:p w:rsidR="009A7D34" w:rsidRPr="00940439" w:rsidP="0030434E" w14:paraId="19AC8228" w14:textId="77777777">
            <w:pPr>
              <w:rPr>
                <w:bCs/>
                <w:sz w:val="24"/>
                <w:szCs w:val="24"/>
              </w:rPr>
            </w:pPr>
            <w:hyperlink r:id="rId12" w:history="1">
              <w:r w:rsidRPr="00940439" w:rsidR="005932BE">
                <w:rPr>
                  <w:rStyle w:val="Hyperlink"/>
                  <w:bCs/>
                  <w:sz w:val="24"/>
                  <w:szCs w:val="24"/>
                </w:rPr>
                <w:t>john.jones@ohioattorneygeneral.gov</w:t>
              </w:r>
            </w:hyperlink>
          </w:p>
          <w:p w:rsidR="009A7D34" w:rsidRPr="00940439" w:rsidP="0030434E" w14:paraId="0A09E784" w14:textId="77777777">
            <w:pPr>
              <w:rPr>
                <w:bCs/>
                <w:sz w:val="24"/>
                <w:szCs w:val="24"/>
              </w:rPr>
            </w:pPr>
          </w:p>
          <w:p w:rsidR="009A7D34" w:rsidRPr="00940439" w:rsidP="0030434E" w14:paraId="39036229" w14:textId="77777777">
            <w:pPr>
              <w:rPr>
                <w:bCs/>
                <w:sz w:val="24"/>
                <w:szCs w:val="24"/>
              </w:rPr>
            </w:pPr>
            <w:r w:rsidRPr="00940439">
              <w:rPr>
                <w:bCs/>
                <w:sz w:val="24"/>
                <w:szCs w:val="24"/>
              </w:rPr>
              <w:t>Attorney Examiners:</w:t>
            </w:r>
          </w:p>
          <w:p w:rsidR="009A7D34" w:rsidRPr="00940439" w:rsidP="0030434E" w14:paraId="51D98301" w14:textId="77777777">
            <w:pPr>
              <w:rPr>
                <w:bCs/>
                <w:sz w:val="24"/>
                <w:szCs w:val="24"/>
              </w:rPr>
            </w:pPr>
          </w:p>
          <w:p w:rsidR="009A7D34" w:rsidRPr="00940439" w:rsidP="0030434E" w14:paraId="20839B7A" w14:textId="77777777">
            <w:pPr>
              <w:rPr>
                <w:bCs/>
                <w:sz w:val="24"/>
                <w:szCs w:val="24"/>
              </w:rPr>
            </w:pPr>
            <w:hyperlink r:id="rId13" w:history="1">
              <w:r w:rsidRPr="00940439" w:rsidR="005932BE">
                <w:rPr>
                  <w:rStyle w:val="Hyperlink"/>
                  <w:bCs/>
                  <w:sz w:val="24"/>
                  <w:szCs w:val="24"/>
                </w:rPr>
                <w:t>Megan.addison@puco.ohio.gov</w:t>
              </w:r>
            </w:hyperlink>
          </w:p>
          <w:p w:rsidR="009A7D34" w:rsidRPr="00940439" w:rsidP="0030434E" w14:paraId="73F05030" w14:textId="77777777">
            <w:pPr>
              <w:rPr>
                <w:bCs/>
                <w:sz w:val="24"/>
                <w:szCs w:val="24"/>
              </w:rPr>
            </w:pPr>
            <w:hyperlink r:id="rId14" w:history="1">
              <w:r w:rsidRPr="00940439" w:rsidR="005932BE">
                <w:rPr>
                  <w:rStyle w:val="Hyperlink"/>
                  <w:bCs/>
                  <w:sz w:val="24"/>
                  <w:szCs w:val="24"/>
                </w:rPr>
                <w:t>Gregory.price@puco.ohio.gov</w:t>
              </w:r>
            </w:hyperlink>
          </w:p>
          <w:p w:rsidR="009A7D34" w:rsidRPr="00940439" w:rsidP="0030434E" w14:paraId="65413C78" w14:textId="77777777">
            <w:pPr>
              <w:rPr>
                <w:bCs/>
                <w:sz w:val="24"/>
                <w:szCs w:val="24"/>
              </w:rPr>
            </w:pPr>
          </w:p>
          <w:p w:rsidR="009A7D34" w:rsidRPr="00940439" w:rsidP="0030434E" w14:paraId="12B9AB54" w14:textId="77777777">
            <w:pPr>
              <w:rPr>
                <w:bCs/>
                <w:sz w:val="24"/>
                <w:szCs w:val="24"/>
              </w:rPr>
            </w:pPr>
          </w:p>
        </w:tc>
        <w:tc>
          <w:tcPr>
            <w:tcW w:w="4428" w:type="dxa"/>
            <w:shd w:val="clear" w:color="auto" w:fill="auto"/>
          </w:tcPr>
          <w:p w:rsidR="009A7D34" w:rsidRPr="00940439" w:rsidP="009A7D34" w14:paraId="77EE5FEC" w14:textId="77777777">
            <w:pPr>
              <w:rPr>
                <w:bCs/>
                <w:sz w:val="24"/>
                <w:szCs w:val="24"/>
              </w:rPr>
            </w:pPr>
            <w:hyperlink r:id="rId15" w:history="1">
              <w:r w:rsidRPr="00940439" w:rsidR="005932BE">
                <w:rPr>
                  <w:rStyle w:val="Hyperlink"/>
                  <w:bCs/>
                  <w:sz w:val="24"/>
                  <w:szCs w:val="24"/>
                </w:rPr>
                <w:t>scasto@firstenergycorp.com</w:t>
              </w:r>
            </w:hyperlink>
          </w:p>
          <w:p w:rsidR="009A7D34" w:rsidRPr="00940439" w:rsidP="009A7D34" w14:paraId="0EE2D999" w14:textId="77777777">
            <w:pPr>
              <w:pStyle w:val="BodyText"/>
              <w:jc w:val="both"/>
              <w:rPr>
                <w:bCs/>
                <w:sz w:val="24"/>
                <w:szCs w:val="24"/>
              </w:rPr>
            </w:pPr>
            <w:hyperlink r:id="rId16" w:history="1">
              <w:r w:rsidRPr="00940439" w:rsidR="005932BE">
                <w:rPr>
                  <w:rStyle w:val="Hyperlink"/>
                  <w:bCs/>
                  <w:sz w:val="24"/>
                  <w:szCs w:val="24"/>
                </w:rPr>
                <w:t>bknipe@firstenergycorp.com</w:t>
              </w:r>
            </w:hyperlink>
          </w:p>
          <w:p w:rsidR="009A7D34" w:rsidRPr="00940439" w:rsidP="0030434E" w14:paraId="2FC2759C" w14:textId="77777777">
            <w:pPr>
              <w:ind w:left="1336"/>
              <w:rPr>
                <w:bCs/>
                <w:sz w:val="24"/>
                <w:szCs w:val="24"/>
              </w:rPr>
            </w:pPr>
          </w:p>
          <w:p w:rsidR="009A7D34" w:rsidRPr="00940439" w:rsidP="0030434E" w14:paraId="5226AFE5" w14:textId="77777777">
            <w:pPr>
              <w:rPr>
                <w:b/>
                <w:bCs/>
                <w:sz w:val="24"/>
                <w:szCs w:val="24"/>
              </w:rPr>
            </w:pPr>
          </w:p>
        </w:tc>
      </w:tr>
    </w:tbl>
    <w:p w:rsidR="0048791F" w14:paraId="1FC860AE" w14:textId="77777777">
      <w:pPr>
        <w:rPr>
          <w:sz w:val="24"/>
          <w:szCs w:val="24"/>
        </w:rPr>
      </w:pPr>
    </w:p>
    <w:p w:rsidR="00E465D0" w14:paraId="6531ADBA" w14:textId="77777777">
      <w:pPr>
        <w:rPr>
          <w:sz w:val="24"/>
          <w:szCs w:val="24"/>
        </w:rPr>
      </w:pPr>
      <w:r>
        <w:rPr>
          <w:sz w:val="24"/>
          <w:szCs w:val="24"/>
        </w:rPr>
        <w:br w:type="page"/>
      </w:r>
      <w:r w:rsidR="00FD6A4B">
        <w:rPr>
          <w:sz w:val="24"/>
          <w:szCs w:val="24"/>
        </w:rPr>
        <w:t>18-</w:t>
      </w:r>
      <w:r w:rsidR="009A7D34">
        <w:rPr>
          <w:sz w:val="24"/>
          <w:szCs w:val="24"/>
        </w:rPr>
        <w:t>884</w:t>
      </w:r>
      <w:r w:rsidR="00FD6A4B">
        <w:rPr>
          <w:sz w:val="24"/>
          <w:szCs w:val="24"/>
        </w:rPr>
        <w:t>-EL-</w:t>
      </w:r>
      <w:r w:rsidR="009A7D34">
        <w:rPr>
          <w:sz w:val="24"/>
          <w:szCs w:val="24"/>
        </w:rPr>
        <w:t>ORD</w:t>
      </w:r>
    </w:p>
    <w:p w:rsidR="00FD6A4B" w14:paraId="3DE2B374" w14:textId="77777777">
      <w:pPr>
        <w:rPr>
          <w:sz w:val="24"/>
          <w:szCs w:val="24"/>
        </w:rPr>
      </w:pPr>
    </w:p>
    <w:tbl>
      <w:tblPr>
        <w:tblW w:w="0" w:type="auto"/>
        <w:tblLook w:val="04A0"/>
      </w:tblPr>
      <w:tblGrid>
        <w:gridCol w:w="4355"/>
        <w:gridCol w:w="4285"/>
      </w:tblGrid>
      <w:tr w14:paraId="662C0FA9" w14:textId="77777777" w:rsidTr="0030434E">
        <w:tblPrEx>
          <w:tblW w:w="0" w:type="auto"/>
          <w:tblLook w:val="04A0"/>
        </w:tblPrEx>
        <w:tc>
          <w:tcPr>
            <w:tcW w:w="4428" w:type="dxa"/>
            <w:shd w:val="clear" w:color="auto" w:fill="auto"/>
          </w:tcPr>
          <w:p w:rsidR="009A7D34" w:rsidRPr="009A7D34" w:rsidP="0030434E" w14:paraId="3D0B3EC9" w14:textId="77777777">
            <w:pPr>
              <w:jc w:val="both"/>
              <w:rPr>
                <w:color w:val="0000FF"/>
                <w:sz w:val="24"/>
                <w:szCs w:val="24"/>
              </w:rPr>
            </w:pPr>
            <w:hyperlink r:id="rId12" w:history="1">
              <w:r w:rsidRPr="009A7D34" w:rsidR="005932BE">
                <w:rPr>
                  <w:color w:val="0000FF"/>
                  <w:sz w:val="24"/>
                  <w:szCs w:val="24"/>
                  <w:u w:val="single"/>
                </w:rPr>
                <w:t>john.jones@ohioattorneygeneral.gov</w:t>
              </w:r>
            </w:hyperlink>
          </w:p>
          <w:p w:rsidR="009A7D34" w:rsidRPr="009A7D34" w:rsidP="0030434E" w14:paraId="73747018" w14:textId="77777777">
            <w:pPr>
              <w:jc w:val="both"/>
              <w:rPr>
                <w:color w:val="0000FF"/>
                <w:sz w:val="24"/>
                <w:szCs w:val="24"/>
              </w:rPr>
            </w:pPr>
          </w:p>
          <w:p w:rsidR="009A7D34" w:rsidRPr="009A7D34" w:rsidP="0030434E" w14:paraId="54FD4912" w14:textId="77777777">
            <w:pPr>
              <w:jc w:val="both"/>
              <w:rPr>
                <w:sz w:val="24"/>
                <w:szCs w:val="24"/>
              </w:rPr>
            </w:pPr>
            <w:r w:rsidRPr="009A7D34">
              <w:rPr>
                <w:sz w:val="24"/>
                <w:szCs w:val="24"/>
              </w:rPr>
              <w:t>Attorney Examiners:</w:t>
            </w:r>
          </w:p>
          <w:p w:rsidR="009A7D34" w:rsidRPr="009A7D34" w:rsidP="0030434E" w14:paraId="13E9173A" w14:textId="77777777">
            <w:pPr>
              <w:jc w:val="both"/>
              <w:rPr>
                <w:sz w:val="24"/>
                <w:szCs w:val="24"/>
              </w:rPr>
            </w:pPr>
          </w:p>
          <w:p w:rsidR="009A7D34" w:rsidRPr="009A7D34" w:rsidP="0030434E" w14:paraId="702CBDD2" w14:textId="77777777">
            <w:pPr>
              <w:adjustRightInd w:val="0"/>
              <w:spacing w:line="259" w:lineRule="auto"/>
              <w:rPr>
                <w:color w:val="0000FF"/>
                <w:sz w:val="24"/>
                <w:szCs w:val="24"/>
                <w:u w:val="single"/>
              </w:rPr>
            </w:pPr>
            <w:hyperlink r:id="rId17" w:history="1">
              <w:r w:rsidRPr="009A7D34" w:rsidR="005932BE">
                <w:rPr>
                  <w:color w:val="0000FF"/>
                  <w:sz w:val="24"/>
                  <w:szCs w:val="24"/>
                  <w:u w:val="single"/>
                </w:rPr>
                <w:t>patricia.schabo@puco.ohio.gov</w:t>
              </w:r>
            </w:hyperlink>
          </w:p>
          <w:p w:rsidR="009A7D34" w:rsidRPr="009440B5" w:rsidP="0030434E" w14:paraId="7F7B1281" w14:textId="77777777">
            <w:pPr>
              <w:rPr>
                <w:bCs/>
                <w:sz w:val="24"/>
                <w:szCs w:val="24"/>
              </w:rPr>
            </w:pPr>
            <w:hyperlink r:id="rId18" w:history="1">
              <w:r w:rsidRPr="009440B5" w:rsidR="009440B5">
                <w:rPr>
                  <w:rStyle w:val="Hyperlink"/>
                  <w:bCs/>
                  <w:sz w:val="24"/>
                  <w:szCs w:val="24"/>
                </w:rPr>
                <w:t>jesse.davis@puco.ohio.gov</w:t>
              </w:r>
            </w:hyperlink>
          </w:p>
          <w:p w:rsidR="009440B5" w:rsidRPr="0075686C" w:rsidP="0030434E" w14:paraId="2F81CA63" w14:textId="77777777">
            <w:pPr>
              <w:rPr>
                <w:bCs/>
              </w:rPr>
            </w:pPr>
          </w:p>
          <w:p w:rsidR="009A7D34" w:rsidRPr="0075686C" w:rsidP="0030434E" w14:paraId="213E049E" w14:textId="77777777">
            <w:pPr>
              <w:jc w:val="both"/>
              <w:rPr>
                <w:color w:val="0000FF"/>
              </w:rPr>
            </w:pPr>
          </w:p>
        </w:tc>
        <w:tc>
          <w:tcPr>
            <w:tcW w:w="4428" w:type="dxa"/>
            <w:shd w:val="clear" w:color="auto" w:fill="auto"/>
          </w:tcPr>
          <w:p w:rsidR="009A7D34" w:rsidRPr="009A7D34" w:rsidP="0030434E" w14:paraId="6343F444" w14:textId="77777777">
            <w:pPr>
              <w:tabs>
                <w:tab w:val="left" w:pos="967"/>
              </w:tabs>
              <w:jc w:val="both"/>
              <w:rPr>
                <w:color w:val="0000FF"/>
                <w:sz w:val="24"/>
                <w:szCs w:val="24"/>
                <w:u w:val="single"/>
              </w:rPr>
            </w:pPr>
            <w:hyperlink r:id="rId19" w:history="1">
              <w:r w:rsidRPr="009A7D34" w:rsidR="005932BE">
                <w:rPr>
                  <w:color w:val="0000FF"/>
                  <w:sz w:val="24"/>
                  <w:szCs w:val="24"/>
                  <w:u w:val="single"/>
                </w:rPr>
                <w:t>mdutton@aep.com</w:t>
              </w:r>
            </w:hyperlink>
          </w:p>
          <w:p w:rsidR="009A7D34" w:rsidRPr="009A7D34" w:rsidP="0030434E" w14:paraId="40FED0DC" w14:textId="77777777">
            <w:pPr>
              <w:tabs>
                <w:tab w:val="left" w:pos="967"/>
              </w:tabs>
              <w:jc w:val="both"/>
              <w:rPr>
                <w:color w:val="0000FF"/>
                <w:sz w:val="24"/>
                <w:szCs w:val="24"/>
                <w:u w:val="single"/>
              </w:rPr>
            </w:pPr>
            <w:hyperlink r:id="rId20" w:history="1">
              <w:r w:rsidRPr="009A7D34" w:rsidR="005932BE">
                <w:rPr>
                  <w:color w:val="0000FF"/>
                  <w:sz w:val="24"/>
                  <w:szCs w:val="24"/>
                  <w:u w:val="single"/>
                </w:rPr>
                <w:t>cmblend@aep.com</w:t>
              </w:r>
            </w:hyperlink>
          </w:p>
          <w:p w:rsidR="009A7D34" w:rsidRPr="009A7D34" w:rsidP="0030434E" w14:paraId="0A9F60F1" w14:textId="77777777">
            <w:pPr>
              <w:tabs>
                <w:tab w:val="left" w:pos="967"/>
              </w:tabs>
              <w:jc w:val="both"/>
              <w:rPr>
                <w:color w:val="0000FF"/>
                <w:sz w:val="24"/>
                <w:szCs w:val="24"/>
                <w:u w:val="single"/>
              </w:rPr>
            </w:pPr>
            <w:hyperlink r:id="rId21" w:history="1">
              <w:r w:rsidRPr="009A7D34" w:rsidR="005932BE">
                <w:rPr>
                  <w:color w:val="0000FF"/>
                  <w:sz w:val="24"/>
                  <w:szCs w:val="24"/>
                  <w:u w:val="single"/>
                </w:rPr>
                <w:t>tswolffram@aep.com</w:t>
              </w:r>
            </w:hyperlink>
          </w:p>
          <w:p w:rsidR="009A7D34" w:rsidRPr="009A7D34" w:rsidP="0030434E" w14:paraId="1F56A8F0" w14:textId="77777777">
            <w:pPr>
              <w:tabs>
                <w:tab w:val="left" w:pos="967"/>
              </w:tabs>
              <w:jc w:val="both"/>
              <w:rPr>
                <w:color w:val="0000FF"/>
                <w:sz w:val="24"/>
                <w:szCs w:val="24"/>
                <w:u w:val="single"/>
              </w:rPr>
            </w:pPr>
            <w:hyperlink r:id="rId22" w:history="1">
              <w:r w:rsidRPr="009A7D34" w:rsidR="005932BE">
                <w:rPr>
                  <w:color w:val="0000FF"/>
                  <w:sz w:val="24"/>
                  <w:szCs w:val="24"/>
                  <w:u w:val="single"/>
                </w:rPr>
                <w:t>stnourse@aep.com</w:t>
              </w:r>
            </w:hyperlink>
          </w:p>
          <w:p w:rsidR="009A7D34" w:rsidRPr="009A7D34" w:rsidP="0030434E" w14:paraId="5A9BB92E" w14:textId="77777777">
            <w:pPr>
              <w:tabs>
                <w:tab w:val="left" w:pos="967"/>
              </w:tabs>
              <w:jc w:val="both"/>
              <w:rPr>
                <w:color w:val="0000FF"/>
                <w:sz w:val="24"/>
                <w:szCs w:val="24"/>
                <w:u w:val="single"/>
              </w:rPr>
            </w:pPr>
            <w:hyperlink r:id="rId23" w:history="1">
              <w:r w:rsidRPr="009A7D34" w:rsidR="005932BE">
                <w:rPr>
                  <w:rStyle w:val="Hyperlink"/>
                  <w:sz w:val="24"/>
                  <w:szCs w:val="24"/>
                </w:rPr>
                <w:t>ktreadway@oneenergyllc.com</w:t>
              </w:r>
            </w:hyperlink>
          </w:p>
          <w:p w:rsidR="009A7D34" w:rsidRPr="009A7D34" w:rsidP="0030434E" w14:paraId="231C0A2E" w14:textId="77777777">
            <w:pPr>
              <w:tabs>
                <w:tab w:val="left" w:pos="967"/>
              </w:tabs>
              <w:jc w:val="both"/>
              <w:rPr>
                <w:color w:val="0000FF"/>
                <w:sz w:val="24"/>
                <w:szCs w:val="24"/>
                <w:u w:val="single"/>
              </w:rPr>
            </w:pPr>
            <w:hyperlink r:id="rId24" w:history="1">
              <w:r w:rsidRPr="009A7D34" w:rsidR="005932BE">
                <w:rPr>
                  <w:rStyle w:val="Hyperlink"/>
                  <w:sz w:val="24"/>
                  <w:szCs w:val="24"/>
                </w:rPr>
                <w:t>rocco.dascenzo@duke-energy.com</w:t>
              </w:r>
            </w:hyperlink>
          </w:p>
          <w:p w:rsidR="009A7D34" w:rsidRPr="009A7D34" w:rsidP="0030434E" w14:paraId="05BF52D8" w14:textId="77777777">
            <w:pPr>
              <w:tabs>
                <w:tab w:val="left" w:pos="967"/>
              </w:tabs>
              <w:jc w:val="both"/>
              <w:rPr>
                <w:color w:val="0000FF"/>
                <w:sz w:val="24"/>
                <w:szCs w:val="24"/>
                <w:u w:val="single"/>
              </w:rPr>
            </w:pPr>
            <w:hyperlink r:id="rId25" w:history="1">
              <w:r w:rsidRPr="009A7D34" w:rsidR="005932BE">
                <w:rPr>
                  <w:rStyle w:val="Hyperlink"/>
                  <w:sz w:val="24"/>
                  <w:szCs w:val="24"/>
                </w:rPr>
                <w:t>Jeanne.kingery@duke-energy.com</w:t>
              </w:r>
            </w:hyperlink>
          </w:p>
          <w:p w:rsidR="009A7D34" w:rsidRPr="009A7D34" w:rsidP="0030434E" w14:paraId="17D9CA90" w14:textId="77777777">
            <w:pPr>
              <w:tabs>
                <w:tab w:val="left" w:pos="967"/>
              </w:tabs>
              <w:jc w:val="both"/>
              <w:rPr>
                <w:color w:val="0000FF"/>
                <w:sz w:val="24"/>
                <w:szCs w:val="24"/>
                <w:u w:val="single"/>
              </w:rPr>
            </w:pPr>
            <w:hyperlink r:id="rId26" w:history="1">
              <w:r w:rsidRPr="009A7D34" w:rsidR="005932BE">
                <w:rPr>
                  <w:rStyle w:val="Hyperlink"/>
                  <w:sz w:val="24"/>
                  <w:szCs w:val="24"/>
                </w:rPr>
                <w:t>Larisa.vaysman@duke-energy.com</w:t>
              </w:r>
            </w:hyperlink>
          </w:p>
          <w:p w:rsidR="009A7D34" w:rsidRPr="009A7D34" w:rsidP="0030434E" w14:paraId="193CC298" w14:textId="77777777">
            <w:pPr>
              <w:tabs>
                <w:tab w:val="left" w:pos="967"/>
              </w:tabs>
              <w:jc w:val="both"/>
              <w:rPr>
                <w:color w:val="0000FF"/>
                <w:sz w:val="24"/>
                <w:szCs w:val="24"/>
                <w:u w:val="single"/>
              </w:rPr>
            </w:pPr>
            <w:hyperlink r:id="rId27" w:history="1">
              <w:r w:rsidRPr="009A7D34" w:rsidR="005932BE">
                <w:rPr>
                  <w:rStyle w:val="Hyperlink"/>
                  <w:sz w:val="24"/>
                  <w:szCs w:val="24"/>
                </w:rPr>
                <w:t>rendris@firstenergycorp.com</w:t>
              </w:r>
            </w:hyperlink>
          </w:p>
          <w:p w:rsidR="009A7D34" w:rsidRPr="009A7D34" w:rsidP="0030434E" w14:paraId="4B01F13F" w14:textId="77777777">
            <w:pPr>
              <w:tabs>
                <w:tab w:val="left" w:pos="967"/>
              </w:tabs>
              <w:jc w:val="both"/>
              <w:rPr>
                <w:color w:val="0000FF"/>
                <w:sz w:val="24"/>
                <w:szCs w:val="24"/>
                <w:u w:val="single"/>
              </w:rPr>
            </w:pPr>
            <w:hyperlink r:id="rId8" w:history="1">
              <w:r w:rsidRPr="009A7D34" w:rsidR="005932BE">
                <w:rPr>
                  <w:rStyle w:val="Hyperlink"/>
                  <w:sz w:val="24"/>
                  <w:szCs w:val="24"/>
                </w:rPr>
                <w:t>bojko@carpenterlipps.com</w:t>
              </w:r>
            </w:hyperlink>
          </w:p>
          <w:p w:rsidR="009A7D34" w:rsidRPr="0075686C" w:rsidP="0030434E" w14:paraId="2490E849" w14:textId="77777777">
            <w:pPr>
              <w:tabs>
                <w:tab w:val="left" w:pos="967"/>
              </w:tabs>
              <w:jc w:val="both"/>
              <w:rPr>
                <w:color w:val="0000FF"/>
                <w:u w:val="single"/>
              </w:rPr>
            </w:pPr>
          </w:p>
        </w:tc>
      </w:tr>
    </w:tbl>
    <w:p w:rsidR="00FD6A4B" w14:paraId="4361A9C0" w14:textId="77777777">
      <w:pPr>
        <w:rPr>
          <w:sz w:val="24"/>
          <w:szCs w:val="24"/>
        </w:rPr>
      </w:pPr>
    </w:p>
    <w:p w:rsidR="00E465D0" w14:paraId="14B9FF0C" w14:textId="77777777">
      <w:pPr>
        <w:rPr>
          <w:sz w:val="24"/>
          <w:szCs w:val="24"/>
        </w:rPr>
      </w:pPr>
      <w:r>
        <w:rPr>
          <w:sz w:val="24"/>
          <w:szCs w:val="24"/>
        </w:rPr>
        <w:t>18-0841-EL-EEC, et al.</w:t>
      </w:r>
    </w:p>
    <w:p w:rsidR="00FD78F1" w14:paraId="3E7A3019" w14:textId="77777777">
      <w:pPr>
        <w:rPr>
          <w:sz w:val="24"/>
          <w:szCs w:val="24"/>
        </w:rPr>
      </w:pPr>
    </w:p>
    <w:tbl>
      <w:tblPr>
        <w:tblW w:w="0" w:type="auto"/>
        <w:tblLook w:val="04A0"/>
      </w:tblPr>
      <w:tblGrid>
        <w:gridCol w:w="4331"/>
        <w:gridCol w:w="4309"/>
      </w:tblGrid>
      <w:tr w14:paraId="7FEC8DD1" w14:textId="77777777" w:rsidTr="0069407F">
        <w:tblPrEx>
          <w:tblW w:w="0" w:type="auto"/>
          <w:tblLook w:val="04A0"/>
        </w:tblPrEx>
        <w:tc>
          <w:tcPr>
            <w:tcW w:w="4428" w:type="dxa"/>
            <w:shd w:val="clear" w:color="auto" w:fill="auto"/>
          </w:tcPr>
          <w:p w:rsidR="009A7D34" w:rsidRPr="0069407F" w:rsidP="0069407F" w14:paraId="70940685" w14:textId="77777777">
            <w:pPr>
              <w:pStyle w:val="CommentText"/>
              <w:jc w:val="center"/>
              <w:rPr>
                <w:b/>
                <w:u w:val="single"/>
              </w:rPr>
            </w:pPr>
          </w:p>
        </w:tc>
        <w:tc>
          <w:tcPr>
            <w:tcW w:w="4428" w:type="dxa"/>
            <w:shd w:val="clear" w:color="auto" w:fill="auto"/>
          </w:tcPr>
          <w:p w:rsidR="009A7D34" w:rsidRPr="0069407F" w:rsidP="0069407F" w14:paraId="79CB1B8B" w14:textId="77777777">
            <w:pPr>
              <w:pStyle w:val="CommentText"/>
              <w:ind w:left="612"/>
              <w:rPr>
                <w:b/>
                <w:u w:val="single"/>
              </w:rPr>
            </w:pPr>
          </w:p>
        </w:tc>
      </w:tr>
      <w:tr w14:paraId="3F9F5F77" w14:textId="77777777" w:rsidTr="0069407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428" w:type="dxa"/>
            <w:tcBorders>
              <w:top w:val="nil"/>
              <w:left w:val="nil"/>
              <w:bottom w:val="nil"/>
              <w:right w:val="nil"/>
            </w:tcBorders>
            <w:shd w:val="clear" w:color="auto" w:fill="auto"/>
          </w:tcPr>
          <w:p w:rsidR="009A7D34" w:rsidP="0030434E" w14:paraId="3109818A" w14:textId="77777777">
            <w:pPr>
              <w:pStyle w:val="CommentText"/>
            </w:pPr>
            <w:hyperlink r:id="rId28" w:history="1">
              <w:r w:rsidRPr="00763631" w:rsidR="00763631">
                <w:rPr>
                  <w:rStyle w:val="Hyperlink"/>
                  <w:sz w:val="24"/>
                  <w:szCs w:val="24"/>
                </w:rPr>
                <w:t>john.jones@</w:t>
              </w:r>
              <w:r w:rsidRPr="000A2621" w:rsidR="00763631">
                <w:rPr>
                  <w:rStyle w:val="Hyperlink"/>
                  <w:sz w:val="24"/>
                  <w:szCs w:val="24"/>
                </w:rPr>
                <w:t>ohioattorneygeneral</w:t>
              </w:r>
            </w:hyperlink>
          </w:p>
          <w:p w:rsidR="009A7D34" w:rsidRPr="00943C5E" w:rsidP="0030434E" w14:paraId="54BB534A" w14:textId="77777777">
            <w:pPr>
              <w:pStyle w:val="CommentText"/>
            </w:pPr>
          </w:p>
        </w:tc>
        <w:tc>
          <w:tcPr>
            <w:tcW w:w="4428" w:type="dxa"/>
            <w:tcBorders>
              <w:top w:val="nil"/>
              <w:left w:val="nil"/>
              <w:bottom w:val="nil"/>
              <w:right w:val="nil"/>
            </w:tcBorders>
            <w:shd w:val="clear" w:color="auto" w:fill="auto"/>
          </w:tcPr>
          <w:p w:rsidR="009A7D34" w:rsidP="009A7D34" w14:paraId="317714A7" w14:textId="77777777">
            <w:pPr>
              <w:pStyle w:val="CommentText"/>
            </w:pPr>
            <w:hyperlink r:id="rId29" w:history="1">
              <w:r w:rsidRPr="0069407F" w:rsidR="005932BE">
                <w:rPr>
                  <w:rStyle w:val="Hyperlink"/>
                  <w:sz w:val="24"/>
                  <w:szCs w:val="24"/>
                </w:rPr>
                <w:t>jeckert@firstenergycorp.com</w:t>
              </w:r>
            </w:hyperlink>
          </w:p>
          <w:p w:rsidR="00763631" w:rsidRPr="00763631" w:rsidP="0030434E" w14:paraId="40600B2E" w14:textId="77777777">
            <w:pPr>
              <w:pStyle w:val="CommentText"/>
              <w:rPr>
                <w:sz w:val="24"/>
                <w:szCs w:val="24"/>
              </w:rPr>
            </w:pPr>
            <w:hyperlink r:id="rId30" w:history="1">
              <w:r w:rsidRPr="00763631" w:rsidR="005932BE">
                <w:rPr>
                  <w:rStyle w:val="Hyperlink"/>
                  <w:sz w:val="24"/>
                  <w:szCs w:val="24"/>
                </w:rPr>
                <w:t>ctavenor@theOEC.org</w:t>
              </w:r>
            </w:hyperlink>
          </w:p>
          <w:p w:rsidR="00763631" w:rsidRPr="00763631" w:rsidP="00763631" w14:paraId="3F99CC9C" w14:textId="77777777">
            <w:pPr>
              <w:tabs>
                <w:tab w:val="left" w:pos="4320"/>
              </w:tabs>
              <w:rPr>
                <w:bCs/>
                <w:sz w:val="24"/>
                <w:szCs w:val="24"/>
                <w:u w:val="single"/>
              </w:rPr>
            </w:pPr>
            <w:hyperlink r:id="rId31" w:history="1">
              <w:r w:rsidRPr="00763631" w:rsidR="005932BE">
                <w:rPr>
                  <w:rStyle w:val="Hyperlink"/>
                  <w:bCs/>
                  <w:sz w:val="24"/>
                  <w:szCs w:val="24"/>
                </w:rPr>
                <w:t>slesser@beneschlaw.com</w:t>
              </w:r>
            </w:hyperlink>
          </w:p>
          <w:p w:rsidR="00763631" w:rsidRPr="00763631" w:rsidP="00763631" w14:paraId="0A4B61E7" w14:textId="77777777">
            <w:pPr>
              <w:tabs>
                <w:tab w:val="left" w:pos="4320"/>
              </w:tabs>
              <w:rPr>
                <w:bCs/>
                <w:sz w:val="24"/>
                <w:szCs w:val="24"/>
                <w:u w:val="single"/>
              </w:rPr>
            </w:pPr>
            <w:hyperlink r:id="rId32" w:history="1">
              <w:r w:rsidRPr="00763631" w:rsidR="005932BE">
                <w:rPr>
                  <w:rStyle w:val="Hyperlink"/>
                  <w:bCs/>
                  <w:sz w:val="24"/>
                  <w:szCs w:val="24"/>
                </w:rPr>
                <w:t>khehmeyer@beneschlaw.com</w:t>
              </w:r>
            </w:hyperlink>
          </w:p>
          <w:p w:rsidR="00763631" w:rsidP="00763631" w14:paraId="08F79D9C" w14:textId="77777777">
            <w:pPr>
              <w:tabs>
                <w:tab w:val="left" w:pos="4320"/>
              </w:tabs>
              <w:rPr>
                <w:bCs/>
                <w:sz w:val="24"/>
                <w:szCs w:val="24"/>
                <w:u w:val="single"/>
              </w:rPr>
            </w:pPr>
            <w:hyperlink r:id="rId33" w:history="1">
              <w:r w:rsidRPr="00763631" w:rsidR="005932BE">
                <w:rPr>
                  <w:rStyle w:val="Hyperlink"/>
                  <w:bCs/>
                  <w:sz w:val="24"/>
                  <w:szCs w:val="24"/>
                </w:rPr>
                <w:t>mkeaney@beneschlaw.com</w:t>
              </w:r>
            </w:hyperlink>
          </w:p>
          <w:p w:rsidR="00763631" w:rsidP="00763631" w14:paraId="1E66101D" w14:textId="77777777">
            <w:pPr>
              <w:tabs>
                <w:tab w:val="left" w:pos="4320"/>
              </w:tabs>
              <w:rPr>
                <w:bCs/>
                <w:sz w:val="24"/>
                <w:szCs w:val="24"/>
                <w:u w:val="single"/>
              </w:rPr>
            </w:pPr>
            <w:hyperlink r:id="rId34" w:history="1">
              <w:r w:rsidR="005932BE">
                <w:rPr>
                  <w:rStyle w:val="Hyperlink"/>
                  <w:bCs/>
                  <w:sz w:val="24"/>
                  <w:szCs w:val="24"/>
                </w:rPr>
                <w:t>rdove@attorneydove.com</w:t>
              </w:r>
            </w:hyperlink>
          </w:p>
          <w:p w:rsidR="00763631" w:rsidP="00763631" w14:paraId="4C84E2FB" w14:textId="77777777">
            <w:pPr>
              <w:tabs>
                <w:tab w:val="left" w:pos="4320"/>
              </w:tabs>
              <w:rPr>
                <w:bCs/>
                <w:sz w:val="24"/>
                <w:szCs w:val="24"/>
                <w:u w:val="single"/>
              </w:rPr>
            </w:pPr>
            <w:hyperlink r:id="rId35" w:history="1">
              <w:r w:rsidRPr="000A2621" w:rsidR="005932BE">
                <w:rPr>
                  <w:rStyle w:val="Hyperlink"/>
                  <w:bCs/>
                  <w:sz w:val="24"/>
                  <w:szCs w:val="24"/>
                </w:rPr>
                <w:t>mfleisher@elpc.org</w:t>
              </w:r>
            </w:hyperlink>
          </w:p>
          <w:p w:rsidR="00763631" w:rsidP="00763631" w14:paraId="210484BD" w14:textId="77777777">
            <w:pPr>
              <w:tabs>
                <w:tab w:val="left" w:pos="4320"/>
              </w:tabs>
              <w:rPr>
                <w:bCs/>
                <w:sz w:val="24"/>
                <w:szCs w:val="24"/>
                <w:u w:val="single"/>
              </w:rPr>
            </w:pPr>
          </w:p>
          <w:p w:rsidR="00763631" w:rsidRPr="00763631" w:rsidP="00763631" w14:paraId="4564FA10" w14:textId="77777777">
            <w:pPr>
              <w:tabs>
                <w:tab w:val="left" w:pos="4320"/>
              </w:tabs>
              <w:rPr>
                <w:bCs/>
                <w:sz w:val="24"/>
                <w:szCs w:val="24"/>
                <w:u w:val="single"/>
              </w:rPr>
            </w:pPr>
          </w:p>
          <w:p w:rsidR="00763631" w:rsidRPr="00943C5E" w:rsidP="0030434E" w14:paraId="4DDA0284" w14:textId="77777777">
            <w:pPr>
              <w:pStyle w:val="CommentText"/>
            </w:pPr>
          </w:p>
        </w:tc>
      </w:tr>
    </w:tbl>
    <w:p w:rsidR="00FD78F1" w14:paraId="601E2614" w14:textId="77777777">
      <w:pPr>
        <w:rPr>
          <w:sz w:val="24"/>
          <w:szCs w:val="24"/>
        </w:rPr>
      </w:pPr>
    </w:p>
    <w:p w:rsidR="009A7D34" w14:paraId="7FA7C2E6" w14:textId="77777777">
      <w:pPr>
        <w:rPr>
          <w:sz w:val="24"/>
          <w:szCs w:val="24"/>
        </w:rPr>
      </w:pPr>
      <w:r>
        <w:rPr>
          <w:sz w:val="24"/>
          <w:szCs w:val="24"/>
        </w:rPr>
        <w:t>18-0569-EL-UNC</w:t>
      </w:r>
    </w:p>
    <w:p w:rsidR="009A7D34" w:rsidRPr="009A7D34" w14:paraId="61ECF880" w14:textId="77777777">
      <w:pPr>
        <w:rPr>
          <w:sz w:val="24"/>
          <w:szCs w:val="24"/>
        </w:rPr>
      </w:pPr>
    </w:p>
    <w:tbl>
      <w:tblPr>
        <w:tblW w:w="0" w:type="auto"/>
        <w:tblLook w:val="04A0"/>
      </w:tblPr>
      <w:tblGrid>
        <w:gridCol w:w="4409"/>
        <w:gridCol w:w="4231"/>
      </w:tblGrid>
      <w:tr w14:paraId="62C3E58D" w14:textId="77777777" w:rsidTr="0069407F">
        <w:tblPrEx>
          <w:tblW w:w="0" w:type="auto"/>
          <w:tblLook w:val="04A0"/>
        </w:tblPrEx>
        <w:tc>
          <w:tcPr>
            <w:tcW w:w="4428" w:type="dxa"/>
            <w:shd w:val="clear" w:color="auto" w:fill="auto"/>
          </w:tcPr>
          <w:p w:rsidR="009A7D34" w:rsidRPr="0069407F" w:rsidP="0069407F" w14:paraId="5B062595" w14:textId="77777777">
            <w:pPr>
              <w:tabs>
                <w:tab w:val="left" w:pos="4320"/>
              </w:tabs>
              <w:rPr>
                <w:sz w:val="24"/>
                <w:szCs w:val="24"/>
              </w:rPr>
            </w:pPr>
            <w:hyperlink r:id="rId36" w:history="1">
              <w:r w:rsidRPr="0069407F" w:rsidR="005932BE">
                <w:rPr>
                  <w:rStyle w:val="Hyperlink"/>
                  <w:sz w:val="24"/>
                  <w:szCs w:val="24"/>
                </w:rPr>
                <w:t>William.Wright@ohioattorneygeneral.gov</w:t>
              </w:r>
            </w:hyperlink>
          </w:p>
          <w:p w:rsidR="009A7D34" w:rsidRPr="0069407F" w:rsidP="0069407F" w14:paraId="15DCB23A" w14:textId="77777777">
            <w:pPr>
              <w:tabs>
                <w:tab w:val="left" w:pos="4320"/>
              </w:tabs>
              <w:rPr>
                <w:color w:val="0000FF"/>
                <w:sz w:val="24"/>
                <w:szCs w:val="24"/>
              </w:rPr>
            </w:pPr>
            <w:hyperlink r:id="rId37" w:history="1">
              <w:r w:rsidRPr="0069407F" w:rsidR="005932BE">
                <w:rPr>
                  <w:rStyle w:val="Hyperlink"/>
                  <w:sz w:val="24"/>
                  <w:szCs w:val="24"/>
                </w:rPr>
                <w:t>michael.schuler@aes.com</w:t>
              </w:r>
            </w:hyperlink>
          </w:p>
          <w:p w:rsidR="009A7D34" w:rsidRPr="0069407F" w:rsidP="0069407F" w14:paraId="4EAE2087" w14:textId="77777777">
            <w:pPr>
              <w:tabs>
                <w:tab w:val="left" w:pos="4320"/>
              </w:tabs>
              <w:rPr>
                <w:color w:val="0000FF"/>
                <w:sz w:val="24"/>
                <w:szCs w:val="24"/>
              </w:rPr>
            </w:pPr>
            <w:hyperlink r:id="rId24" w:history="1">
              <w:r w:rsidRPr="0069407F" w:rsidR="005932BE">
                <w:rPr>
                  <w:rStyle w:val="Hyperlink"/>
                  <w:sz w:val="24"/>
                  <w:szCs w:val="24"/>
                </w:rPr>
                <w:t>rocco.dascenzo@duke-energy.com</w:t>
              </w:r>
            </w:hyperlink>
          </w:p>
          <w:p w:rsidR="009A7D34" w:rsidRPr="0069407F" w:rsidP="0069407F" w14:paraId="0922C37F" w14:textId="77777777">
            <w:pPr>
              <w:tabs>
                <w:tab w:val="left" w:pos="4320"/>
              </w:tabs>
              <w:rPr>
                <w:color w:val="0000FF"/>
                <w:sz w:val="24"/>
                <w:szCs w:val="24"/>
              </w:rPr>
            </w:pPr>
            <w:hyperlink r:id="rId38" w:history="1">
              <w:r w:rsidRPr="0069407F" w:rsidR="005932BE">
                <w:rPr>
                  <w:rStyle w:val="Hyperlink"/>
                  <w:sz w:val="24"/>
                  <w:szCs w:val="24"/>
                </w:rPr>
                <w:t>Elizabeth.watts@duke-energy.com</w:t>
              </w:r>
            </w:hyperlink>
          </w:p>
          <w:p w:rsidR="009A7D34" w:rsidRPr="0069407F" w:rsidP="0069407F" w14:paraId="15B29A8F" w14:textId="77777777">
            <w:pPr>
              <w:tabs>
                <w:tab w:val="left" w:pos="4320"/>
              </w:tabs>
              <w:rPr>
                <w:color w:val="0000FF"/>
                <w:sz w:val="24"/>
                <w:szCs w:val="24"/>
              </w:rPr>
            </w:pPr>
            <w:hyperlink r:id="rId25" w:history="1">
              <w:r w:rsidRPr="0069407F" w:rsidR="005932BE">
                <w:rPr>
                  <w:rStyle w:val="Hyperlink"/>
                  <w:sz w:val="24"/>
                  <w:szCs w:val="24"/>
                </w:rPr>
                <w:t>Jeanne.kingery@duke-energy.com</w:t>
              </w:r>
            </w:hyperlink>
          </w:p>
          <w:p w:rsidR="009A7D34" w:rsidP="0069407F" w14:paraId="7FE014FF" w14:textId="77777777">
            <w:pPr>
              <w:tabs>
                <w:tab w:val="left" w:pos="4320"/>
              </w:tabs>
              <w:rPr>
                <w:sz w:val="24"/>
                <w:szCs w:val="24"/>
              </w:rPr>
            </w:pPr>
          </w:p>
          <w:p w:rsidR="00763631" w:rsidP="0069407F" w14:paraId="52926B8E" w14:textId="77777777">
            <w:pPr>
              <w:tabs>
                <w:tab w:val="left" w:pos="4320"/>
              </w:tabs>
              <w:rPr>
                <w:sz w:val="24"/>
                <w:szCs w:val="24"/>
              </w:rPr>
            </w:pPr>
            <w:r>
              <w:rPr>
                <w:sz w:val="24"/>
                <w:szCs w:val="24"/>
              </w:rPr>
              <w:t>Attorney Examiners:</w:t>
            </w:r>
          </w:p>
          <w:p w:rsidR="00763631" w:rsidP="0069407F" w14:paraId="5634F63C" w14:textId="77777777">
            <w:pPr>
              <w:tabs>
                <w:tab w:val="left" w:pos="4320"/>
              </w:tabs>
              <w:rPr>
                <w:sz w:val="24"/>
                <w:szCs w:val="24"/>
              </w:rPr>
            </w:pPr>
          </w:p>
          <w:p w:rsidR="00763631" w:rsidP="0069407F" w14:paraId="48D738DC" w14:textId="77777777">
            <w:pPr>
              <w:tabs>
                <w:tab w:val="left" w:pos="4320"/>
              </w:tabs>
              <w:rPr>
                <w:sz w:val="24"/>
                <w:szCs w:val="24"/>
              </w:rPr>
            </w:pPr>
            <w:hyperlink r:id="rId13" w:history="1">
              <w:r w:rsidRPr="000A2621" w:rsidR="005932BE">
                <w:rPr>
                  <w:rStyle w:val="Hyperlink"/>
                  <w:sz w:val="24"/>
                  <w:szCs w:val="24"/>
                </w:rPr>
                <w:t>Megan.addison@puco.ohio.gov</w:t>
              </w:r>
            </w:hyperlink>
          </w:p>
          <w:p w:rsidR="00763631" w:rsidRPr="000002F7" w:rsidP="00763631" w14:paraId="03AD1A54" w14:textId="77777777">
            <w:pPr>
              <w:adjustRightInd w:val="0"/>
              <w:rPr>
                <w:color w:val="0000FF"/>
                <w:sz w:val="24"/>
                <w:szCs w:val="24"/>
                <w:u w:val="single"/>
              </w:rPr>
            </w:pPr>
            <w:hyperlink r:id="rId14" w:history="1">
              <w:r w:rsidRPr="000002F7" w:rsidR="005932BE">
                <w:rPr>
                  <w:color w:val="0000FF"/>
                  <w:sz w:val="24"/>
                  <w:szCs w:val="24"/>
                  <w:u w:val="single"/>
                </w:rPr>
                <w:t>gregory.price@puco.ohio.gov</w:t>
              </w:r>
            </w:hyperlink>
          </w:p>
          <w:p w:rsidR="00763631" w:rsidRPr="0069407F" w:rsidP="0069407F" w14:paraId="22D7CA28" w14:textId="77777777">
            <w:pPr>
              <w:tabs>
                <w:tab w:val="left" w:pos="4320"/>
              </w:tabs>
              <w:rPr>
                <w:sz w:val="24"/>
                <w:szCs w:val="24"/>
              </w:rPr>
            </w:pPr>
          </w:p>
          <w:p w:rsidR="009A7D34" w:rsidRPr="0069407F" w:rsidP="0069407F" w14:paraId="4B731881" w14:textId="77777777">
            <w:pPr>
              <w:tabs>
                <w:tab w:val="left" w:pos="4320"/>
              </w:tabs>
              <w:rPr>
                <w:sz w:val="24"/>
                <w:szCs w:val="24"/>
              </w:rPr>
            </w:pPr>
          </w:p>
        </w:tc>
        <w:tc>
          <w:tcPr>
            <w:tcW w:w="4428" w:type="dxa"/>
            <w:shd w:val="clear" w:color="auto" w:fill="auto"/>
          </w:tcPr>
          <w:p w:rsidR="009A7D34" w:rsidRPr="0069407F" w:rsidP="0069407F" w14:paraId="197FDAA4" w14:textId="77777777">
            <w:pPr>
              <w:tabs>
                <w:tab w:val="left" w:pos="4320"/>
              </w:tabs>
              <w:rPr>
                <w:sz w:val="24"/>
                <w:szCs w:val="24"/>
              </w:rPr>
            </w:pPr>
            <w:hyperlink r:id="rId39" w:history="1">
              <w:r w:rsidRPr="0069407F" w:rsidR="005932BE">
                <w:rPr>
                  <w:rStyle w:val="Hyperlink"/>
                  <w:sz w:val="24"/>
                  <w:szCs w:val="24"/>
                </w:rPr>
                <w:t>fdarr@mwncmh.com</w:t>
              </w:r>
            </w:hyperlink>
          </w:p>
          <w:p w:rsidR="009A7D34" w:rsidRPr="0069407F" w:rsidP="0069407F" w14:paraId="58F38DE2" w14:textId="77777777">
            <w:pPr>
              <w:autoSpaceDE w:val="0"/>
              <w:autoSpaceDN w:val="0"/>
              <w:adjustRightInd w:val="0"/>
              <w:rPr>
                <w:color w:val="0000FF"/>
                <w:sz w:val="24"/>
                <w:szCs w:val="24"/>
              </w:rPr>
            </w:pPr>
            <w:hyperlink r:id="rId22" w:history="1">
              <w:r w:rsidRPr="0069407F" w:rsidR="005932BE">
                <w:rPr>
                  <w:rStyle w:val="Hyperlink"/>
                  <w:sz w:val="24"/>
                  <w:szCs w:val="24"/>
                </w:rPr>
                <w:t>stnourse@aep.com</w:t>
              </w:r>
            </w:hyperlink>
          </w:p>
          <w:p w:rsidR="009A7D34" w:rsidRPr="0069407F" w:rsidP="0069407F" w14:paraId="1296FBCF" w14:textId="77777777">
            <w:pPr>
              <w:tabs>
                <w:tab w:val="left" w:pos="4320"/>
              </w:tabs>
              <w:rPr>
                <w:color w:val="0000FF"/>
                <w:sz w:val="24"/>
                <w:szCs w:val="24"/>
              </w:rPr>
            </w:pPr>
            <w:hyperlink r:id="rId20" w:history="1">
              <w:r w:rsidRPr="0069407F" w:rsidR="005932BE">
                <w:rPr>
                  <w:rStyle w:val="Hyperlink"/>
                  <w:sz w:val="24"/>
                  <w:szCs w:val="24"/>
                </w:rPr>
                <w:t>cmblend@aep.com</w:t>
              </w:r>
            </w:hyperlink>
          </w:p>
          <w:p w:rsidR="00763631" w:rsidRPr="00763631" w:rsidP="00763631" w14:paraId="4546EC78" w14:textId="77777777">
            <w:pPr>
              <w:tabs>
                <w:tab w:val="left" w:pos="4320"/>
              </w:tabs>
              <w:rPr>
                <w:bCs/>
                <w:sz w:val="24"/>
                <w:szCs w:val="24"/>
                <w:u w:val="single"/>
              </w:rPr>
            </w:pPr>
            <w:hyperlink r:id="rId31" w:history="1">
              <w:r w:rsidRPr="00763631" w:rsidR="005932BE">
                <w:rPr>
                  <w:rStyle w:val="Hyperlink"/>
                  <w:bCs/>
                  <w:sz w:val="24"/>
                  <w:szCs w:val="24"/>
                </w:rPr>
                <w:t>slesser@beneschlaw.com</w:t>
              </w:r>
            </w:hyperlink>
          </w:p>
          <w:p w:rsidR="00763631" w:rsidRPr="00763631" w:rsidP="00763631" w14:paraId="4CEAA13E" w14:textId="77777777">
            <w:pPr>
              <w:tabs>
                <w:tab w:val="left" w:pos="4320"/>
              </w:tabs>
              <w:rPr>
                <w:bCs/>
                <w:sz w:val="24"/>
                <w:szCs w:val="24"/>
                <w:u w:val="single"/>
              </w:rPr>
            </w:pPr>
            <w:hyperlink r:id="rId32" w:history="1">
              <w:r w:rsidRPr="00763631" w:rsidR="005932BE">
                <w:rPr>
                  <w:rStyle w:val="Hyperlink"/>
                  <w:bCs/>
                  <w:sz w:val="24"/>
                  <w:szCs w:val="24"/>
                </w:rPr>
                <w:t>khehmeyer@beneschlaw.com</w:t>
              </w:r>
            </w:hyperlink>
          </w:p>
          <w:p w:rsidR="00763631" w:rsidP="00763631" w14:paraId="6038A5B5" w14:textId="77777777">
            <w:pPr>
              <w:tabs>
                <w:tab w:val="left" w:pos="4320"/>
              </w:tabs>
              <w:rPr>
                <w:bCs/>
                <w:sz w:val="24"/>
                <w:szCs w:val="24"/>
                <w:u w:val="single"/>
              </w:rPr>
            </w:pPr>
            <w:hyperlink r:id="rId33" w:history="1">
              <w:r w:rsidRPr="00763631" w:rsidR="005932BE">
                <w:rPr>
                  <w:rStyle w:val="Hyperlink"/>
                  <w:bCs/>
                  <w:sz w:val="24"/>
                  <w:szCs w:val="24"/>
                </w:rPr>
                <w:t>mkeaney@beneschlaw.com</w:t>
              </w:r>
            </w:hyperlink>
          </w:p>
          <w:p w:rsidR="00763631" w:rsidRPr="0069407F" w:rsidP="00763631" w14:paraId="7839F6F4" w14:textId="77777777">
            <w:pPr>
              <w:tabs>
                <w:tab w:val="left" w:pos="4320"/>
              </w:tabs>
              <w:rPr>
                <w:b/>
                <w:sz w:val="24"/>
                <w:szCs w:val="24"/>
                <w:u w:val="single"/>
              </w:rPr>
            </w:pPr>
          </w:p>
        </w:tc>
      </w:tr>
    </w:tbl>
    <w:p w:rsidR="009A7D34" w14:paraId="104A3641" w14:textId="77777777">
      <w:pPr>
        <w:rPr>
          <w:sz w:val="24"/>
          <w:szCs w:val="24"/>
        </w:rPr>
      </w:pPr>
    </w:p>
    <w:p w:rsidR="009A7D34" w14:paraId="0A1021E6" w14:textId="77777777">
      <w:pPr>
        <w:rPr>
          <w:sz w:val="24"/>
          <w:szCs w:val="24"/>
        </w:rPr>
      </w:pPr>
      <w:r>
        <w:rPr>
          <w:sz w:val="24"/>
          <w:szCs w:val="24"/>
        </w:rPr>
        <w:br w:type="page"/>
        <w:t>18-0276-AU-ORD</w:t>
      </w:r>
    </w:p>
    <w:p w:rsidR="009A7D34" w14:paraId="27F13691" w14:textId="77777777">
      <w:pPr>
        <w:rPr>
          <w:sz w:val="24"/>
          <w:szCs w:val="24"/>
        </w:rPr>
      </w:pPr>
    </w:p>
    <w:tbl>
      <w:tblPr>
        <w:tblW w:w="0" w:type="auto"/>
        <w:tblLook w:val="04A0"/>
      </w:tblPr>
      <w:tblGrid>
        <w:gridCol w:w="4243"/>
        <w:gridCol w:w="4397"/>
      </w:tblGrid>
      <w:tr w14:paraId="195259E4" w14:textId="77777777" w:rsidTr="0069407F">
        <w:tblPrEx>
          <w:tblW w:w="0" w:type="auto"/>
          <w:tblLook w:val="04A0"/>
        </w:tblPrEx>
        <w:tc>
          <w:tcPr>
            <w:tcW w:w="4428" w:type="dxa"/>
            <w:shd w:val="clear" w:color="auto" w:fill="auto"/>
          </w:tcPr>
          <w:p w:rsidR="0069407F" w:rsidRPr="0069407F" w:rsidP="0069407F" w14:paraId="6BC7337D" w14:textId="77777777">
            <w:pPr>
              <w:rPr>
                <w:color w:val="0000FF"/>
                <w:sz w:val="24"/>
                <w:szCs w:val="24"/>
                <w:u w:val="single"/>
              </w:rPr>
            </w:pPr>
            <w:r w:rsidRPr="0069407F">
              <w:rPr>
                <w:color w:val="0000FF"/>
                <w:sz w:val="24"/>
                <w:szCs w:val="24"/>
                <w:u w:val="single"/>
              </w:rPr>
              <w:t>John.jones@ohioattorneygeneral.gov</w:t>
            </w:r>
          </w:p>
          <w:p w:rsidR="0069407F" w:rsidRPr="0069407F" w:rsidP="0069407F" w14:paraId="540F21F1" w14:textId="77777777">
            <w:pPr>
              <w:rPr>
                <w:color w:val="0000FF"/>
                <w:sz w:val="24"/>
                <w:szCs w:val="24"/>
                <w:u w:val="single"/>
              </w:rPr>
            </w:pPr>
            <w:hyperlink r:id="rId40" w:history="1">
              <w:r w:rsidRPr="0069407F" w:rsidR="005932BE">
                <w:rPr>
                  <w:color w:val="0000FF"/>
                  <w:sz w:val="24"/>
                  <w:szCs w:val="24"/>
                  <w:u w:val="single"/>
                </w:rPr>
                <w:t>cendsley@ofbf.org</w:t>
              </w:r>
            </w:hyperlink>
          </w:p>
          <w:p w:rsidR="0069407F" w:rsidRPr="0069407F" w:rsidP="0069407F" w14:paraId="63960B2B" w14:textId="77777777">
            <w:pPr>
              <w:rPr>
                <w:color w:val="0000FF"/>
                <w:sz w:val="24"/>
                <w:szCs w:val="24"/>
                <w:u w:val="single"/>
              </w:rPr>
            </w:pPr>
            <w:hyperlink r:id="rId41" w:history="1">
              <w:r w:rsidRPr="0069407F" w:rsidR="005932BE">
                <w:rPr>
                  <w:color w:val="0000FF"/>
                  <w:sz w:val="24"/>
                  <w:szCs w:val="24"/>
                  <w:u w:val="single"/>
                </w:rPr>
                <w:t>lcurtis@ofbf.org</w:t>
              </w:r>
            </w:hyperlink>
          </w:p>
          <w:p w:rsidR="0069407F" w:rsidRPr="0069407F" w:rsidP="0069407F" w14:paraId="0E374AB0" w14:textId="77777777">
            <w:pPr>
              <w:rPr>
                <w:color w:val="0000FF"/>
                <w:sz w:val="24"/>
                <w:szCs w:val="24"/>
                <w:u w:val="single"/>
              </w:rPr>
            </w:pPr>
            <w:hyperlink r:id="rId42" w:history="1">
              <w:r w:rsidRPr="0069407F" w:rsidR="005932BE">
                <w:rPr>
                  <w:color w:val="0000FF"/>
                  <w:sz w:val="24"/>
                  <w:szCs w:val="24"/>
                  <w:u w:val="single"/>
                </w:rPr>
                <w:t>amilam@ofbf.org</w:t>
              </w:r>
            </w:hyperlink>
          </w:p>
          <w:p w:rsidR="0069407F" w:rsidRPr="0069407F" w:rsidP="0069407F" w14:paraId="7A390226" w14:textId="77777777">
            <w:pPr>
              <w:rPr>
                <w:color w:val="0000FF"/>
                <w:sz w:val="24"/>
                <w:szCs w:val="24"/>
                <w:u w:val="single"/>
              </w:rPr>
            </w:pPr>
            <w:hyperlink r:id="rId43" w:history="1">
              <w:r w:rsidRPr="0069407F" w:rsidR="005932BE">
                <w:rPr>
                  <w:color w:val="0000FF"/>
                  <w:sz w:val="24"/>
                  <w:szCs w:val="24"/>
                  <w:u w:val="single"/>
                </w:rPr>
                <w:t>fdarr2019@gmail.com</w:t>
              </w:r>
            </w:hyperlink>
          </w:p>
          <w:p w:rsidR="0069407F" w:rsidRPr="0069407F" w:rsidP="0069407F" w14:paraId="78145F31" w14:textId="77777777">
            <w:pPr>
              <w:rPr>
                <w:color w:val="0000FF"/>
                <w:sz w:val="24"/>
                <w:szCs w:val="24"/>
                <w:u w:val="single"/>
              </w:rPr>
            </w:pPr>
            <w:hyperlink r:id="rId44" w:history="1">
              <w:r w:rsidRPr="0069407F" w:rsidR="005932BE">
                <w:rPr>
                  <w:color w:val="0000FF"/>
                  <w:sz w:val="24"/>
                  <w:szCs w:val="24"/>
                  <w:u w:val="single"/>
                </w:rPr>
                <w:t>edanford@firstenergycorp.com</w:t>
              </w:r>
            </w:hyperlink>
          </w:p>
          <w:p w:rsidR="0069407F" w:rsidRPr="0069407F" w:rsidP="0069407F" w14:paraId="4094D083" w14:textId="77777777">
            <w:pPr>
              <w:rPr>
                <w:color w:val="0000FF"/>
                <w:sz w:val="24"/>
                <w:szCs w:val="24"/>
                <w:u w:val="single"/>
              </w:rPr>
            </w:pPr>
            <w:hyperlink r:id="rId24" w:history="1">
              <w:r w:rsidRPr="0069407F" w:rsidR="005932BE">
                <w:rPr>
                  <w:color w:val="0000FF"/>
                  <w:sz w:val="24"/>
                  <w:szCs w:val="24"/>
                  <w:u w:val="single"/>
                </w:rPr>
                <w:t>rocco.dascenzo@duke-energy.com</w:t>
              </w:r>
            </w:hyperlink>
          </w:p>
          <w:p w:rsidR="0069407F" w:rsidRPr="0069407F" w:rsidP="0069407F" w14:paraId="28101938" w14:textId="77777777">
            <w:pPr>
              <w:rPr>
                <w:color w:val="0000FF"/>
                <w:sz w:val="24"/>
                <w:szCs w:val="24"/>
                <w:u w:val="single"/>
              </w:rPr>
            </w:pPr>
            <w:hyperlink r:id="rId25" w:history="1">
              <w:r w:rsidRPr="0069407F" w:rsidR="005932BE">
                <w:rPr>
                  <w:color w:val="0000FF"/>
                  <w:sz w:val="24"/>
                  <w:szCs w:val="24"/>
                  <w:u w:val="single"/>
                </w:rPr>
                <w:t>Jeanne.kingery@duke-energy.com</w:t>
              </w:r>
            </w:hyperlink>
          </w:p>
          <w:p w:rsidR="0069407F" w:rsidRPr="0069407F" w:rsidP="0069407F" w14:paraId="0CA434D7" w14:textId="77777777">
            <w:pPr>
              <w:rPr>
                <w:color w:val="0000FF"/>
                <w:sz w:val="24"/>
                <w:szCs w:val="24"/>
                <w:u w:val="single"/>
              </w:rPr>
            </w:pPr>
            <w:hyperlink r:id="rId26" w:history="1">
              <w:r w:rsidRPr="0069407F" w:rsidR="005932BE">
                <w:rPr>
                  <w:color w:val="0000FF"/>
                  <w:sz w:val="24"/>
                  <w:szCs w:val="24"/>
                  <w:u w:val="single"/>
                </w:rPr>
                <w:t>Larisa.vaysman@duke-energy.com</w:t>
              </w:r>
            </w:hyperlink>
          </w:p>
          <w:p w:rsidR="0069407F" w:rsidRPr="0069407F" w:rsidP="0069407F" w14:paraId="128BD820" w14:textId="77777777">
            <w:pPr>
              <w:tabs>
                <w:tab w:val="left" w:pos="4320"/>
              </w:tabs>
              <w:rPr>
                <w:sz w:val="24"/>
                <w:szCs w:val="24"/>
              </w:rPr>
            </w:pPr>
          </w:p>
          <w:p w:rsidR="0069407F" w:rsidRPr="0069407F" w:rsidP="0069407F" w14:paraId="19EF0A0F" w14:textId="77777777">
            <w:pPr>
              <w:rPr>
                <w:sz w:val="24"/>
                <w:szCs w:val="24"/>
              </w:rPr>
            </w:pPr>
            <w:r w:rsidRPr="0069407F">
              <w:rPr>
                <w:sz w:val="24"/>
                <w:szCs w:val="24"/>
              </w:rPr>
              <w:t>Attorney Examiner:</w:t>
            </w:r>
          </w:p>
          <w:p w:rsidR="0069407F" w:rsidRPr="0069407F" w:rsidP="0069407F" w14:paraId="0261B167" w14:textId="77777777">
            <w:pPr>
              <w:rPr>
                <w:color w:val="0000FF"/>
                <w:sz w:val="24"/>
                <w:szCs w:val="24"/>
                <w:u w:val="single"/>
              </w:rPr>
            </w:pPr>
            <w:r w:rsidRPr="0069407F">
              <w:rPr>
                <w:color w:val="0000FF"/>
                <w:sz w:val="24"/>
                <w:szCs w:val="24"/>
                <w:u w:val="single"/>
              </w:rPr>
              <w:t>Patricia.schabo@puco.ohio.gov</w:t>
            </w:r>
          </w:p>
          <w:p w:rsidR="0069407F" w:rsidRPr="0069407F" w:rsidP="0069407F" w14:paraId="78DF689F" w14:textId="77777777">
            <w:pPr>
              <w:tabs>
                <w:tab w:val="left" w:pos="4320"/>
              </w:tabs>
              <w:rPr>
                <w:sz w:val="24"/>
                <w:szCs w:val="24"/>
              </w:rPr>
            </w:pPr>
          </w:p>
        </w:tc>
        <w:bookmarkStart w:id="0" w:name="_Hlk92706272"/>
        <w:tc>
          <w:tcPr>
            <w:tcW w:w="4428" w:type="dxa"/>
            <w:shd w:val="clear" w:color="auto" w:fill="auto"/>
          </w:tcPr>
          <w:p w:rsidR="0069407F" w:rsidRPr="0069407F" w:rsidP="0069407F" w14:paraId="2DBDA269" w14:textId="77777777">
            <w:pPr>
              <w:rPr>
                <w:color w:val="0000FF"/>
                <w:sz w:val="24"/>
                <w:szCs w:val="24"/>
                <w:u w:val="single"/>
              </w:rPr>
            </w:pPr>
            <w:hyperlink r:id="rId45" w:history="1">
              <w:r w:rsidRPr="0069407F">
                <w:rPr>
                  <w:color w:val="0000FF"/>
                  <w:sz w:val="24"/>
                  <w:szCs w:val="24"/>
                  <w:u w:val="single"/>
                </w:rPr>
                <w:t>sseiple@nisource.com</w:t>
              </w:r>
            </w:hyperlink>
          </w:p>
          <w:p w:rsidR="0069407F" w:rsidRPr="0069407F" w:rsidP="0069407F" w14:paraId="5F0C7048" w14:textId="77777777">
            <w:pPr>
              <w:rPr>
                <w:color w:val="0000FF"/>
                <w:sz w:val="24"/>
                <w:szCs w:val="24"/>
                <w:u w:val="single"/>
              </w:rPr>
            </w:pPr>
            <w:hyperlink r:id="rId46" w:history="1">
              <w:r w:rsidRPr="0069407F" w:rsidR="005932BE">
                <w:rPr>
                  <w:color w:val="0000FF"/>
                  <w:sz w:val="24"/>
                  <w:szCs w:val="24"/>
                  <w:u w:val="single"/>
                </w:rPr>
                <w:t>josephclark@nisource.com</w:t>
              </w:r>
            </w:hyperlink>
          </w:p>
          <w:p w:rsidR="0069407F" w:rsidRPr="0069407F" w:rsidP="0069407F" w14:paraId="7B3C67B3" w14:textId="77777777">
            <w:pPr>
              <w:rPr>
                <w:color w:val="0000FF"/>
                <w:sz w:val="24"/>
                <w:szCs w:val="24"/>
                <w:u w:val="single"/>
              </w:rPr>
            </w:pPr>
            <w:hyperlink r:id="rId22" w:history="1">
              <w:r w:rsidRPr="0069407F" w:rsidR="005932BE">
                <w:rPr>
                  <w:color w:val="0000FF"/>
                  <w:sz w:val="24"/>
                  <w:szCs w:val="24"/>
                  <w:u w:val="single"/>
                </w:rPr>
                <w:t>stnourse@aep.com</w:t>
              </w:r>
            </w:hyperlink>
          </w:p>
          <w:p w:rsidR="0069407F" w:rsidRPr="0069407F" w:rsidP="0069407F" w14:paraId="57632D4B" w14:textId="77777777">
            <w:pPr>
              <w:rPr>
                <w:color w:val="0000FF"/>
                <w:sz w:val="24"/>
                <w:szCs w:val="24"/>
                <w:u w:val="single"/>
              </w:rPr>
            </w:pPr>
            <w:hyperlink r:id="rId20" w:history="1">
              <w:r w:rsidRPr="0069407F" w:rsidR="005932BE">
                <w:rPr>
                  <w:color w:val="0000FF"/>
                  <w:sz w:val="24"/>
                  <w:szCs w:val="24"/>
                  <w:u w:val="single"/>
                </w:rPr>
                <w:t>cmblend@aep.com</w:t>
              </w:r>
            </w:hyperlink>
          </w:p>
          <w:p w:rsidR="0069407F" w:rsidRPr="0069407F" w:rsidP="0069407F" w14:paraId="12CD8C69" w14:textId="77777777">
            <w:pPr>
              <w:rPr>
                <w:color w:val="0000FF"/>
                <w:sz w:val="24"/>
                <w:szCs w:val="24"/>
                <w:u w:val="single"/>
              </w:rPr>
            </w:pPr>
            <w:hyperlink r:id="rId47" w:history="1">
              <w:r w:rsidRPr="0069407F" w:rsidR="005932BE">
                <w:rPr>
                  <w:color w:val="0000FF"/>
                  <w:sz w:val="24"/>
                  <w:szCs w:val="24"/>
                  <w:u w:val="single"/>
                </w:rPr>
                <w:t>mpritchard@mcneeslaw.com</w:t>
              </w:r>
            </w:hyperlink>
          </w:p>
          <w:p w:rsidR="0069407F" w:rsidRPr="0069407F" w:rsidP="0069407F" w14:paraId="72905CC7" w14:textId="77777777">
            <w:pPr>
              <w:rPr>
                <w:color w:val="0000FF"/>
                <w:sz w:val="24"/>
                <w:szCs w:val="24"/>
                <w:u w:val="single"/>
              </w:rPr>
            </w:pPr>
            <w:hyperlink r:id="rId48" w:history="1">
              <w:r w:rsidRPr="0069407F" w:rsidR="005932BE">
                <w:rPr>
                  <w:color w:val="0000FF"/>
                  <w:sz w:val="24"/>
                  <w:szCs w:val="24"/>
                  <w:u w:val="single"/>
                </w:rPr>
                <w:t>Andrew.j.campbell@dominionenergy.com</w:t>
              </w:r>
            </w:hyperlink>
          </w:p>
          <w:p w:rsidR="0069407F" w:rsidRPr="0069407F" w:rsidP="0069407F" w14:paraId="274426D2" w14:textId="77777777">
            <w:pPr>
              <w:rPr>
                <w:color w:val="0000FF"/>
                <w:sz w:val="24"/>
                <w:szCs w:val="24"/>
                <w:u w:val="single"/>
              </w:rPr>
            </w:pPr>
            <w:hyperlink r:id="rId49" w:history="1">
              <w:r w:rsidRPr="0069407F" w:rsidR="005932BE">
                <w:rPr>
                  <w:color w:val="0000FF"/>
                  <w:sz w:val="24"/>
                  <w:szCs w:val="24"/>
                  <w:u w:val="single"/>
                </w:rPr>
                <w:t>whitt@whitt-sturtevant.com</w:t>
              </w:r>
            </w:hyperlink>
          </w:p>
          <w:p w:rsidR="0069407F" w:rsidRPr="0069407F" w:rsidP="0069407F" w14:paraId="7C9208BF" w14:textId="77777777">
            <w:pPr>
              <w:rPr>
                <w:color w:val="0000FF"/>
                <w:sz w:val="24"/>
                <w:szCs w:val="24"/>
                <w:u w:val="single"/>
              </w:rPr>
            </w:pPr>
            <w:hyperlink r:id="rId50" w:history="1">
              <w:r w:rsidRPr="0069407F" w:rsidR="005932BE">
                <w:rPr>
                  <w:color w:val="0000FF"/>
                  <w:sz w:val="24"/>
                  <w:szCs w:val="24"/>
                  <w:u w:val="single"/>
                </w:rPr>
                <w:t>kennedy@whitt-sturtevant.com</w:t>
              </w:r>
            </w:hyperlink>
          </w:p>
          <w:p w:rsidR="0069407F" w:rsidRPr="0069407F" w:rsidP="0069407F" w14:paraId="09668C03" w14:textId="77777777">
            <w:pPr>
              <w:rPr>
                <w:color w:val="0000FF"/>
                <w:sz w:val="24"/>
                <w:szCs w:val="24"/>
                <w:u w:val="single"/>
              </w:rPr>
            </w:pPr>
            <w:hyperlink r:id="rId51" w:history="1">
              <w:r w:rsidRPr="0069407F" w:rsidR="005932BE">
                <w:rPr>
                  <w:color w:val="0000FF"/>
                  <w:sz w:val="24"/>
                  <w:szCs w:val="24"/>
                  <w:u w:val="single"/>
                </w:rPr>
                <w:t>fykes@whitt-sturtevant.com</w:t>
              </w:r>
            </w:hyperlink>
          </w:p>
          <w:bookmarkEnd w:id="0"/>
          <w:p w:rsidR="0069407F" w:rsidP="0069407F" w14:paraId="3E16160C" w14:textId="77777777">
            <w:pPr>
              <w:tabs>
                <w:tab w:val="left" w:pos="4320"/>
              </w:tabs>
              <w:rPr>
                <w:bCs/>
                <w:sz w:val="24"/>
                <w:szCs w:val="24"/>
                <w:u w:val="single"/>
              </w:rPr>
            </w:pPr>
            <w:hyperlink r:id="rId30" w:history="1">
              <w:r w:rsidRPr="002B1EC4">
                <w:rPr>
                  <w:rStyle w:val="Hyperlink"/>
                  <w:bCs/>
                  <w:sz w:val="24"/>
                  <w:szCs w:val="24"/>
                </w:rPr>
                <w:t>ctavenor@theOEC.org</w:t>
              </w:r>
            </w:hyperlink>
          </w:p>
          <w:p w:rsidR="002B1EC4" w:rsidP="0069407F" w14:paraId="7058A4B8" w14:textId="77777777">
            <w:pPr>
              <w:tabs>
                <w:tab w:val="left" w:pos="4320"/>
              </w:tabs>
              <w:rPr>
                <w:bCs/>
                <w:sz w:val="24"/>
                <w:szCs w:val="24"/>
                <w:u w:val="single"/>
              </w:rPr>
            </w:pPr>
            <w:hyperlink r:id="rId52" w:history="1">
              <w:r w:rsidRPr="000A2621" w:rsidR="005932BE">
                <w:rPr>
                  <w:rStyle w:val="Hyperlink"/>
                  <w:bCs/>
                  <w:sz w:val="24"/>
                  <w:szCs w:val="24"/>
                </w:rPr>
                <w:t>christopher.hollon@aes.com</w:t>
              </w:r>
            </w:hyperlink>
          </w:p>
          <w:p w:rsidR="002B1EC4" w:rsidRPr="002B1EC4" w:rsidP="0069407F" w14:paraId="13B4294C" w14:textId="77777777">
            <w:pPr>
              <w:tabs>
                <w:tab w:val="left" w:pos="4320"/>
              </w:tabs>
              <w:rPr>
                <w:bCs/>
                <w:sz w:val="24"/>
                <w:szCs w:val="24"/>
                <w:u w:val="single"/>
              </w:rPr>
            </w:pPr>
          </w:p>
          <w:p w:rsidR="002B1EC4" w:rsidRPr="0069407F" w:rsidP="0069407F" w14:paraId="01A1053B" w14:textId="77777777">
            <w:pPr>
              <w:tabs>
                <w:tab w:val="left" w:pos="4320"/>
              </w:tabs>
              <w:rPr>
                <w:b/>
                <w:sz w:val="24"/>
                <w:szCs w:val="24"/>
                <w:u w:val="single"/>
              </w:rPr>
            </w:pPr>
          </w:p>
        </w:tc>
      </w:tr>
    </w:tbl>
    <w:p w:rsidR="009A7D34" w14:paraId="074F2ED0" w14:textId="77777777">
      <w:pPr>
        <w:rPr>
          <w:sz w:val="24"/>
          <w:szCs w:val="24"/>
        </w:rPr>
      </w:pPr>
    </w:p>
    <w:sectPr>
      <w:footerReference w:type="first" r:id="rId53"/>
      <w:pgSz w:w="12240" w:h="15840"/>
      <w:pgMar w:top="1440" w:right="1800" w:bottom="1440" w:left="1800" w:header="720" w:footer="720" w:gutter="0"/>
      <w:pgNumType w:start="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65D0" w:rsidRPr="0069407F" w14:paraId="15318E4A" w14:textId="77777777">
    <w:pPr>
      <w:pStyle w:val="Footer"/>
      <w:jc w:val="center"/>
      <w:rPr>
        <w:sz w:val="24"/>
        <w:szCs w:val="24"/>
      </w:rPr>
    </w:pPr>
    <w:r w:rsidRPr="0069407F">
      <w:rPr>
        <w:rStyle w:val="PageNumber"/>
        <w:sz w:val="24"/>
        <w:szCs w:val="24"/>
      </w:rPr>
      <w:fldChar w:fldCharType="begin"/>
    </w:r>
    <w:r w:rsidRPr="0069407F">
      <w:rPr>
        <w:rStyle w:val="PageNumber"/>
        <w:sz w:val="24"/>
        <w:szCs w:val="24"/>
      </w:rPr>
      <w:instrText xml:space="preserve"> PAGE </w:instrText>
    </w:r>
    <w:r w:rsidRPr="0069407F">
      <w:rPr>
        <w:rStyle w:val="PageNumber"/>
        <w:sz w:val="24"/>
        <w:szCs w:val="24"/>
      </w:rPr>
      <w:fldChar w:fldCharType="separate"/>
    </w:r>
    <w:r w:rsidRPr="0069407F">
      <w:rPr>
        <w:rStyle w:val="PageNumber"/>
        <w:noProof/>
        <w:sz w:val="24"/>
        <w:szCs w:val="24"/>
      </w:rPr>
      <w:t>2</w:t>
    </w:r>
    <w:r w:rsidRPr="0069407F">
      <w:rPr>
        <w:rStyle w:val="PageNumbe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07F" w:rsidRPr="0069407F" w14:paraId="444D87FF" w14:textId="77777777">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407F" w:rsidRPr="0069407F" w14:paraId="282E4224" w14:textId="77777777">
    <w:pPr>
      <w:pStyle w:val="Footer"/>
      <w:jc w:val="center"/>
      <w:rPr>
        <w:sz w:val="24"/>
        <w:szCs w:val="24"/>
      </w:rPr>
    </w:pPr>
    <w:r w:rsidRPr="0069407F">
      <w:rPr>
        <w:sz w:val="24"/>
        <w:szCs w:val="24"/>
      </w:rPr>
      <w:fldChar w:fldCharType="begin"/>
    </w:r>
    <w:r w:rsidRPr="0069407F">
      <w:rPr>
        <w:sz w:val="24"/>
        <w:szCs w:val="24"/>
      </w:rPr>
      <w:instrText xml:space="preserve"> PAGE   \* MERGEFORMAT </w:instrText>
    </w:r>
    <w:r w:rsidRPr="0069407F">
      <w:rPr>
        <w:sz w:val="24"/>
        <w:szCs w:val="24"/>
      </w:rPr>
      <w:fldChar w:fldCharType="separate"/>
    </w:r>
    <w:r w:rsidRPr="0069407F">
      <w:rPr>
        <w:noProof/>
        <w:sz w:val="24"/>
        <w:szCs w:val="24"/>
      </w:rPr>
      <w:t>2</w:t>
    </w:r>
    <w:r w:rsidRPr="0069407F">
      <w:rPr>
        <w:noProof/>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FF"/>
    <w:rsid w:val="000002F7"/>
    <w:rsid w:val="00015237"/>
    <w:rsid w:val="00074FEC"/>
    <w:rsid w:val="000A2621"/>
    <w:rsid w:val="000E1B2C"/>
    <w:rsid w:val="0027138D"/>
    <w:rsid w:val="002B1EC4"/>
    <w:rsid w:val="0030434E"/>
    <w:rsid w:val="0031626A"/>
    <w:rsid w:val="003234E4"/>
    <w:rsid w:val="00376A99"/>
    <w:rsid w:val="00377396"/>
    <w:rsid w:val="0039251D"/>
    <w:rsid w:val="003F340D"/>
    <w:rsid w:val="00477D8D"/>
    <w:rsid w:val="0048791F"/>
    <w:rsid w:val="00500793"/>
    <w:rsid w:val="0053706C"/>
    <w:rsid w:val="005714C0"/>
    <w:rsid w:val="005932BE"/>
    <w:rsid w:val="005950D8"/>
    <w:rsid w:val="0069407F"/>
    <w:rsid w:val="006D2192"/>
    <w:rsid w:val="006E5F0B"/>
    <w:rsid w:val="00735448"/>
    <w:rsid w:val="0075686C"/>
    <w:rsid w:val="00763631"/>
    <w:rsid w:val="007653FF"/>
    <w:rsid w:val="007C023F"/>
    <w:rsid w:val="007C0BA0"/>
    <w:rsid w:val="007D295B"/>
    <w:rsid w:val="00864335"/>
    <w:rsid w:val="008907ED"/>
    <w:rsid w:val="008936DE"/>
    <w:rsid w:val="00907AF2"/>
    <w:rsid w:val="00933F80"/>
    <w:rsid w:val="00940439"/>
    <w:rsid w:val="00943C5E"/>
    <w:rsid w:val="009440B5"/>
    <w:rsid w:val="009A7D34"/>
    <w:rsid w:val="00A044B5"/>
    <w:rsid w:val="00A135A0"/>
    <w:rsid w:val="00A4459F"/>
    <w:rsid w:val="00AE16E2"/>
    <w:rsid w:val="00C641D8"/>
    <w:rsid w:val="00E17604"/>
    <w:rsid w:val="00E209DE"/>
    <w:rsid w:val="00E465D0"/>
    <w:rsid w:val="00E553DD"/>
    <w:rsid w:val="00F66036"/>
    <w:rsid w:val="00FD6A4B"/>
    <w:rsid w:val="00FD78F1"/>
    <w:rsid w:val="00FE20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631"/>
  </w:style>
  <w:style w:type="paragraph" w:styleId="Heading1">
    <w:name w:val="heading 1"/>
    <w:basedOn w:val="Normal"/>
    <w:next w:val="Normal"/>
    <w:qFormat/>
    <w:pPr>
      <w:keepNext/>
      <w:pBdr>
        <w:top w:val="single" w:sz="6" w:space="1" w:color="auto"/>
        <w:bottom w:val="single" w:sz="6" w:space="1" w:color="auto"/>
      </w:pBdr>
      <w:jc w:val="center"/>
      <w:outlineLvl w:val="0"/>
    </w:pPr>
    <w:rPr>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rPr>
      <w:sz w:val="24"/>
    </w:rPr>
  </w:style>
  <w:style w:type="paragraph" w:styleId="Date">
    <w:name w:val="Date"/>
    <w:basedOn w:val="Normal"/>
    <w:next w:val="Normal"/>
    <w:rPr>
      <w:sz w:val="24"/>
    </w:rPr>
  </w:style>
  <w:style w:type="paragraph" w:customStyle="1" w:styleId="ShortReturnAddress">
    <w:name w:val="Short Return Address"/>
    <w:basedOn w:val="Normal"/>
    <w:rPr>
      <w:sz w:val="24"/>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3">
    <w:name w:val="Body Text Indent 3"/>
    <w:basedOn w:val="Normal"/>
    <w:pPr>
      <w:spacing w:line="480" w:lineRule="atLeast"/>
      <w:ind w:firstLine="720"/>
    </w:pPr>
    <w:rPr>
      <w:sz w:val="24"/>
    </w:rPr>
  </w:style>
  <w:style w:type="paragraph" w:styleId="BodyText">
    <w:name w:val="Body Text"/>
    <w:basedOn w:val="Normal"/>
    <w:pPr>
      <w:spacing w:after="120"/>
    </w:pPr>
  </w:style>
  <w:style w:type="character" w:styleId="Hyperlink">
    <w:name w:val="Hyperlink"/>
    <w:rPr>
      <w:color w:val="0000FF"/>
      <w:u w:val="single"/>
    </w:rPr>
  </w:style>
  <w:style w:type="paragraph" w:styleId="EndnoteText">
    <w:name w:val="endnote text"/>
    <w:basedOn w:val="Normal"/>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HTMLPreformattedChar">
    <w:name w:val="HTML Preformatted Char"/>
    <w:aliases w:val=" Char Char,Char Char2"/>
    <w:link w:val="HTMLPreformatted"/>
    <w:locked/>
    <w:rPr>
      <w:rFonts w:ascii="Courier New" w:eastAsia="Courier New" w:hAnsi="Courier New" w:cs="Courier New"/>
      <w:lang w:val="en-US" w:eastAsia="en-US" w:bidi="ar-SA"/>
    </w:rPr>
  </w:style>
  <w:style w:type="paragraph" w:styleId="CommentText">
    <w:name w:val="annotation text"/>
    <w:basedOn w:val="Normal"/>
    <w:link w:val="CommentTextCha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CharChar0">
    <w:name w:val="Char Char"/>
    <w:semiHidden/>
    <w:locked/>
    <w:rPr>
      <w:rFonts w:ascii="Courier New" w:eastAsia="Courier New" w:hAnsi="Courier New" w:cs="Courier New"/>
      <w:lang w:val="en-US" w:eastAsia="en-US" w:bidi="ar-SA"/>
    </w:rPr>
  </w:style>
  <w:style w:type="character" w:styleId="Strong">
    <w:name w:val="Strong"/>
    <w:qFormat/>
    <w:rPr>
      <w:b/>
      <w:bCs/>
    </w:rPr>
  </w:style>
  <w:style w:type="character" w:customStyle="1" w:styleId="CharChar1">
    <w:name w:val="Char Char1"/>
    <w:rPr>
      <w:rFonts w:ascii="Courier New" w:hAnsi="Courier New" w:cs="Courier New"/>
      <w:lang w:val="en-US" w:eastAsia="en-US" w:bidi="ar-SA"/>
    </w:rPr>
  </w:style>
  <w:style w:type="character" w:customStyle="1" w:styleId="CommentTextChar">
    <w:name w:val="Comment Text Char"/>
    <w:link w:val="CommentText"/>
  </w:style>
  <w:style w:type="character" w:styleId="CommentReference">
    <w:name w:val="annotation reference"/>
    <w:rsid w:val="007653FF"/>
    <w:rPr>
      <w:sz w:val="16"/>
      <w:szCs w:val="16"/>
    </w:rPr>
  </w:style>
  <w:style w:type="paragraph" w:styleId="CommentSubject">
    <w:name w:val="annotation subject"/>
    <w:basedOn w:val="CommentText"/>
    <w:next w:val="CommentText"/>
    <w:link w:val="CommentSubjectChar"/>
    <w:rsid w:val="007653FF"/>
    <w:rPr>
      <w:b/>
      <w:bCs/>
    </w:rPr>
  </w:style>
  <w:style w:type="character" w:customStyle="1" w:styleId="CommentSubjectChar">
    <w:name w:val="Comment Subject Char"/>
    <w:link w:val="CommentSubject"/>
    <w:rsid w:val="007653FF"/>
    <w:rPr>
      <w:b/>
      <w:bCs/>
    </w:rPr>
  </w:style>
  <w:style w:type="character" w:customStyle="1" w:styleId="FooterChar">
    <w:name w:val="Footer Char"/>
    <w:link w:val="Footer"/>
    <w:uiPriority w:val="99"/>
    <w:rsid w:val="006E5F0B"/>
  </w:style>
  <w:style w:type="character" w:customStyle="1" w:styleId="UnresolvedMention1">
    <w:name w:val="Unresolved Mention1"/>
    <w:uiPriority w:val="99"/>
    <w:semiHidden/>
    <w:unhideWhenUsed/>
    <w:rsid w:val="006E5F0B"/>
    <w:rPr>
      <w:color w:val="605E5C"/>
      <w:shd w:val="clear" w:color="auto" w:fill="E1DFDD"/>
    </w:rPr>
  </w:style>
  <w:style w:type="paragraph" w:customStyle="1" w:styleId="InsideAddress">
    <w:name w:val="Inside Address"/>
    <w:basedOn w:val="Normal"/>
    <w:rsid w:val="00907AF2"/>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nna.sanyal@puco.ohio.gov" TargetMode="External" /><Relationship Id="rId11" Type="http://schemas.openxmlformats.org/officeDocument/2006/relationships/hyperlink" Target="mailto:mwest@sngco.com" TargetMode="External" /><Relationship Id="rId12" Type="http://schemas.openxmlformats.org/officeDocument/2006/relationships/hyperlink" Target="mailto:john.jones@ohioattorneygeneral.gov" TargetMode="External" /><Relationship Id="rId13" Type="http://schemas.openxmlformats.org/officeDocument/2006/relationships/hyperlink" Target="mailto:Megan.addison@puco.ohio.gov" TargetMode="External" /><Relationship Id="rId14" Type="http://schemas.openxmlformats.org/officeDocument/2006/relationships/hyperlink" Target="mailto:Gregory.price@puco.ohio.gov" TargetMode="External" /><Relationship Id="rId15" Type="http://schemas.openxmlformats.org/officeDocument/2006/relationships/hyperlink" Target="mailto:scasto@firstenergycorp.com" TargetMode="External" /><Relationship Id="rId16" Type="http://schemas.openxmlformats.org/officeDocument/2006/relationships/hyperlink" Target="mailto:bknipe@firstenergycorp.com" TargetMode="External" /><Relationship Id="rId17" Type="http://schemas.openxmlformats.org/officeDocument/2006/relationships/hyperlink" Target="mailto:patricia.schabo@puco.ohio.gov" TargetMode="External" /><Relationship Id="rId18" Type="http://schemas.openxmlformats.org/officeDocument/2006/relationships/hyperlink" Target="mailto:jesse.davis@puco.ohio.gov" TargetMode="External" /><Relationship Id="rId19" Type="http://schemas.openxmlformats.org/officeDocument/2006/relationships/hyperlink" Target="mailto:mdutton@aep.com" TargetMode="External" /><Relationship Id="rId2" Type="http://schemas.openxmlformats.org/officeDocument/2006/relationships/webSettings" Target="webSettings.xml" /><Relationship Id="rId20" Type="http://schemas.openxmlformats.org/officeDocument/2006/relationships/hyperlink" Target="mailto:cmblend@aep.com" TargetMode="External" /><Relationship Id="rId21" Type="http://schemas.openxmlformats.org/officeDocument/2006/relationships/hyperlink" Target="mailto:tswolffram@aep.com" TargetMode="External" /><Relationship Id="rId22" Type="http://schemas.openxmlformats.org/officeDocument/2006/relationships/hyperlink" Target="mailto:stnourse@aep.com" TargetMode="External" /><Relationship Id="rId23" Type="http://schemas.openxmlformats.org/officeDocument/2006/relationships/hyperlink" Target="mailto:ktreadway@oneenergyllc.com" TargetMode="External" /><Relationship Id="rId24" Type="http://schemas.openxmlformats.org/officeDocument/2006/relationships/hyperlink" Target="mailto:rocco.dascenzo@duke-energy.com" TargetMode="External" /><Relationship Id="rId25" Type="http://schemas.openxmlformats.org/officeDocument/2006/relationships/hyperlink" Target="mailto:Jeanne.kingery@duke-energy.com" TargetMode="External" /><Relationship Id="rId26" Type="http://schemas.openxmlformats.org/officeDocument/2006/relationships/hyperlink" Target="mailto:Larisa.vaysman@duke-energy.com" TargetMode="External" /><Relationship Id="rId27" Type="http://schemas.openxmlformats.org/officeDocument/2006/relationships/hyperlink" Target="mailto:rendris@firstenergycorp.com" TargetMode="External" /><Relationship Id="rId28" Type="http://schemas.openxmlformats.org/officeDocument/2006/relationships/hyperlink" Target="mailto:john.jones@ohioattorneygeneral" TargetMode="External" /><Relationship Id="rId29" Type="http://schemas.openxmlformats.org/officeDocument/2006/relationships/hyperlink" Target="mailto:jeckert@firstenergycorp.com" TargetMode="External" /><Relationship Id="rId3" Type="http://schemas.openxmlformats.org/officeDocument/2006/relationships/fontTable" Target="fontTable.xml" /><Relationship Id="rId30" Type="http://schemas.openxmlformats.org/officeDocument/2006/relationships/hyperlink" Target="mailto:ctavenor@theOEC.org" TargetMode="External" /><Relationship Id="rId31" Type="http://schemas.openxmlformats.org/officeDocument/2006/relationships/hyperlink" Target="mailto:slesser@beneschlaw.com" TargetMode="External" /><Relationship Id="rId32" Type="http://schemas.openxmlformats.org/officeDocument/2006/relationships/hyperlink" Target="mailto:khehmeyer@beneschlaw.com" TargetMode="External" /><Relationship Id="rId33" Type="http://schemas.openxmlformats.org/officeDocument/2006/relationships/hyperlink" Target="mailto:mkeaney@beneschlaw.com" TargetMode="External" /><Relationship Id="rId34" Type="http://schemas.openxmlformats.org/officeDocument/2006/relationships/hyperlink" Target="mailto:rdove@keglerbrown.com" TargetMode="External" /><Relationship Id="rId35" Type="http://schemas.openxmlformats.org/officeDocument/2006/relationships/hyperlink" Target="mailto:mfleisher@elpc.org" TargetMode="External" /><Relationship Id="rId36" Type="http://schemas.openxmlformats.org/officeDocument/2006/relationships/hyperlink" Target="mailto:William.Wright@ohioattorneygeneral.gov" TargetMode="External" /><Relationship Id="rId37" Type="http://schemas.openxmlformats.org/officeDocument/2006/relationships/hyperlink" Target="mailto:michael.schuler@aes.com" TargetMode="External" /><Relationship Id="rId38" Type="http://schemas.openxmlformats.org/officeDocument/2006/relationships/hyperlink" Target="mailto:Elizabeth.watts@duke-energy.com" TargetMode="External" /><Relationship Id="rId39" Type="http://schemas.openxmlformats.org/officeDocument/2006/relationships/hyperlink" Target="mailto:fdarr@mwncmh.com" TargetMode="External" /><Relationship Id="rId4" Type="http://schemas.openxmlformats.org/officeDocument/2006/relationships/customXml" Target="../customXml/item1.xml" /><Relationship Id="rId40" Type="http://schemas.openxmlformats.org/officeDocument/2006/relationships/hyperlink" Target="mailto:cendsley@ofbf.org" TargetMode="External" /><Relationship Id="rId41" Type="http://schemas.openxmlformats.org/officeDocument/2006/relationships/hyperlink" Target="mailto:lcurtis@ofbf.org" TargetMode="External" /><Relationship Id="rId42" Type="http://schemas.openxmlformats.org/officeDocument/2006/relationships/hyperlink" Target="mailto:amilam@ofbf.org" TargetMode="External" /><Relationship Id="rId43" Type="http://schemas.openxmlformats.org/officeDocument/2006/relationships/hyperlink" Target="mailto:fdarr2019@gmail.com" TargetMode="External" /><Relationship Id="rId44" Type="http://schemas.openxmlformats.org/officeDocument/2006/relationships/hyperlink" Target="mailto:edanford@firstenergycorp.com" TargetMode="External" /><Relationship Id="rId45" Type="http://schemas.openxmlformats.org/officeDocument/2006/relationships/hyperlink" Target="mailto:sseiple@nisource.com" TargetMode="External" /><Relationship Id="rId46" Type="http://schemas.openxmlformats.org/officeDocument/2006/relationships/hyperlink" Target="mailto:josephclark@nisource.com" TargetMode="External" /><Relationship Id="rId47" Type="http://schemas.openxmlformats.org/officeDocument/2006/relationships/hyperlink" Target="mailto:mpritchard@mcneeslaw.com" TargetMode="External" /><Relationship Id="rId48" Type="http://schemas.openxmlformats.org/officeDocument/2006/relationships/hyperlink" Target="mailto:Andrew.j.campbell@dominionenergy.com" TargetMode="External" /><Relationship Id="rId49" Type="http://schemas.openxmlformats.org/officeDocument/2006/relationships/hyperlink" Target="mailto:whitt@whitt-sturtevant.com" TargetMode="External" /><Relationship Id="rId5" Type="http://schemas.openxmlformats.org/officeDocument/2006/relationships/footer" Target="footer1.xml" /><Relationship Id="rId50" Type="http://schemas.openxmlformats.org/officeDocument/2006/relationships/hyperlink" Target="mailto:kennedy@whitt-sturtevant.com" TargetMode="External" /><Relationship Id="rId51" Type="http://schemas.openxmlformats.org/officeDocument/2006/relationships/hyperlink" Target="mailto:fykes@whitt-sturtevant.com" TargetMode="External" /><Relationship Id="rId52" Type="http://schemas.openxmlformats.org/officeDocument/2006/relationships/hyperlink" Target="mailto:christopher.hollon@aes.com" TargetMode="External" /><Relationship Id="rId53" Type="http://schemas.openxmlformats.org/officeDocument/2006/relationships/footer" Target="footer3.xml" /><Relationship Id="rId54" Type="http://schemas.openxmlformats.org/officeDocument/2006/relationships/theme" Target="theme/theme1.xml" /><Relationship Id="rId55" Type="http://schemas.openxmlformats.org/officeDocument/2006/relationships/styles" Target="styles.xml" /><Relationship Id="rId6" Type="http://schemas.openxmlformats.org/officeDocument/2006/relationships/footer" Target="footer2.xml" /><Relationship Id="rId7" Type="http://schemas.openxmlformats.org/officeDocument/2006/relationships/hyperlink" Target="mailto:amy.botschner.obrien@occ.ohio.gov" TargetMode="External" /><Relationship Id="rId8" Type="http://schemas.openxmlformats.org/officeDocument/2006/relationships/hyperlink" Target="mailto:bojko@carpenterlipps.com" TargetMode="External" /><Relationship Id="rId9" Type="http://schemas.openxmlformats.org/officeDocument/2006/relationships/hyperlink" Target="mailto:paul@carpenterlipp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B197-36BA-4CC2-8079-29860420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Appearance form--Chris' cases  (00458232.DOC;1)</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2022-01-18T19:44:51Z</dcterms:created>
  <dcterms:modified xsi:type="dcterms:W3CDTF">2022-01-18T19:44:51Z</dcterms:modified>
</cp:coreProperties>
</file>