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BB686" w14:textId="7227653D" w:rsidR="00525FBD" w:rsidRPr="00525FBD" w:rsidRDefault="00953BE3" w:rsidP="00525FBD">
      <w:pPr>
        <w:autoSpaceDE w:val="0"/>
        <w:autoSpaceDN w:val="0"/>
        <w:adjustRightInd w:val="0"/>
        <w:spacing w:after="0" w:line="240" w:lineRule="auto"/>
        <w:ind w:left="4320" w:firstLine="720"/>
        <w:rPr>
          <w:rFonts w:ascii="Arial" w:hAnsi="Arial" w:cs="Arial"/>
          <w:color w:val="000000"/>
          <w:sz w:val="24"/>
          <w:szCs w:val="24"/>
        </w:rPr>
      </w:pPr>
      <w:bookmarkStart w:id="0" w:name="_GoBack"/>
      <w:bookmarkEnd w:id="0"/>
      <w:r>
        <w:rPr>
          <w:rFonts w:ascii="Arial" w:hAnsi="Arial" w:cs="Arial"/>
          <w:color w:val="000000"/>
          <w:sz w:val="24"/>
          <w:szCs w:val="24"/>
        </w:rPr>
        <w:t>December 12</w:t>
      </w:r>
      <w:r w:rsidR="00525FBD" w:rsidRPr="00525FBD">
        <w:rPr>
          <w:rFonts w:ascii="Arial" w:hAnsi="Arial" w:cs="Arial"/>
          <w:color w:val="000000"/>
          <w:sz w:val="24"/>
          <w:szCs w:val="24"/>
        </w:rPr>
        <w:t>, 2014</w:t>
      </w:r>
      <w:r w:rsidR="00525FBD" w:rsidRPr="00525FBD">
        <w:rPr>
          <w:rFonts w:ascii="Arial" w:hAnsi="Arial" w:cs="Arial"/>
          <w:color w:val="000000"/>
          <w:sz w:val="24"/>
          <w:szCs w:val="24"/>
        </w:rPr>
        <w:tab/>
      </w:r>
      <w:r w:rsidR="00525FBD" w:rsidRPr="00525FBD">
        <w:rPr>
          <w:rFonts w:ascii="Arial" w:hAnsi="Arial" w:cs="Arial"/>
          <w:color w:val="000000"/>
          <w:sz w:val="24"/>
          <w:szCs w:val="24"/>
        </w:rPr>
        <w:tab/>
      </w:r>
      <w:r w:rsidR="00525FBD" w:rsidRPr="00525FBD">
        <w:rPr>
          <w:rFonts w:ascii="Arial" w:hAnsi="Arial" w:cs="Arial"/>
          <w:color w:val="000000"/>
          <w:sz w:val="24"/>
          <w:szCs w:val="24"/>
        </w:rPr>
        <w:tab/>
      </w:r>
      <w:r w:rsidR="00525FBD" w:rsidRPr="00525FBD">
        <w:rPr>
          <w:rFonts w:ascii="Arial" w:hAnsi="Arial" w:cs="Arial"/>
          <w:color w:val="000000"/>
          <w:sz w:val="24"/>
          <w:szCs w:val="24"/>
        </w:rPr>
        <w:tab/>
      </w:r>
      <w:r w:rsidR="00525FBD" w:rsidRPr="00525FBD">
        <w:rPr>
          <w:rFonts w:ascii="Arial" w:hAnsi="Arial" w:cs="Arial"/>
          <w:color w:val="000000"/>
          <w:sz w:val="24"/>
          <w:szCs w:val="24"/>
        </w:rPr>
        <w:tab/>
      </w:r>
      <w:r w:rsidR="00525FBD" w:rsidRPr="00525FBD">
        <w:rPr>
          <w:rFonts w:ascii="Arial" w:hAnsi="Arial" w:cs="Arial"/>
          <w:color w:val="000000"/>
          <w:sz w:val="24"/>
          <w:szCs w:val="24"/>
        </w:rPr>
        <w:tab/>
      </w:r>
      <w:r w:rsidR="00525FBD" w:rsidRPr="00525FBD">
        <w:rPr>
          <w:rFonts w:ascii="Arial" w:hAnsi="Arial" w:cs="Arial"/>
          <w:color w:val="000000"/>
          <w:sz w:val="24"/>
          <w:szCs w:val="24"/>
        </w:rPr>
        <w:tab/>
      </w:r>
      <w:r w:rsidR="00525FBD" w:rsidRPr="00525FBD">
        <w:rPr>
          <w:rFonts w:ascii="Arial" w:hAnsi="Arial" w:cs="Arial"/>
          <w:color w:val="000000"/>
          <w:sz w:val="24"/>
          <w:szCs w:val="24"/>
        </w:rPr>
        <w:tab/>
      </w:r>
    </w:p>
    <w:p w14:paraId="79F601BA" w14:textId="77777777" w:rsidR="00525FBD" w:rsidRPr="00525FBD" w:rsidRDefault="00525FBD" w:rsidP="00525FBD">
      <w:pPr>
        <w:autoSpaceDE w:val="0"/>
        <w:autoSpaceDN w:val="0"/>
        <w:adjustRightInd w:val="0"/>
        <w:spacing w:after="0" w:line="240" w:lineRule="auto"/>
        <w:rPr>
          <w:rFonts w:ascii="Arial" w:hAnsi="Arial" w:cs="Arial"/>
          <w:color w:val="000000"/>
          <w:sz w:val="24"/>
          <w:szCs w:val="24"/>
        </w:rPr>
      </w:pPr>
    </w:p>
    <w:p w14:paraId="6DAD2E9C" w14:textId="77777777" w:rsidR="00525FBD" w:rsidRPr="00525FBD" w:rsidRDefault="00525FBD" w:rsidP="00525FBD">
      <w:pPr>
        <w:autoSpaceDE w:val="0"/>
        <w:autoSpaceDN w:val="0"/>
        <w:adjustRightInd w:val="0"/>
        <w:spacing w:after="0" w:line="240" w:lineRule="auto"/>
        <w:rPr>
          <w:rFonts w:ascii="Arial" w:hAnsi="Arial" w:cs="Arial"/>
          <w:color w:val="000000"/>
          <w:sz w:val="24"/>
          <w:szCs w:val="24"/>
        </w:rPr>
      </w:pPr>
    </w:p>
    <w:p w14:paraId="27E2020C" w14:textId="77777777" w:rsidR="00525FBD" w:rsidRPr="00525FBD" w:rsidRDefault="00525FBD" w:rsidP="00525FBD">
      <w:pPr>
        <w:autoSpaceDE w:val="0"/>
        <w:autoSpaceDN w:val="0"/>
        <w:adjustRightInd w:val="0"/>
        <w:spacing w:after="0" w:line="240" w:lineRule="auto"/>
        <w:rPr>
          <w:rFonts w:ascii="Arial" w:hAnsi="Arial" w:cs="Arial"/>
          <w:color w:val="000000"/>
          <w:sz w:val="24"/>
          <w:szCs w:val="24"/>
        </w:rPr>
      </w:pPr>
    </w:p>
    <w:p w14:paraId="24754514" w14:textId="77777777" w:rsidR="00525FBD" w:rsidRPr="00525FBD" w:rsidRDefault="00525FBD" w:rsidP="00525FBD">
      <w:pPr>
        <w:autoSpaceDE w:val="0"/>
        <w:autoSpaceDN w:val="0"/>
        <w:adjustRightInd w:val="0"/>
        <w:spacing w:after="0" w:line="240" w:lineRule="auto"/>
        <w:rPr>
          <w:rFonts w:ascii="Arial" w:hAnsi="Arial" w:cs="Arial"/>
          <w:color w:val="000000"/>
          <w:sz w:val="24"/>
          <w:szCs w:val="24"/>
        </w:rPr>
      </w:pPr>
    </w:p>
    <w:p w14:paraId="41E7C504" w14:textId="77777777" w:rsidR="00525FBD" w:rsidRPr="00525FBD" w:rsidRDefault="00525FBD" w:rsidP="00525FBD">
      <w:pPr>
        <w:autoSpaceDE w:val="0"/>
        <w:autoSpaceDN w:val="0"/>
        <w:adjustRightInd w:val="0"/>
        <w:spacing w:after="0" w:line="240" w:lineRule="auto"/>
        <w:rPr>
          <w:rFonts w:ascii="Arial" w:hAnsi="Arial" w:cs="Arial"/>
          <w:color w:val="000000"/>
          <w:sz w:val="24"/>
          <w:szCs w:val="24"/>
        </w:rPr>
      </w:pPr>
      <w:proofErr w:type="spellStart"/>
      <w:r w:rsidRPr="00525FBD">
        <w:rPr>
          <w:rFonts w:ascii="Arial" w:hAnsi="Arial" w:cs="Arial"/>
          <w:color w:val="000000"/>
          <w:sz w:val="24"/>
          <w:szCs w:val="24"/>
        </w:rPr>
        <w:t>Barcy</w:t>
      </w:r>
      <w:proofErr w:type="spellEnd"/>
      <w:r w:rsidRPr="00525FBD">
        <w:rPr>
          <w:rFonts w:ascii="Arial" w:hAnsi="Arial" w:cs="Arial"/>
          <w:color w:val="000000"/>
          <w:sz w:val="24"/>
          <w:szCs w:val="24"/>
        </w:rPr>
        <w:t xml:space="preserve"> F. McNeal, Secretary</w:t>
      </w:r>
    </w:p>
    <w:p w14:paraId="737DFF7E" w14:textId="77777777" w:rsidR="00525FBD" w:rsidRPr="00525FBD" w:rsidRDefault="00525FBD" w:rsidP="00525FBD">
      <w:pPr>
        <w:autoSpaceDE w:val="0"/>
        <w:autoSpaceDN w:val="0"/>
        <w:adjustRightInd w:val="0"/>
        <w:spacing w:after="0" w:line="240" w:lineRule="auto"/>
        <w:rPr>
          <w:rFonts w:ascii="Arial" w:hAnsi="Arial" w:cs="Arial"/>
          <w:color w:val="000000"/>
          <w:sz w:val="24"/>
          <w:szCs w:val="24"/>
        </w:rPr>
      </w:pPr>
      <w:r w:rsidRPr="00525FBD">
        <w:rPr>
          <w:rFonts w:ascii="Arial" w:hAnsi="Arial" w:cs="Arial"/>
          <w:color w:val="000000"/>
          <w:sz w:val="24"/>
          <w:szCs w:val="24"/>
        </w:rPr>
        <w:t>Docketing Division</w:t>
      </w:r>
    </w:p>
    <w:p w14:paraId="43BF8B32" w14:textId="77777777" w:rsidR="00525FBD" w:rsidRPr="00525FBD" w:rsidRDefault="00525FBD" w:rsidP="00525FBD">
      <w:pPr>
        <w:autoSpaceDE w:val="0"/>
        <w:autoSpaceDN w:val="0"/>
        <w:adjustRightInd w:val="0"/>
        <w:spacing w:after="0" w:line="240" w:lineRule="auto"/>
        <w:rPr>
          <w:rFonts w:ascii="Arial" w:hAnsi="Arial" w:cs="Arial"/>
          <w:color w:val="000000"/>
          <w:sz w:val="24"/>
          <w:szCs w:val="24"/>
        </w:rPr>
      </w:pPr>
      <w:r w:rsidRPr="00525FBD">
        <w:rPr>
          <w:rFonts w:ascii="Arial" w:hAnsi="Arial" w:cs="Arial"/>
          <w:color w:val="000000"/>
          <w:sz w:val="24"/>
          <w:szCs w:val="24"/>
        </w:rPr>
        <w:t>Public Utilities Commission of Ohio</w:t>
      </w:r>
    </w:p>
    <w:p w14:paraId="264BD1C3" w14:textId="77777777" w:rsidR="00525FBD" w:rsidRPr="00525FBD" w:rsidRDefault="00525FBD" w:rsidP="00525FBD">
      <w:pPr>
        <w:autoSpaceDE w:val="0"/>
        <w:autoSpaceDN w:val="0"/>
        <w:adjustRightInd w:val="0"/>
        <w:spacing w:after="0" w:line="240" w:lineRule="auto"/>
        <w:rPr>
          <w:rFonts w:ascii="Arial" w:hAnsi="Arial" w:cs="Arial"/>
          <w:color w:val="000000"/>
          <w:sz w:val="24"/>
          <w:szCs w:val="24"/>
        </w:rPr>
      </w:pPr>
      <w:r w:rsidRPr="00525FBD">
        <w:rPr>
          <w:rFonts w:ascii="Arial" w:hAnsi="Arial" w:cs="Arial"/>
          <w:color w:val="000000"/>
          <w:sz w:val="24"/>
          <w:szCs w:val="24"/>
        </w:rPr>
        <w:t>180 East Broad Street, 11th Floor</w:t>
      </w:r>
    </w:p>
    <w:p w14:paraId="45BADC17" w14:textId="77777777" w:rsidR="00525FBD" w:rsidRPr="00525FBD" w:rsidRDefault="00525FBD" w:rsidP="00525FBD">
      <w:pPr>
        <w:autoSpaceDE w:val="0"/>
        <w:autoSpaceDN w:val="0"/>
        <w:adjustRightInd w:val="0"/>
        <w:spacing w:after="0" w:line="240" w:lineRule="auto"/>
        <w:rPr>
          <w:rFonts w:ascii="Arial" w:hAnsi="Arial" w:cs="Arial"/>
          <w:color w:val="000000"/>
          <w:sz w:val="24"/>
          <w:szCs w:val="24"/>
        </w:rPr>
      </w:pPr>
      <w:r w:rsidRPr="00525FBD">
        <w:rPr>
          <w:rFonts w:ascii="Arial" w:hAnsi="Arial" w:cs="Arial"/>
          <w:color w:val="000000"/>
          <w:sz w:val="24"/>
          <w:szCs w:val="24"/>
        </w:rPr>
        <w:t>Columbus, Ohio 43215</w:t>
      </w:r>
    </w:p>
    <w:p w14:paraId="2C9A2550" w14:textId="77777777" w:rsidR="00525FBD" w:rsidRPr="00525FBD" w:rsidRDefault="00525FBD" w:rsidP="00525FBD">
      <w:pPr>
        <w:autoSpaceDE w:val="0"/>
        <w:autoSpaceDN w:val="0"/>
        <w:adjustRightInd w:val="0"/>
        <w:spacing w:after="0" w:line="240" w:lineRule="auto"/>
        <w:rPr>
          <w:rFonts w:ascii="Arial" w:hAnsi="Arial" w:cs="Arial"/>
          <w:color w:val="000000"/>
          <w:sz w:val="24"/>
          <w:szCs w:val="24"/>
        </w:rPr>
      </w:pPr>
    </w:p>
    <w:p w14:paraId="3096486D" w14:textId="30A3A13B" w:rsidR="00525FBD" w:rsidRPr="00525FBD" w:rsidRDefault="00525FBD" w:rsidP="00525FBD">
      <w:pPr>
        <w:autoSpaceDE w:val="0"/>
        <w:autoSpaceDN w:val="0"/>
        <w:adjustRightInd w:val="0"/>
        <w:spacing w:after="0" w:line="240" w:lineRule="auto"/>
        <w:ind w:firstLine="720"/>
        <w:jc w:val="both"/>
        <w:rPr>
          <w:rFonts w:ascii="Arial" w:hAnsi="Arial" w:cs="Arial"/>
          <w:color w:val="000000"/>
          <w:sz w:val="24"/>
          <w:szCs w:val="24"/>
        </w:rPr>
      </w:pPr>
      <w:r w:rsidRPr="00525FBD">
        <w:rPr>
          <w:rFonts w:ascii="Arial" w:hAnsi="Arial" w:cs="Arial"/>
          <w:color w:val="000000"/>
          <w:sz w:val="24"/>
          <w:szCs w:val="24"/>
        </w:rPr>
        <w:t>Re: Notice of With</w:t>
      </w:r>
      <w:r w:rsidR="00953BE3">
        <w:rPr>
          <w:rFonts w:ascii="Arial" w:hAnsi="Arial" w:cs="Arial"/>
          <w:color w:val="000000"/>
          <w:sz w:val="24"/>
          <w:szCs w:val="24"/>
        </w:rPr>
        <w:t>drawal of Counsel – Case Nos. 14-1297-EL-SSO</w:t>
      </w:r>
    </w:p>
    <w:p w14:paraId="106559B0" w14:textId="77777777" w:rsidR="00525FBD" w:rsidRPr="00525FBD" w:rsidRDefault="00525FBD" w:rsidP="00525FBD">
      <w:pPr>
        <w:autoSpaceDE w:val="0"/>
        <w:autoSpaceDN w:val="0"/>
        <w:adjustRightInd w:val="0"/>
        <w:spacing w:after="0" w:line="240" w:lineRule="auto"/>
        <w:jc w:val="both"/>
        <w:rPr>
          <w:rFonts w:ascii="Arial" w:hAnsi="Arial" w:cs="Arial"/>
          <w:color w:val="000000"/>
          <w:sz w:val="24"/>
          <w:szCs w:val="24"/>
        </w:rPr>
      </w:pPr>
    </w:p>
    <w:p w14:paraId="1B2E717B" w14:textId="77777777" w:rsidR="00525FBD" w:rsidRPr="00525FBD" w:rsidRDefault="00525FBD" w:rsidP="00525FBD">
      <w:pPr>
        <w:autoSpaceDE w:val="0"/>
        <w:autoSpaceDN w:val="0"/>
        <w:adjustRightInd w:val="0"/>
        <w:spacing w:after="0" w:line="240" w:lineRule="auto"/>
        <w:jc w:val="both"/>
        <w:rPr>
          <w:rFonts w:ascii="Arial" w:hAnsi="Arial" w:cs="Arial"/>
          <w:color w:val="000000"/>
          <w:sz w:val="24"/>
          <w:szCs w:val="24"/>
        </w:rPr>
      </w:pPr>
      <w:r w:rsidRPr="00525FBD">
        <w:rPr>
          <w:rFonts w:ascii="Arial" w:hAnsi="Arial" w:cs="Arial"/>
          <w:color w:val="000000"/>
          <w:sz w:val="24"/>
          <w:szCs w:val="24"/>
        </w:rPr>
        <w:t>Dear Secretary McNeal:</w:t>
      </w:r>
    </w:p>
    <w:p w14:paraId="5FC44C88" w14:textId="77777777" w:rsidR="00525FBD" w:rsidRPr="00525FBD" w:rsidRDefault="00525FBD" w:rsidP="00525FBD">
      <w:pPr>
        <w:autoSpaceDE w:val="0"/>
        <w:autoSpaceDN w:val="0"/>
        <w:adjustRightInd w:val="0"/>
        <w:spacing w:after="0" w:line="240" w:lineRule="auto"/>
        <w:jc w:val="both"/>
        <w:rPr>
          <w:rFonts w:ascii="Arial" w:hAnsi="Arial" w:cs="Arial"/>
          <w:color w:val="000000"/>
          <w:sz w:val="24"/>
          <w:szCs w:val="24"/>
        </w:rPr>
      </w:pPr>
    </w:p>
    <w:p w14:paraId="08B8D6E0" w14:textId="31708AEF" w:rsidR="00525FBD" w:rsidRPr="00525FBD" w:rsidRDefault="00525FBD" w:rsidP="00525FBD">
      <w:pPr>
        <w:autoSpaceDE w:val="0"/>
        <w:autoSpaceDN w:val="0"/>
        <w:adjustRightInd w:val="0"/>
        <w:spacing w:after="0" w:line="240" w:lineRule="auto"/>
        <w:ind w:firstLine="720"/>
        <w:jc w:val="both"/>
        <w:rPr>
          <w:rFonts w:ascii="Arial" w:hAnsi="Arial" w:cs="Arial"/>
          <w:color w:val="000000"/>
          <w:sz w:val="24"/>
          <w:szCs w:val="24"/>
        </w:rPr>
      </w:pPr>
      <w:r w:rsidRPr="00525FBD">
        <w:rPr>
          <w:rFonts w:ascii="Arial" w:hAnsi="Arial" w:cs="Arial"/>
          <w:color w:val="000000"/>
          <w:sz w:val="24"/>
          <w:szCs w:val="24"/>
        </w:rPr>
        <w:t>Pursuant to Rule 4901-1-08, Ohio Administrative Code, please be advised of the withdrawal of Matthew White as counsel in</w:t>
      </w:r>
      <w:r w:rsidR="00C77FC3">
        <w:rPr>
          <w:rFonts w:ascii="Arial" w:hAnsi="Arial" w:cs="Arial"/>
          <w:color w:val="000000"/>
          <w:sz w:val="24"/>
          <w:szCs w:val="24"/>
        </w:rPr>
        <w:t xml:space="preserve"> the above-captioned proceeding</w:t>
      </w:r>
      <w:r w:rsidRPr="00525FBD">
        <w:rPr>
          <w:rFonts w:ascii="Arial" w:hAnsi="Arial" w:cs="Arial"/>
          <w:color w:val="000000"/>
          <w:sz w:val="24"/>
          <w:szCs w:val="24"/>
        </w:rPr>
        <w:t>.  Accordingly, please revise the Public Utilities Commission of Ohio's records and parties' service lists.  All other attorneys listed on the signature b</w:t>
      </w:r>
      <w:r w:rsidR="00A46F31">
        <w:rPr>
          <w:rFonts w:ascii="Arial" w:hAnsi="Arial" w:cs="Arial"/>
          <w:color w:val="000000"/>
          <w:sz w:val="24"/>
          <w:szCs w:val="24"/>
        </w:rPr>
        <w:t>lock as attorneys for Interstate Gas Supply, Inc. (“IGS Energy”)</w:t>
      </w:r>
      <w:r w:rsidRPr="00525FBD">
        <w:rPr>
          <w:rFonts w:ascii="Arial" w:hAnsi="Arial" w:cs="Arial"/>
          <w:color w:val="000000"/>
          <w:sz w:val="24"/>
          <w:szCs w:val="24"/>
        </w:rPr>
        <w:t xml:space="preserve"> should remain unchanged.</w:t>
      </w:r>
    </w:p>
    <w:p w14:paraId="3617FE35" w14:textId="77777777" w:rsidR="00525FBD" w:rsidRPr="00525FBD" w:rsidRDefault="00525FBD" w:rsidP="00525FBD">
      <w:pPr>
        <w:autoSpaceDE w:val="0"/>
        <w:autoSpaceDN w:val="0"/>
        <w:adjustRightInd w:val="0"/>
        <w:spacing w:after="0" w:line="240" w:lineRule="auto"/>
        <w:jc w:val="both"/>
        <w:rPr>
          <w:rFonts w:ascii="Arial" w:hAnsi="Arial" w:cs="Arial"/>
          <w:color w:val="000000"/>
          <w:sz w:val="24"/>
          <w:szCs w:val="24"/>
        </w:rPr>
      </w:pPr>
    </w:p>
    <w:p w14:paraId="517FFEE2" w14:textId="77777777" w:rsidR="00525FBD" w:rsidRPr="00525FBD" w:rsidRDefault="00525FBD" w:rsidP="00525FBD">
      <w:pPr>
        <w:autoSpaceDE w:val="0"/>
        <w:autoSpaceDN w:val="0"/>
        <w:adjustRightInd w:val="0"/>
        <w:spacing w:after="0" w:line="240" w:lineRule="auto"/>
        <w:ind w:firstLine="720"/>
        <w:jc w:val="both"/>
        <w:rPr>
          <w:rFonts w:ascii="Arial" w:hAnsi="Arial" w:cs="Arial"/>
          <w:color w:val="000000"/>
          <w:sz w:val="24"/>
          <w:szCs w:val="24"/>
        </w:rPr>
      </w:pPr>
      <w:r w:rsidRPr="00525FBD">
        <w:rPr>
          <w:rFonts w:ascii="Arial" w:hAnsi="Arial" w:cs="Arial"/>
          <w:color w:val="000000"/>
          <w:sz w:val="24"/>
          <w:szCs w:val="24"/>
        </w:rPr>
        <w:t>Please do not hesitate to contact me if you have any questions regarding this matter.</w:t>
      </w:r>
    </w:p>
    <w:p w14:paraId="366216D1" w14:textId="77777777" w:rsidR="00525FBD" w:rsidRPr="00525FBD" w:rsidRDefault="00525FBD" w:rsidP="00525FBD">
      <w:pPr>
        <w:autoSpaceDE w:val="0"/>
        <w:autoSpaceDN w:val="0"/>
        <w:adjustRightInd w:val="0"/>
        <w:spacing w:after="0" w:line="240" w:lineRule="auto"/>
        <w:jc w:val="both"/>
        <w:rPr>
          <w:rFonts w:ascii="Arial" w:hAnsi="Arial" w:cs="Arial"/>
          <w:color w:val="000000"/>
          <w:sz w:val="24"/>
          <w:szCs w:val="24"/>
        </w:rPr>
      </w:pPr>
    </w:p>
    <w:p w14:paraId="6C122D49" w14:textId="77777777" w:rsidR="00525FBD" w:rsidRPr="00525FBD" w:rsidRDefault="00525FBD" w:rsidP="00525FBD">
      <w:pPr>
        <w:autoSpaceDE w:val="0"/>
        <w:autoSpaceDN w:val="0"/>
        <w:adjustRightInd w:val="0"/>
        <w:spacing w:after="0" w:line="240" w:lineRule="auto"/>
        <w:ind w:left="4320" w:firstLine="720"/>
        <w:rPr>
          <w:rFonts w:ascii="Arial" w:hAnsi="Arial" w:cs="Arial"/>
          <w:color w:val="000000"/>
          <w:sz w:val="24"/>
          <w:szCs w:val="24"/>
        </w:rPr>
      </w:pPr>
      <w:r w:rsidRPr="00525FBD">
        <w:rPr>
          <w:rFonts w:ascii="Arial" w:hAnsi="Arial" w:cs="Arial"/>
          <w:color w:val="000000"/>
          <w:sz w:val="24"/>
          <w:szCs w:val="24"/>
        </w:rPr>
        <w:t>Very truly yours,</w:t>
      </w:r>
    </w:p>
    <w:p w14:paraId="10602FCD" w14:textId="77777777" w:rsidR="00525FBD" w:rsidRPr="00525FBD" w:rsidRDefault="00525FBD" w:rsidP="00525FBD">
      <w:pPr>
        <w:autoSpaceDE w:val="0"/>
        <w:autoSpaceDN w:val="0"/>
        <w:adjustRightInd w:val="0"/>
        <w:spacing w:after="0" w:line="240" w:lineRule="auto"/>
        <w:rPr>
          <w:rFonts w:ascii="Arial" w:hAnsi="Arial" w:cs="Arial"/>
          <w:color w:val="000000"/>
          <w:sz w:val="24"/>
          <w:szCs w:val="24"/>
        </w:rPr>
      </w:pPr>
    </w:p>
    <w:p w14:paraId="55167CB3" w14:textId="77777777" w:rsidR="00525FBD" w:rsidRPr="00525FBD" w:rsidRDefault="00525FBD" w:rsidP="00525FBD">
      <w:pPr>
        <w:autoSpaceDE w:val="0"/>
        <w:autoSpaceDN w:val="0"/>
        <w:adjustRightInd w:val="0"/>
        <w:spacing w:after="0" w:line="240" w:lineRule="auto"/>
        <w:rPr>
          <w:rFonts w:ascii="Arial" w:hAnsi="Arial" w:cs="Arial"/>
          <w:color w:val="000000"/>
          <w:sz w:val="24"/>
          <w:szCs w:val="24"/>
          <w:u w:val="single"/>
        </w:rPr>
      </w:pPr>
    </w:p>
    <w:p w14:paraId="5ABAC5D4" w14:textId="77777777" w:rsidR="00525FBD" w:rsidRPr="00525FBD" w:rsidRDefault="00525FBD" w:rsidP="00525FBD">
      <w:pPr>
        <w:autoSpaceDE w:val="0"/>
        <w:autoSpaceDN w:val="0"/>
        <w:adjustRightInd w:val="0"/>
        <w:spacing w:after="0" w:line="240" w:lineRule="auto"/>
        <w:rPr>
          <w:rFonts w:ascii="Arial" w:hAnsi="Arial" w:cs="Arial"/>
          <w:color w:val="000000"/>
          <w:sz w:val="24"/>
          <w:szCs w:val="24"/>
          <w:u w:val="single"/>
        </w:rPr>
      </w:pPr>
    </w:p>
    <w:p w14:paraId="4A4437F2" w14:textId="77845173" w:rsidR="00525FBD" w:rsidRPr="00525FBD" w:rsidRDefault="00525FBD" w:rsidP="00525FBD">
      <w:pPr>
        <w:autoSpaceDE w:val="0"/>
        <w:autoSpaceDN w:val="0"/>
        <w:adjustRightInd w:val="0"/>
        <w:spacing w:after="0" w:line="240" w:lineRule="auto"/>
        <w:ind w:left="4320" w:firstLine="720"/>
        <w:rPr>
          <w:rFonts w:ascii="Arial" w:hAnsi="Arial" w:cs="Arial"/>
          <w:color w:val="000000"/>
          <w:sz w:val="24"/>
          <w:szCs w:val="24"/>
        </w:rPr>
      </w:pPr>
      <w:r w:rsidRPr="00525FBD">
        <w:rPr>
          <w:rFonts w:ascii="Arial" w:hAnsi="Arial" w:cs="Arial"/>
          <w:color w:val="000000"/>
          <w:sz w:val="24"/>
          <w:szCs w:val="24"/>
          <w:u w:val="single"/>
        </w:rPr>
        <w:t xml:space="preserve">/s/ </w:t>
      </w:r>
      <w:r w:rsidR="00953BE3">
        <w:rPr>
          <w:rFonts w:ascii="Arial" w:hAnsi="Arial" w:cs="Arial"/>
          <w:color w:val="000000"/>
          <w:sz w:val="24"/>
          <w:szCs w:val="24"/>
          <w:u w:val="single"/>
        </w:rPr>
        <w:t>Joseph Oliker</w:t>
      </w:r>
    </w:p>
    <w:p w14:paraId="36232844" w14:textId="693207DB" w:rsidR="00525FBD" w:rsidRPr="00525FBD" w:rsidRDefault="00953BE3" w:rsidP="00525FBD">
      <w:pPr>
        <w:autoSpaceDE w:val="0"/>
        <w:autoSpaceDN w:val="0"/>
        <w:adjustRightInd w:val="0"/>
        <w:spacing w:after="0" w:line="240" w:lineRule="auto"/>
        <w:ind w:left="4320" w:firstLine="720"/>
        <w:rPr>
          <w:rFonts w:ascii="Arial" w:hAnsi="Arial" w:cs="Arial"/>
          <w:color w:val="000000"/>
          <w:sz w:val="24"/>
          <w:szCs w:val="24"/>
        </w:rPr>
      </w:pPr>
      <w:r>
        <w:rPr>
          <w:rFonts w:ascii="Arial" w:hAnsi="Arial" w:cs="Arial"/>
          <w:color w:val="000000"/>
          <w:sz w:val="24"/>
          <w:szCs w:val="24"/>
        </w:rPr>
        <w:t>Joseph Oliker</w:t>
      </w:r>
    </w:p>
    <w:p w14:paraId="7DCC7B03" w14:textId="77777777" w:rsidR="00525FBD" w:rsidRPr="00525FBD" w:rsidRDefault="00525FBD" w:rsidP="00525FBD">
      <w:pPr>
        <w:autoSpaceDE w:val="0"/>
        <w:autoSpaceDN w:val="0"/>
        <w:adjustRightInd w:val="0"/>
        <w:spacing w:after="0" w:line="240" w:lineRule="auto"/>
        <w:ind w:left="4320" w:firstLine="720"/>
        <w:rPr>
          <w:rFonts w:ascii="Arial" w:hAnsi="Arial" w:cs="Arial"/>
          <w:color w:val="000000"/>
          <w:sz w:val="24"/>
          <w:szCs w:val="24"/>
        </w:rPr>
      </w:pPr>
      <w:r w:rsidRPr="00525FBD">
        <w:rPr>
          <w:rFonts w:ascii="TimesNewRomanPSMT" w:hAnsi="TimesNewRomanPSMT" w:cs="TimesNewRomanPSMT"/>
          <w:color w:val="000000"/>
          <w:sz w:val="24"/>
          <w:szCs w:val="24"/>
        </w:rPr>
        <w:t>Interstate Gas Supply, Inc.</w:t>
      </w:r>
    </w:p>
    <w:p w14:paraId="289818C7" w14:textId="77777777" w:rsidR="00525FBD" w:rsidRPr="00525FBD" w:rsidRDefault="00525FBD" w:rsidP="00525FBD">
      <w:pPr>
        <w:autoSpaceDE w:val="0"/>
        <w:autoSpaceDN w:val="0"/>
        <w:adjustRightInd w:val="0"/>
        <w:spacing w:after="0" w:line="240" w:lineRule="auto"/>
        <w:ind w:left="4320" w:firstLine="720"/>
        <w:rPr>
          <w:rFonts w:ascii="Arial" w:hAnsi="Arial" w:cs="Arial"/>
          <w:color w:val="000000"/>
          <w:sz w:val="24"/>
          <w:szCs w:val="24"/>
        </w:rPr>
      </w:pPr>
      <w:r w:rsidRPr="00525FBD">
        <w:rPr>
          <w:rFonts w:ascii="Arial" w:hAnsi="Arial" w:cs="Arial"/>
          <w:color w:val="000000"/>
          <w:sz w:val="24"/>
          <w:szCs w:val="24"/>
        </w:rPr>
        <w:t>6100 Emerald Parkway</w:t>
      </w:r>
    </w:p>
    <w:p w14:paraId="6DFB5957" w14:textId="77777777" w:rsidR="00525FBD" w:rsidRPr="00525FBD" w:rsidRDefault="00525FBD" w:rsidP="00525FBD">
      <w:pPr>
        <w:autoSpaceDE w:val="0"/>
        <w:autoSpaceDN w:val="0"/>
        <w:adjustRightInd w:val="0"/>
        <w:spacing w:after="0" w:line="240" w:lineRule="auto"/>
        <w:ind w:left="4320" w:firstLine="720"/>
        <w:rPr>
          <w:rFonts w:ascii="Arial" w:hAnsi="Arial" w:cs="Arial"/>
          <w:color w:val="000000"/>
          <w:sz w:val="24"/>
          <w:szCs w:val="24"/>
        </w:rPr>
      </w:pPr>
      <w:r w:rsidRPr="00525FBD">
        <w:rPr>
          <w:rFonts w:ascii="Arial" w:hAnsi="Arial" w:cs="Arial"/>
          <w:color w:val="000000"/>
          <w:sz w:val="24"/>
          <w:szCs w:val="24"/>
        </w:rPr>
        <w:t>Dublin, OH 43016</w:t>
      </w:r>
    </w:p>
    <w:p w14:paraId="5E9F50A5" w14:textId="77777777" w:rsidR="00525FBD" w:rsidRPr="00525FBD" w:rsidRDefault="00525FBD" w:rsidP="00525FBD">
      <w:pPr>
        <w:autoSpaceDE w:val="0"/>
        <w:autoSpaceDN w:val="0"/>
        <w:adjustRightInd w:val="0"/>
        <w:spacing w:after="0" w:line="240" w:lineRule="auto"/>
        <w:rPr>
          <w:rFonts w:ascii="Arial" w:hAnsi="Arial" w:cs="Arial"/>
          <w:color w:val="000000"/>
          <w:sz w:val="24"/>
          <w:szCs w:val="24"/>
        </w:rPr>
      </w:pPr>
    </w:p>
    <w:p w14:paraId="5A2961AB" w14:textId="2BA5D78C" w:rsidR="00652E19" w:rsidRDefault="00652E19" w:rsidP="00EC4458">
      <w:pPr>
        <w:rPr>
          <w:sz w:val="24"/>
          <w:szCs w:val="24"/>
        </w:rPr>
      </w:pPr>
    </w:p>
    <w:p w14:paraId="367DD5C1" w14:textId="77777777" w:rsidR="005268DD" w:rsidRDefault="005268DD" w:rsidP="00EC4458">
      <w:pPr>
        <w:rPr>
          <w:sz w:val="24"/>
          <w:szCs w:val="24"/>
        </w:rPr>
      </w:pPr>
    </w:p>
    <w:p w14:paraId="147E2DB3" w14:textId="77777777" w:rsidR="005268DD" w:rsidRDefault="005268DD" w:rsidP="00EC4458">
      <w:pPr>
        <w:rPr>
          <w:sz w:val="24"/>
          <w:szCs w:val="24"/>
        </w:rPr>
      </w:pPr>
    </w:p>
    <w:p w14:paraId="47ABE4AC" w14:textId="77777777" w:rsidR="005268DD" w:rsidRDefault="005268DD" w:rsidP="00EC4458">
      <w:pPr>
        <w:rPr>
          <w:sz w:val="24"/>
          <w:szCs w:val="24"/>
        </w:rPr>
      </w:pPr>
    </w:p>
    <w:p w14:paraId="13013BA5" w14:textId="77777777" w:rsidR="005268DD" w:rsidRDefault="005268DD" w:rsidP="005268DD">
      <w:pPr>
        <w:autoSpaceDE w:val="0"/>
        <w:autoSpaceDN w:val="0"/>
        <w:adjustRightInd w:val="0"/>
        <w:spacing w:after="0" w:line="240" w:lineRule="auto"/>
        <w:rPr>
          <w:sz w:val="24"/>
          <w:szCs w:val="24"/>
        </w:rPr>
      </w:pPr>
    </w:p>
    <w:p w14:paraId="3159D513" w14:textId="77777777" w:rsidR="005268DD" w:rsidRDefault="005268DD" w:rsidP="005268DD">
      <w:pPr>
        <w:autoSpaceDE w:val="0"/>
        <w:autoSpaceDN w:val="0"/>
        <w:adjustRightInd w:val="0"/>
        <w:spacing w:after="0" w:line="240" w:lineRule="auto"/>
        <w:rPr>
          <w:sz w:val="24"/>
          <w:szCs w:val="24"/>
        </w:rPr>
      </w:pPr>
    </w:p>
    <w:p w14:paraId="78FAD57F" w14:textId="77777777" w:rsidR="005268DD" w:rsidRDefault="005268DD" w:rsidP="005268DD">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lastRenderedPageBreak/>
        <w:t>CERTIFICATE OF SERVICE</w:t>
      </w:r>
    </w:p>
    <w:p w14:paraId="0A340DB4" w14:textId="77777777" w:rsidR="005268DD" w:rsidRDefault="005268DD" w:rsidP="005268DD">
      <w:pPr>
        <w:autoSpaceDE w:val="0"/>
        <w:autoSpaceDN w:val="0"/>
        <w:adjustRightInd w:val="0"/>
        <w:spacing w:after="0" w:line="240" w:lineRule="auto"/>
        <w:rPr>
          <w:rFonts w:ascii="Arial" w:hAnsi="Arial" w:cs="Arial"/>
          <w:sz w:val="24"/>
          <w:szCs w:val="24"/>
        </w:rPr>
      </w:pPr>
    </w:p>
    <w:p w14:paraId="4E092458" w14:textId="03EC01A9" w:rsidR="005268DD" w:rsidRDefault="005268DD" w:rsidP="005268D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 certify that this Notice of Withdrawal was filed electronically through the Docketing Information System of the Public Utilities Commission of Ohio on this 12th day of December, 2014.  The PUCO’s e-filing system will electronically serve notice of the filing of this document on the following parties:</w:t>
      </w:r>
    </w:p>
    <w:p w14:paraId="10086DEA" w14:textId="77777777" w:rsidR="005268DD" w:rsidRDefault="005268DD" w:rsidP="005268DD">
      <w:pPr>
        <w:autoSpaceDE w:val="0"/>
        <w:autoSpaceDN w:val="0"/>
        <w:adjustRightInd w:val="0"/>
        <w:spacing w:after="0" w:line="240" w:lineRule="auto"/>
        <w:jc w:val="both"/>
        <w:rPr>
          <w:rFonts w:ascii="Arial" w:hAnsi="Arial" w:cs="Arial"/>
          <w:sz w:val="24"/>
          <w:szCs w:val="24"/>
        </w:rPr>
      </w:pPr>
    </w:p>
    <w:p w14:paraId="582C68EF" w14:textId="5A417303" w:rsidR="005268DD" w:rsidRDefault="005268DD" w:rsidP="005268DD">
      <w:pPr>
        <w:autoSpaceDE w:val="0"/>
        <w:autoSpaceDN w:val="0"/>
        <w:adjustRightInd w:val="0"/>
        <w:spacing w:after="0" w:line="240" w:lineRule="auto"/>
        <w:ind w:left="720" w:right="720"/>
        <w:jc w:val="both"/>
        <w:rPr>
          <w:rFonts w:ascii="Arial" w:hAnsi="Arial" w:cs="Arial"/>
          <w:sz w:val="24"/>
          <w:szCs w:val="24"/>
        </w:rPr>
      </w:pPr>
      <w:r>
        <w:rPr>
          <w:rFonts w:ascii="Arial" w:hAnsi="Arial" w:cs="Arial"/>
          <w:sz w:val="24"/>
          <w:szCs w:val="24"/>
        </w:rPr>
        <w:t xml:space="preserve">Ohio Edison Company, Toledo Edison Company, and Cleveland Electric Illuminating Company, Association Of Independent Colleges and Universities of Ohio, Buckeye Association of School Administrators, Buckeye Wind LLC, Citizens Coalition, City Of Akron, City Of Cleveland, Constellation </w:t>
      </w:r>
      <w:proofErr w:type="spellStart"/>
      <w:r>
        <w:rPr>
          <w:rFonts w:ascii="Arial" w:hAnsi="Arial" w:cs="Arial"/>
          <w:sz w:val="24"/>
          <w:szCs w:val="24"/>
        </w:rPr>
        <w:t>NewEnergy</w:t>
      </w:r>
      <w:proofErr w:type="spellEnd"/>
      <w:r>
        <w:rPr>
          <w:rFonts w:ascii="Arial" w:hAnsi="Arial" w:cs="Arial"/>
          <w:sz w:val="24"/>
          <w:szCs w:val="24"/>
        </w:rPr>
        <w:t xml:space="preserve"> Inc., Council Of Smaller Enterprises, Direct Energy Services LLC, Duke Energy Ohio Inc., Dynegy Inc., Energy Professionals of Ohio, </w:t>
      </w:r>
      <w:proofErr w:type="spellStart"/>
      <w:r>
        <w:rPr>
          <w:rFonts w:ascii="Arial" w:hAnsi="Arial" w:cs="Arial"/>
          <w:sz w:val="24"/>
          <w:szCs w:val="24"/>
        </w:rPr>
        <w:t>EnerNOC</w:t>
      </w:r>
      <w:proofErr w:type="spellEnd"/>
      <w:r>
        <w:rPr>
          <w:rFonts w:ascii="Arial" w:hAnsi="Arial" w:cs="Arial"/>
          <w:sz w:val="24"/>
          <w:szCs w:val="24"/>
        </w:rPr>
        <w:t xml:space="preserve"> Inc., Environmental Law &amp; Policy Center, Exelon Generation Company, LLC, Hardin Wind LLC, IBEW Local 245, IGS Energy, Industrial Energy Users Of Ohio, Kroger Co., Mid-Atlantic Renewable Energy Coalition, Monitoring Analytics LLC, MSC, </w:t>
      </w:r>
      <w:proofErr w:type="spellStart"/>
      <w:r>
        <w:rPr>
          <w:rFonts w:ascii="Arial" w:hAnsi="Arial" w:cs="Arial"/>
          <w:sz w:val="24"/>
          <w:szCs w:val="24"/>
        </w:rPr>
        <w:t>Nextera</w:t>
      </w:r>
      <w:proofErr w:type="spellEnd"/>
      <w:r>
        <w:rPr>
          <w:rFonts w:ascii="Arial" w:hAnsi="Arial" w:cs="Arial"/>
          <w:sz w:val="24"/>
          <w:szCs w:val="24"/>
        </w:rPr>
        <w:t xml:space="preserve"> Energy Resources, Northeast Ohio Public Energy Council, Northwest Ohio Aggregation Coalition, Nucor Steel Marion, Inc., Ohio Advanced</w:t>
      </w:r>
    </w:p>
    <w:p w14:paraId="3AC15104" w14:textId="1A8860F2" w:rsidR="005268DD" w:rsidRDefault="005268DD" w:rsidP="005268DD">
      <w:pPr>
        <w:autoSpaceDE w:val="0"/>
        <w:autoSpaceDN w:val="0"/>
        <w:adjustRightInd w:val="0"/>
        <w:spacing w:after="0" w:line="240" w:lineRule="auto"/>
        <w:ind w:left="720" w:right="720"/>
        <w:jc w:val="both"/>
        <w:rPr>
          <w:rFonts w:ascii="Arial" w:hAnsi="Arial" w:cs="Arial"/>
          <w:sz w:val="24"/>
          <w:szCs w:val="24"/>
        </w:rPr>
      </w:pPr>
      <w:r>
        <w:rPr>
          <w:rFonts w:ascii="Arial" w:hAnsi="Arial" w:cs="Arial"/>
          <w:sz w:val="24"/>
          <w:szCs w:val="24"/>
        </w:rPr>
        <w:t>Energy Economy, Ohio Association Of School Business, Ohio Consumers Counsel, Ohio Energy Group, Inc., Ohio Environmental Counsel, Ohio Hospital Association, Ohio Manufacturers’ Association, Ohio Power Company, Ohio Partners For Affordable Energy, Ohio School Boards Association, Ohio Schools Council, PJM Power Providers Group, Power4Schools, Retail Energy Supply Association, Sierra Club, The Cleveland Municipal School District, The Electric Power Supply Association, Wal-Mart Stores East, LP, and Sam’s East, Inc.</w:t>
      </w:r>
    </w:p>
    <w:p w14:paraId="7CFBD60A" w14:textId="77777777" w:rsidR="005268DD" w:rsidRDefault="005268DD" w:rsidP="005268DD">
      <w:pPr>
        <w:autoSpaceDE w:val="0"/>
        <w:autoSpaceDN w:val="0"/>
        <w:adjustRightInd w:val="0"/>
        <w:spacing w:after="0" w:line="240" w:lineRule="auto"/>
        <w:ind w:left="720" w:right="720"/>
        <w:jc w:val="both"/>
        <w:rPr>
          <w:rFonts w:ascii="Arial" w:hAnsi="Arial" w:cs="Arial"/>
          <w:sz w:val="24"/>
          <w:szCs w:val="24"/>
        </w:rPr>
      </w:pPr>
    </w:p>
    <w:p w14:paraId="644F2B53" w14:textId="77777777" w:rsidR="005268DD" w:rsidRDefault="005268DD" w:rsidP="005268DD">
      <w:pPr>
        <w:autoSpaceDE w:val="0"/>
        <w:autoSpaceDN w:val="0"/>
        <w:adjustRightInd w:val="0"/>
        <w:spacing w:after="0" w:line="240" w:lineRule="auto"/>
        <w:ind w:left="720" w:right="720"/>
        <w:jc w:val="both"/>
        <w:rPr>
          <w:rFonts w:ascii="Arial" w:hAnsi="Arial" w:cs="Arial"/>
          <w:sz w:val="24"/>
          <w:szCs w:val="24"/>
        </w:rPr>
      </w:pPr>
    </w:p>
    <w:p w14:paraId="254DC9F8" w14:textId="4B6B74B6" w:rsidR="005268DD" w:rsidRPr="005268DD" w:rsidRDefault="005268DD" w:rsidP="005268DD">
      <w:pPr>
        <w:autoSpaceDE w:val="0"/>
        <w:autoSpaceDN w:val="0"/>
        <w:adjustRightInd w:val="0"/>
        <w:spacing w:after="0" w:line="240" w:lineRule="auto"/>
        <w:ind w:left="5040" w:right="720" w:firstLine="720"/>
        <w:jc w:val="both"/>
        <w:rPr>
          <w:rFonts w:ascii="Arial" w:hAnsi="Arial" w:cs="Arial"/>
          <w:sz w:val="24"/>
          <w:szCs w:val="24"/>
          <w:u w:val="single"/>
        </w:rPr>
      </w:pPr>
      <w:r w:rsidRPr="005268DD">
        <w:rPr>
          <w:rFonts w:ascii="Arial" w:hAnsi="Arial" w:cs="Arial"/>
          <w:sz w:val="24"/>
          <w:szCs w:val="24"/>
          <w:u w:val="single"/>
        </w:rPr>
        <w:t>/s/ Joseph Oliker</w:t>
      </w:r>
    </w:p>
    <w:p w14:paraId="7F02D09C" w14:textId="3449EC76" w:rsidR="005268DD" w:rsidRPr="00EC4458" w:rsidRDefault="005268DD" w:rsidP="005268DD">
      <w:pPr>
        <w:ind w:left="5040" w:right="720" w:firstLine="720"/>
        <w:jc w:val="both"/>
        <w:rPr>
          <w:sz w:val="24"/>
          <w:szCs w:val="24"/>
        </w:rPr>
      </w:pPr>
      <w:r>
        <w:rPr>
          <w:rFonts w:ascii="Arial" w:hAnsi="Arial" w:cs="Arial"/>
          <w:sz w:val="24"/>
          <w:szCs w:val="24"/>
        </w:rPr>
        <w:t>Joseph Oliker</w:t>
      </w:r>
    </w:p>
    <w:sectPr w:rsidR="005268DD" w:rsidRPr="00EC4458" w:rsidSect="005268DD">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080" w:left="1080" w:header="21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6C34C" w14:textId="77777777" w:rsidR="003567EB" w:rsidRDefault="003567EB" w:rsidP="00D5599D">
      <w:pPr>
        <w:spacing w:after="0" w:line="240" w:lineRule="auto"/>
      </w:pPr>
      <w:r>
        <w:separator/>
      </w:r>
    </w:p>
  </w:endnote>
  <w:endnote w:type="continuationSeparator" w:id="0">
    <w:p w14:paraId="587EF745" w14:textId="77777777" w:rsidR="003567EB" w:rsidRDefault="003567EB" w:rsidP="00D55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20806" w14:textId="77777777" w:rsidR="00A874A4" w:rsidRDefault="00A874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961B3" w14:textId="77777777" w:rsidR="00D5599D" w:rsidRPr="00E30477" w:rsidRDefault="002D615B" w:rsidP="002D615B">
    <w:pPr>
      <w:pStyle w:val="Footer"/>
      <w:jc w:val="center"/>
      <w:rPr>
        <w:color w:val="595959" w:themeColor="text1" w:themeTint="A6"/>
        <w:sz w:val="18"/>
        <w:szCs w:val="18"/>
      </w:rPr>
    </w:pPr>
    <w:r w:rsidRPr="00E30477">
      <w:rPr>
        <w:color w:val="595959" w:themeColor="text1" w:themeTint="A6"/>
        <w:sz w:val="18"/>
        <w:szCs w:val="18"/>
      </w:rPr>
      <w:t xml:space="preserve">6100 Emerald </w:t>
    </w:r>
    <w:proofErr w:type="gramStart"/>
    <w:r w:rsidRPr="00E30477">
      <w:rPr>
        <w:color w:val="595959" w:themeColor="text1" w:themeTint="A6"/>
        <w:sz w:val="18"/>
        <w:szCs w:val="18"/>
      </w:rPr>
      <w:t>Parkway  Dublin</w:t>
    </w:r>
    <w:proofErr w:type="gramEnd"/>
    <w:r w:rsidRPr="00E30477">
      <w:rPr>
        <w:color w:val="595959" w:themeColor="text1" w:themeTint="A6"/>
        <w:sz w:val="18"/>
        <w:szCs w:val="18"/>
      </w:rPr>
      <w:t xml:space="preserve">, OH 43016   |   </w:t>
    </w:r>
    <w:r w:rsidRPr="00E30477">
      <w:rPr>
        <w:b/>
        <w:color w:val="595959" w:themeColor="text1" w:themeTint="A6"/>
        <w:sz w:val="18"/>
        <w:szCs w:val="18"/>
      </w:rPr>
      <w:t>p</w:t>
    </w:r>
    <w:r w:rsidRPr="00E30477">
      <w:rPr>
        <w:color w:val="595959" w:themeColor="text1" w:themeTint="A6"/>
        <w:sz w:val="18"/>
        <w:szCs w:val="18"/>
      </w:rPr>
      <w:t xml:space="preserve"> 877-923-4447   |   </w:t>
    </w:r>
    <w:r w:rsidRPr="00E30477">
      <w:rPr>
        <w:b/>
        <w:color w:val="595959" w:themeColor="text1" w:themeTint="A6"/>
        <w:sz w:val="18"/>
        <w:szCs w:val="18"/>
      </w:rPr>
      <w:t>f</w:t>
    </w:r>
    <w:r w:rsidRPr="00E30477">
      <w:rPr>
        <w:color w:val="595959" w:themeColor="text1" w:themeTint="A6"/>
        <w:sz w:val="18"/>
        <w:szCs w:val="18"/>
      </w:rPr>
      <w:t xml:space="preserve"> 614-659-5125   |   </w:t>
    </w:r>
    <w:r w:rsidRPr="00E30477">
      <w:rPr>
        <w:b/>
        <w:color w:val="595959" w:themeColor="text1" w:themeTint="A6"/>
        <w:sz w:val="18"/>
        <w:szCs w:val="18"/>
      </w:rPr>
      <w:t>IGSENERGY.COM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5CC30" w14:textId="77777777" w:rsidR="00A874A4" w:rsidRDefault="00A87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08199" w14:textId="77777777" w:rsidR="003567EB" w:rsidRDefault="003567EB" w:rsidP="00D5599D">
      <w:pPr>
        <w:spacing w:after="0" w:line="240" w:lineRule="auto"/>
      </w:pPr>
      <w:r>
        <w:separator/>
      </w:r>
    </w:p>
  </w:footnote>
  <w:footnote w:type="continuationSeparator" w:id="0">
    <w:p w14:paraId="7F3C20EA" w14:textId="77777777" w:rsidR="003567EB" w:rsidRDefault="003567EB" w:rsidP="00D55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961B0" w14:textId="77777777" w:rsidR="0044537F" w:rsidRDefault="0044537F">
    <w:pPr>
      <w:pStyle w:val="Header"/>
    </w:pPr>
    <w:r>
      <w:rPr>
        <w:noProof/>
      </w:rPr>
      <w:drawing>
        <wp:inline distT="0" distB="0" distL="0" distR="0" wp14:anchorId="5A2961B6" wp14:editId="5A2961B7">
          <wp:extent cx="6076950" cy="2152650"/>
          <wp:effectExtent l="0" t="0" r="0" b="0"/>
          <wp:docPr id="4" name="Picture 4" descr="M:\_Projects 2012\_Logo Library\IGS BRAND LOGOS\ENERGY\Horizontal\IGS_Energy_Ho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Projects 2012\_Logo Library\IGS BRAND LOGOS\ENERGY\Horizontal\IGS_Energy_Hori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0" cy="21526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961B1" w14:textId="76AA8D31" w:rsidR="00B7290B" w:rsidRDefault="00B7290B" w:rsidP="00652E1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00745" w14:textId="07F7956D" w:rsidR="005268DD" w:rsidRDefault="005268DD">
    <w:pPr>
      <w:pStyle w:val="Header"/>
    </w:pPr>
    <w:r>
      <w:rPr>
        <w:noProof/>
      </w:rPr>
      <w:drawing>
        <wp:anchor distT="0" distB="0" distL="114300" distR="114300" simplePos="0" relativeHeight="251659264" behindDoc="0" locked="0" layoutInCell="1" allowOverlap="1" wp14:anchorId="402C3D68" wp14:editId="7C3C8B34">
          <wp:simplePos x="0" y="0"/>
          <wp:positionH relativeFrom="column">
            <wp:posOffset>9525</wp:posOffset>
          </wp:positionH>
          <wp:positionV relativeFrom="paragraph">
            <wp:posOffset>-976630</wp:posOffset>
          </wp:positionV>
          <wp:extent cx="2381250" cy="843280"/>
          <wp:effectExtent l="0" t="0" r="0" b="0"/>
          <wp:wrapSquare wrapText="bothSides"/>
          <wp:docPr id="5" name="Picture 5" descr="M:\_Projects 2012\_Logo Library\IGS BRAND LOGOS\ENERGY\Horizontal\IGS_Energy_Ho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_Projects 2012\_Logo Library\IGS BRAND LOGOS\ENERGY\Horizontal\IGS_Energy_Horiz.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1250" cy="843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C4F9C"/>
    <w:multiLevelType w:val="hybridMultilevel"/>
    <w:tmpl w:val="C5F0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5308F7"/>
    <w:multiLevelType w:val="hybridMultilevel"/>
    <w:tmpl w:val="4156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9D"/>
    <w:rsid w:val="0022355E"/>
    <w:rsid w:val="00271C59"/>
    <w:rsid w:val="002D615B"/>
    <w:rsid w:val="003567EB"/>
    <w:rsid w:val="003F2196"/>
    <w:rsid w:val="0044537F"/>
    <w:rsid w:val="00511BD4"/>
    <w:rsid w:val="00525FBD"/>
    <w:rsid w:val="005268DD"/>
    <w:rsid w:val="00652E19"/>
    <w:rsid w:val="00757B99"/>
    <w:rsid w:val="00775958"/>
    <w:rsid w:val="00953BE3"/>
    <w:rsid w:val="00961D30"/>
    <w:rsid w:val="009630FC"/>
    <w:rsid w:val="00A46F31"/>
    <w:rsid w:val="00A874A4"/>
    <w:rsid w:val="00A91971"/>
    <w:rsid w:val="00B7290B"/>
    <w:rsid w:val="00B8128E"/>
    <w:rsid w:val="00BD3DB6"/>
    <w:rsid w:val="00C50DE9"/>
    <w:rsid w:val="00C77FC3"/>
    <w:rsid w:val="00C823E7"/>
    <w:rsid w:val="00D31F48"/>
    <w:rsid w:val="00D5599D"/>
    <w:rsid w:val="00D65843"/>
    <w:rsid w:val="00E30477"/>
    <w:rsid w:val="00E33F0F"/>
    <w:rsid w:val="00EC4458"/>
    <w:rsid w:val="00EE5926"/>
    <w:rsid w:val="00FC4399"/>
    <w:rsid w:val="00FE0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9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99D"/>
  </w:style>
  <w:style w:type="paragraph" w:styleId="Footer">
    <w:name w:val="footer"/>
    <w:basedOn w:val="Normal"/>
    <w:link w:val="FooterChar"/>
    <w:uiPriority w:val="99"/>
    <w:unhideWhenUsed/>
    <w:rsid w:val="00D55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99D"/>
  </w:style>
  <w:style w:type="paragraph" w:styleId="BalloonText">
    <w:name w:val="Balloon Text"/>
    <w:basedOn w:val="Normal"/>
    <w:link w:val="BalloonTextChar"/>
    <w:uiPriority w:val="99"/>
    <w:semiHidden/>
    <w:unhideWhenUsed/>
    <w:rsid w:val="00D55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99D"/>
    <w:rPr>
      <w:rFonts w:ascii="Tahoma" w:hAnsi="Tahoma" w:cs="Tahoma"/>
      <w:sz w:val="16"/>
      <w:szCs w:val="16"/>
    </w:rPr>
  </w:style>
  <w:style w:type="paragraph" w:styleId="NoSpacing">
    <w:name w:val="No Spacing"/>
    <w:uiPriority w:val="1"/>
    <w:qFormat/>
    <w:rsid w:val="00EC4458"/>
    <w:pPr>
      <w:spacing w:after="0" w:line="240" w:lineRule="auto"/>
    </w:pPr>
  </w:style>
  <w:style w:type="paragraph" w:styleId="ListParagraph">
    <w:name w:val="List Paragraph"/>
    <w:basedOn w:val="Normal"/>
    <w:uiPriority w:val="34"/>
    <w:qFormat/>
    <w:rsid w:val="00EC44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99D"/>
  </w:style>
  <w:style w:type="paragraph" w:styleId="Footer">
    <w:name w:val="footer"/>
    <w:basedOn w:val="Normal"/>
    <w:link w:val="FooterChar"/>
    <w:uiPriority w:val="99"/>
    <w:unhideWhenUsed/>
    <w:rsid w:val="00D55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99D"/>
  </w:style>
  <w:style w:type="paragraph" w:styleId="BalloonText">
    <w:name w:val="Balloon Text"/>
    <w:basedOn w:val="Normal"/>
    <w:link w:val="BalloonTextChar"/>
    <w:uiPriority w:val="99"/>
    <w:semiHidden/>
    <w:unhideWhenUsed/>
    <w:rsid w:val="00D55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99D"/>
    <w:rPr>
      <w:rFonts w:ascii="Tahoma" w:hAnsi="Tahoma" w:cs="Tahoma"/>
      <w:sz w:val="16"/>
      <w:szCs w:val="16"/>
    </w:rPr>
  </w:style>
  <w:style w:type="paragraph" w:styleId="NoSpacing">
    <w:name w:val="No Spacing"/>
    <w:uiPriority w:val="1"/>
    <w:qFormat/>
    <w:rsid w:val="00EC4458"/>
    <w:pPr>
      <w:spacing w:after="0" w:line="240" w:lineRule="auto"/>
    </w:pPr>
  </w:style>
  <w:style w:type="paragraph" w:styleId="ListParagraph">
    <w:name w:val="List Paragraph"/>
    <w:basedOn w:val="Normal"/>
    <w:uiPriority w:val="34"/>
    <w:qFormat/>
    <w:rsid w:val="00EC4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2196</Characters>
  <Application>Microsoft Office Word</Application>
  <DocSecurity>0</DocSecurity>
  <Lines>70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2014-12-12T22:11:00Z</dcterms:created>
  <dcterms:modified xsi:type="dcterms:W3CDTF">2014-12-12T22:11:00Z</dcterms:modified>
</cp:coreProperties>
</file>