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tabs>
          <w:tab w:val="right" w:pos="9360"/>
        </w:tabs>
        <w:jc w:val="center"/>
        <w:rPr>
          <w:rFonts w:ascii="Arial" w:eastAsia="Calibri" w:hAnsi="Arial" w:cs="Arial"/>
          <w:color w:val="0D0D0D" w:themeColor="text1" w:themeTint="F2"/>
          <w:sz w:val="28"/>
          <w:szCs w:val="22"/>
        </w:rPr>
      </w:pPr>
      <w:r w:rsidRPr="00625485">
        <w:rPr>
          <w:rFonts w:ascii="Arial" w:eastAsia="Calibri" w:hAnsi="Arial" w:cs="Arial"/>
          <w:b/>
          <w:color w:val="0D0D0D" w:themeColor="text1" w:themeTint="F2"/>
          <w:sz w:val="40"/>
          <w:szCs w:val="32"/>
        </w:rPr>
        <w:t xml:space="preserve">EXHIBIT </w:t>
      </w:r>
      <w:r w:rsidR="005A5D28">
        <w:rPr>
          <w:rFonts w:ascii="Arial" w:eastAsia="Calibri" w:hAnsi="Arial" w:cs="Arial"/>
          <w:b/>
          <w:color w:val="0D0D0D" w:themeColor="text1" w:themeTint="F2"/>
          <w:sz w:val="40"/>
          <w:szCs w:val="32"/>
        </w:rPr>
        <w:t>D</w:t>
      </w:r>
    </w:p>
    <w:p w:rsidR="00E80F55" w:rsidRPr="00E80F55" w:rsidRDefault="00625485" w:rsidP="00E80F55">
      <w:pPr>
        <w:autoSpaceDE w:val="0"/>
        <w:autoSpaceDN w:val="0"/>
        <w:adjustRightInd w:val="0"/>
        <w:jc w:val="center"/>
        <w:rPr>
          <w:rFonts w:ascii="Arial" w:hAnsi="Arial" w:cs="Arial"/>
          <w:b/>
          <w:bCs/>
          <w:sz w:val="20"/>
        </w:rPr>
      </w:pPr>
      <w:r w:rsidRPr="00625485">
        <w:rPr>
          <w:rFonts w:ascii="Arial" w:hAnsi="Arial" w:cs="Arial"/>
        </w:rPr>
        <w:br w:type="page"/>
      </w:r>
    </w:p>
    <w:p w:rsidR="00E80F55" w:rsidRPr="00E80F55" w:rsidRDefault="00E80F55" w:rsidP="00E80F55">
      <w:pPr>
        <w:autoSpaceDE w:val="0"/>
        <w:autoSpaceDN w:val="0"/>
        <w:adjustRightInd w:val="0"/>
        <w:jc w:val="center"/>
        <w:rPr>
          <w:rFonts w:ascii="Arial" w:hAnsi="Arial" w:cs="Arial"/>
          <w:b/>
          <w:bCs/>
          <w:sz w:val="20"/>
        </w:rPr>
      </w:pPr>
      <w:r w:rsidRPr="00E80F55">
        <w:rPr>
          <w:rFonts w:ascii="Arial" w:hAnsi="Arial" w:cs="Arial"/>
          <w:b/>
          <w:bCs/>
          <w:sz w:val="20"/>
        </w:rPr>
        <w:t>CENTURYTEL OF OHIO, INC. d/b/a CENTURYLINK</w:t>
      </w:r>
    </w:p>
    <w:p w:rsidR="00E80F55" w:rsidRPr="00E80F55" w:rsidRDefault="00E80F55" w:rsidP="00E80F55">
      <w:pPr>
        <w:autoSpaceDE w:val="0"/>
        <w:autoSpaceDN w:val="0"/>
        <w:adjustRightInd w:val="0"/>
        <w:jc w:val="center"/>
        <w:rPr>
          <w:rFonts w:ascii="Arial" w:hAnsi="Arial" w:cs="Arial"/>
          <w:b/>
          <w:bCs/>
          <w:sz w:val="20"/>
        </w:rPr>
      </w:pPr>
      <w:r w:rsidRPr="00E80F55">
        <w:rPr>
          <w:rFonts w:ascii="Arial" w:hAnsi="Arial" w:cs="Arial"/>
          <w:b/>
          <w:bCs/>
          <w:sz w:val="20"/>
        </w:rPr>
        <w:t>CUSTOMER NOTICE</w:t>
      </w:r>
    </w:p>
    <w:p w:rsidR="00E80F55" w:rsidRPr="00E80F55" w:rsidRDefault="00E80F55" w:rsidP="00E80F55">
      <w:pPr>
        <w:autoSpaceDE w:val="0"/>
        <w:autoSpaceDN w:val="0"/>
        <w:adjustRightInd w:val="0"/>
        <w:jc w:val="center"/>
        <w:rPr>
          <w:rFonts w:ascii="Arial" w:hAnsi="Arial" w:cs="Arial"/>
          <w:b/>
          <w:bCs/>
          <w:sz w:val="20"/>
        </w:rPr>
      </w:pPr>
    </w:p>
    <w:p w:rsidR="00E80F55" w:rsidRPr="00E80F55" w:rsidRDefault="00E80F55" w:rsidP="00E80F55">
      <w:pPr>
        <w:autoSpaceDE w:val="0"/>
        <w:autoSpaceDN w:val="0"/>
        <w:adjustRightInd w:val="0"/>
        <w:jc w:val="both"/>
        <w:rPr>
          <w:rFonts w:ascii="Arial" w:hAnsi="Arial"/>
          <w:sz w:val="20"/>
        </w:rPr>
      </w:pPr>
      <w:r w:rsidRPr="00E80F55">
        <w:rPr>
          <w:rFonts w:ascii="Arial" w:hAnsi="Arial" w:cs="Arial"/>
          <w:sz w:val="20"/>
        </w:rPr>
        <w:t xml:space="preserve">In compliance with OAC 4901:1-6-07 Customer Notice Requirements, CenturyTel of Ohio, Inc. d/b/a CenturyLink will send the following bill messages on customer bills beginning </w:t>
      </w:r>
      <w:r w:rsidRPr="00E80F55">
        <w:rPr>
          <w:rFonts w:ascii="Arial" w:hAnsi="Arial" w:cs="Arial"/>
          <w:sz w:val="20"/>
          <w:szCs w:val="24"/>
          <w:lang w:bidi="ta-IN"/>
        </w:rPr>
        <w:t>June 1, 2016</w:t>
      </w:r>
      <w:r w:rsidRPr="00E80F55">
        <w:rPr>
          <w:rFonts w:ascii="Arial" w:hAnsi="Arial" w:cs="Arial"/>
          <w:sz w:val="20"/>
        </w:rPr>
        <w:t>.</w:t>
      </w:r>
    </w:p>
    <w:p w:rsidR="00E80F55" w:rsidRPr="00E80F55" w:rsidRDefault="00E80F55" w:rsidP="00E80F55">
      <w:pPr>
        <w:jc w:val="both"/>
        <w:rPr>
          <w:rFonts w:ascii="Arial" w:hAnsi="Arial"/>
          <w:i/>
          <w:iCs/>
          <w:szCs w:val="24"/>
        </w:rPr>
      </w:pPr>
    </w:p>
    <w:p w:rsidR="00E80F55" w:rsidRPr="00E80F55" w:rsidRDefault="00E80F55" w:rsidP="00E80F55">
      <w:pPr>
        <w:jc w:val="both"/>
        <w:rPr>
          <w:rFonts w:ascii="Arial" w:hAnsi="Arial"/>
          <w:sz w:val="20"/>
        </w:rPr>
      </w:pPr>
      <w:r w:rsidRPr="00E80F55">
        <w:rPr>
          <w:rFonts w:ascii="Arial" w:hAnsi="Arial"/>
          <w:i/>
          <w:iCs/>
          <w:sz w:val="20"/>
        </w:rPr>
        <w:t>Effective August 1, 2016, CenturyLink will no longer apply interest to deposits currently being held or that are requested by CenturyLink in the future. Deposits currently held by CenturyLink will receive a final interest calculation and associated credit on their August 2016 invoice, if applicable. If you have any questions, please contact a Customer Care Representative at the telephone number printed on your bill. Thank you for choosing CenturyLink for your communication needs--we value you as our customer.</w:t>
      </w:r>
    </w:p>
    <w:p w:rsidR="00E80F55" w:rsidRPr="00E80F55" w:rsidRDefault="00E80F55" w:rsidP="00E80F55">
      <w:pPr>
        <w:jc w:val="both"/>
        <w:rPr>
          <w:rFonts w:ascii="Arial" w:hAnsi="Arial"/>
          <w:color w:val="000000"/>
          <w:sz w:val="20"/>
        </w:rPr>
      </w:pPr>
    </w:p>
    <w:p w:rsidR="00E80F55" w:rsidRPr="00E80F55" w:rsidRDefault="00E80F55" w:rsidP="00E80F55">
      <w:pPr>
        <w:jc w:val="both"/>
        <w:rPr>
          <w:rFonts w:ascii="Arial" w:hAnsi="Arial"/>
          <w:color w:val="000000"/>
          <w:sz w:val="20"/>
        </w:rPr>
      </w:pPr>
    </w:p>
    <w:p w:rsidR="00E80F55" w:rsidRPr="00E80F55" w:rsidRDefault="00E80F55" w:rsidP="00E80F55">
      <w:pPr>
        <w:jc w:val="both"/>
        <w:rPr>
          <w:rFonts w:ascii="Arial" w:hAnsi="Arial"/>
          <w:color w:val="000000"/>
          <w:sz w:val="20"/>
        </w:rPr>
        <w:sectPr w:rsidR="00E80F55" w:rsidRPr="00E80F55" w:rsidSect="00616BE2">
          <w:headerReference w:type="default" r:id="rId4"/>
          <w:pgSz w:w="12240" w:h="15840" w:code="1"/>
          <w:pgMar w:top="720" w:right="1440" w:bottom="720" w:left="1440" w:header="720" w:footer="0" w:gutter="0"/>
          <w:paperSrc w:first="7" w:other="7"/>
          <w:cols w:space="720"/>
        </w:sectPr>
      </w:pPr>
    </w:p>
    <w:p w:rsidR="00625485" w:rsidRPr="00625485" w:rsidRDefault="00625485" w:rsidP="00625485">
      <w:pPr>
        <w:spacing w:after="200" w:line="276" w:lineRule="auto"/>
        <w:jc w:val="center"/>
        <w:rPr>
          <w:rFonts w:ascii="Arial" w:hAnsi="Arial" w:cs="Arial"/>
        </w:rPr>
      </w:pPr>
    </w:p>
    <w:p w:rsidR="000C7A88" w:rsidRDefault="000C7A88"/>
    <w:sectPr w:rsidR="000C7A88" w:rsidSect="000C7A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55" w:rsidRDefault="00E80F55" w:rsidP="00616BE2">
    <w:pPr>
      <w:tabs>
        <w:tab w:val="right" w:pos="9360"/>
      </w:tabs>
      <w:jc w:val="center"/>
      <w:rPr>
        <w:rFonts w:cs="Arial"/>
        <w:b/>
        <w:color w:val="404040"/>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E80F55"/>
    <w:rsid w:val="000C7A88"/>
    <w:rsid w:val="00125948"/>
    <w:rsid w:val="003130FB"/>
    <w:rsid w:val="003C26CF"/>
    <w:rsid w:val="005A5D28"/>
    <w:rsid w:val="00625485"/>
    <w:rsid w:val="00E80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D%20Customer%20Notice%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D Customer Notice (Cover Sheet).dotx</Template>
  <TotalTime>1</TotalTime>
  <Pages>3</Pages>
  <Words>117</Words>
  <Characters>671</Characters>
  <Application>Microsoft Office Word</Application>
  <DocSecurity>0</DocSecurity>
  <Lines>5</Lines>
  <Paragraphs>1</Paragraphs>
  <ScaleCrop>false</ScaleCrop>
  <Company>CenturyLink</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1</cp:revision>
  <dcterms:created xsi:type="dcterms:W3CDTF">2016-06-23T15:16:00Z</dcterms:created>
  <dcterms:modified xsi:type="dcterms:W3CDTF">2016-06-23T15:17:00Z</dcterms:modified>
</cp:coreProperties>
</file>