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FA3F2D" w:rsidP="00FA3F2D" w14:paraId="2C7B3146" w14:textId="3EFFDC5F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B10F23" w:rsidRPr="007D1991" w:rsidP="00B10F23" w14:paraId="7BB2A2F3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30" w:type="dxa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22"/>
        <w:gridCol w:w="360"/>
        <w:gridCol w:w="3948"/>
      </w:tblGrid>
      <w:tr w14:paraId="33C108BA" w14:textId="77777777" w:rsidTr="009E2247">
        <w:tblPrEx>
          <w:tblW w:w="8730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422" w:type="dxa"/>
            <w:shd w:val="clear" w:color="auto" w:fill="auto"/>
          </w:tcPr>
          <w:p w:rsidR="00B10F23" w:rsidRPr="007D1991" w:rsidP="009E2247" w14:paraId="0F222CF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D199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In the Matter of the Application of Ohio Power Company for Authority to Establish a Standard Service Offer Pursuant to R.C. 4928.143 in the Form of an Electric Security Plan.</w:t>
            </w:r>
          </w:p>
        </w:tc>
        <w:tc>
          <w:tcPr>
            <w:tcW w:w="360" w:type="dxa"/>
            <w:shd w:val="clear" w:color="auto" w:fill="auto"/>
          </w:tcPr>
          <w:p w:rsidR="00B10F23" w:rsidRPr="007D1991" w:rsidP="009E2247" w14:paraId="2D235D0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D199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B10F23" w:rsidRPr="007D1991" w:rsidP="009E2247" w14:paraId="40B51EA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D199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B10F23" w:rsidRPr="007D1991" w:rsidP="009E2247" w14:paraId="7F65B439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D199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B10F23" w:rsidRPr="007D1991" w:rsidP="009E2247" w14:paraId="7BBFDA7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D199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B10F23" w:rsidRPr="007D1991" w:rsidP="009E2247" w14:paraId="0A2C75C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D199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3948" w:type="dxa"/>
            <w:shd w:val="clear" w:color="auto" w:fill="auto"/>
          </w:tcPr>
          <w:p w:rsidR="00B10F23" w:rsidRPr="007D1991" w:rsidP="009E2247" w14:paraId="66AEFA7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B10F23" w:rsidRPr="007D1991" w:rsidP="009E2247" w14:paraId="61CC1A72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B10F23" w:rsidRPr="007D1991" w:rsidP="009E2247" w14:paraId="6E1F787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D199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23-23-EL-SSO</w:t>
            </w:r>
          </w:p>
          <w:p w:rsidR="00B10F23" w:rsidRPr="007D1991" w:rsidP="009E2247" w14:paraId="485DE432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B10F23" w:rsidRPr="007D1991" w:rsidP="009E2247" w14:paraId="5508200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B10F23" w:rsidRPr="007D1991" w:rsidP="00B10F23" w14:paraId="0F78A828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748" w:type="dxa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10"/>
        <w:gridCol w:w="360"/>
        <w:gridCol w:w="3978"/>
      </w:tblGrid>
      <w:tr w14:paraId="07252F1E" w14:textId="77777777" w:rsidTr="009E2247">
        <w:tblPrEx>
          <w:tblW w:w="8748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410" w:type="dxa"/>
            <w:shd w:val="clear" w:color="auto" w:fill="auto"/>
          </w:tcPr>
          <w:p w:rsidR="00B10F23" w:rsidRPr="007D1991" w:rsidP="009E2247" w14:paraId="22D7BF2E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D199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In the Matter of the Application of Ohio Power Company for Approval of Certain Accounting Authority.</w:t>
            </w:r>
          </w:p>
        </w:tc>
        <w:tc>
          <w:tcPr>
            <w:tcW w:w="360" w:type="dxa"/>
            <w:shd w:val="clear" w:color="auto" w:fill="auto"/>
          </w:tcPr>
          <w:p w:rsidR="00B10F23" w:rsidRPr="007D1991" w:rsidP="009E2247" w14:paraId="49CE077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D199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B10F23" w:rsidRPr="007D1991" w:rsidP="009E2247" w14:paraId="00019CE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D199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B10F23" w:rsidRPr="007D1991" w:rsidP="009E2247" w14:paraId="58ED0BA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D199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3978" w:type="dxa"/>
            <w:shd w:val="clear" w:color="auto" w:fill="auto"/>
          </w:tcPr>
          <w:p w:rsidR="00B10F23" w:rsidRPr="007D1991" w:rsidP="009E2247" w14:paraId="18E404C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B10F23" w:rsidRPr="007D1991" w:rsidP="009E2247" w14:paraId="7E98B742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D1991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23-24-EL-AAM</w:t>
            </w:r>
          </w:p>
          <w:p w:rsidR="00B10F23" w:rsidRPr="007D1991" w:rsidP="009E2247" w14:paraId="43BB652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077D35" w:rsidRPr="00B7537B" w:rsidP="00077D35" w14:paraId="7716F6D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15A76" w:rsidP="00077D35" w14:paraId="6E64496C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2E60BD" w:rsidP="002E60BD" w14:paraId="2438EE0A" w14:textId="729DE061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>, in accordance with O</w:t>
      </w:r>
      <w:r w:rsidR="00743BBD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4901-1-08, hereby provides notice of the </w:t>
      </w:r>
      <w:r w:rsidRPr="00B7537B" w:rsidR="00382089">
        <w:rPr>
          <w:sz w:val="24"/>
          <w:szCs w:val="24"/>
        </w:rPr>
        <w:t>appearance of</w:t>
      </w:r>
      <w:r w:rsidRPr="00B7537B" w:rsidR="00266E5D">
        <w:rPr>
          <w:sz w:val="24"/>
          <w:szCs w:val="24"/>
        </w:rPr>
        <w:t xml:space="preserve"> </w:t>
      </w:r>
      <w:r w:rsidRPr="00A00892" w:rsidR="00A00892">
        <w:rPr>
          <w:sz w:val="24"/>
          <w:szCs w:val="24"/>
        </w:rPr>
        <w:t xml:space="preserve">Donald J. Kral </w:t>
      </w:r>
      <w:r w:rsidR="00377C8C">
        <w:rPr>
          <w:sz w:val="24"/>
          <w:szCs w:val="24"/>
        </w:rPr>
        <w:t>as additional counsel for OCC</w:t>
      </w:r>
      <w:r w:rsidR="0088563F">
        <w:rPr>
          <w:sz w:val="24"/>
          <w:szCs w:val="24"/>
        </w:rPr>
        <w:t>.</w:t>
      </w:r>
      <w:r w:rsidRPr="00B7537B">
        <w:rPr>
          <w:sz w:val="24"/>
          <w:szCs w:val="24"/>
        </w:rPr>
        <w:t xml:space="preserve"> </w:t>
      </w:r>
      <w:r w:rsidR="001E1C3A">
        <w:rPr>
          <w:sz w:val="24"/>
          <w:szCs w:val="24"/>
        </w:rPr>
        <w:t xml:space="preserve">William J. Michael will remain counsel of record.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1E1C3A">
        <w:rPr>
          <w:sz w:val="24"/>
          <w:szCs w:val="24"/>
        </w:rPr>
        <w:t>Mr. Michael</w:t>
      </w:r>
      <w:r w:rsidR="00AD7CBE">
        <w:rPr>
          <w:sz w:val="24"/>
          <w:szCs w:val="24"/>
        </w:rPr>
        <w:t>, Ms. O’Brien,</w:t>
      </w:r>
      <w:r w:rsidR="001E1C3A">
        <w:rPr>
          <w:sz w:val="24"/>
          <w:szCs w:val="24"/>
        </w:rPr>
        <w:t xml:space="preserve"> </w:t>
      </w:r>
      <w:r w:rsidR="008B22EC">
        <w:rPr>
          <w:sz w:val="24"/>
          <w:szCs w:val="24"/>
        </w:rPr>
        <w:t xml:space="preserve">Mr. </w:t>
      </w:r>
      <w:r w:rsidR="00034AF1">
        <w:rPr>
          <w:sz w:val="24"/>
          <w:szCs w:val="24"/>
        </w:rPr>
        <w:t>Semple</w:t>
      </w:r>
      <w:r w:rsidR="00AD7CBE">
        <w:rPr>
          <w:sz w:val="24"/>
          <w:szCs w:val="24"/>
        </w:rPr>
        <w:t xml:space="preserve"> and Mr. Kral.</w:t>
      </w:r>
    </w:p>
    <w:p w:rsidR="003C1FA8" w14:paraId="45DD0052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1FA8" w:rsidRPr="003C1FA8" w:rsidP="003C1FA8" w14:paraId="1216BD04" w14:textId="46BFC45D">
      <w:pPr>
        <w:spacing w:after="200"/>
        <w:ind w:left="2880" w:firstLine="720"/>
        <w:rPr>
          <w:sz w:val="24"/>
          <w:szCs w:val="24"/>
        </w:rPr>
      </w:pPr>
      <w:r w:rsidRPr="003C1FA8">
        <w:rPr>
          <w:sz w:val="24"/>
          <w:szCs w:val="24"/>
        </w:rPr>
        <w:t>Respectfully submitted,</w:t>
      </w:r>
    </w:p>
    <w:p w:rsidR="003C1FA8" w:rsidRPr="003C1FA8" w:rsidP="003C1FA8" w14:paraId="0D5DF8DB" w14:textId="77777777">
      <w:pPr>
        <w:tabs>
          <w:tab w:val="right" w:pos="8640"/>
        </w:tabs>
        <w:ind w:left="3600"/>
        <w:rPr>
          <w:sz w:val="24"/>
          <w:szCs w:val="24"/>
        </w:rPr>
      </w:pPr>
      <w:r w:rsidRPr="003C1FA8">
        <w:rPr>
          <w:sz w:val="24"/>
          <w:szCs w:val="24"/>
        </w:rPr>
        <w:t>Bruce Weston (0016973)</w:t>
      </w:r>
    </w:p>
    <w:p w:rsidR="003C1FA8" w:rsidRPr="003C1FA8" w:rsidP="003C1FA8" w14:paraId="69209816" w14:textId="77777777">
      <w:pPr>
        <w:ind w:left="3600"/>
        <w:contextualSpacing/>
        <w:rPr>
          <w:rFonts w:eastAsia="Calibri"/>
          <w:sz w:val="24"/>
          <w:szCs w:val="24"/>
        </w:rPr>
      </w:pPr>
      <w:r w:rsidRPr="003C1FA8">
        <w:rPr>
          <w:rFonts w:eastAsia="Calibri"/>
          <w:sz w:val="24"/>
          <w:szCs w:val="24"/>
        </w:rPr>
        <w:t>Ohio Consumers’ Counsel</w:t>
      </w:r>
    </w:p>
    <w:p w:rsidR="003C1FA8" w:rsidRPr="003C1FA8" w:rsidP="003C1FA8" w14:paraId="22777C7B" w14:textId="77777777">
      <w:pPr>
        <w:ind w:left="3600"/>
        <w:contextualSpacing/>
        <w:rPr>
          <w:rFonts w:eastAsia="Calibri"/>
          <w:sz w:val="24"/>
          <w:szCs w:val="24"/>
        </w:rPr>
      </w:pPr>
      <w:r w:rsidRPr="003C1FA8">
        <w:rPr>
          <w:rFonts w:eastAsia="Calibri"/>
          <w:sz w:val="24"/>
          <w:szCs w:val="24"/>
        </w:rPr>
        <w:tab/>
      </w:r>
    </w:p>
    <w:p w:rsidR="003C1FA8" w:rsidRPr="003C1FA8" w:rsidP="003C1FA8" w14:paraId="5CEF3128" w14:textId="77777777">
      <w:pPr>
        <w:tabs>
          <w:tab w:val="left" w:pos="4320"/>
        </w:tabs>
        <w:ind w:firstLine="3600"/>
        <w:rPr>
          <w:i/>
          <w:iCs/>
          <w:color w:val="000000" w:themeColor="text1"/>
          <w:sz w:val="24"/>
          <w:szCs w:val="24"/>
          <w:u w:val="single"/>
        </w:rPr>
      </w:pPr>
      <w:r w:rsidRPr="003C1FA8">
        <w:rPr>
          <w:i/>
          <w:iCs/>
          <w:color w:val="000000" w:themeColor="text1"/>
          <w:sz w:val="24"/>
          <w:szCs w:val="24"/>
          <w:u w:val="single"/>
        </w:rPr>
        <w:t>/s/ William J. Michael</w:t>
      </w:r>
    </w:p>
    <w:p w:rsidR="003C1FA8" w:rsidRPr="003C1FA8" w:rsidP="003C1FA8" w14:paraId="5F3DA764" w14:textId="77777777">
      <w:pPr>
        <w:tabs>
          <w:tab w:val="left" w:pos="4320"/>
        </w:tabs>
        <w:ind w:firstLine="3600"/>
        <w:rPr>
          <w:color w:val="000000" w:themeColor="text1"/>
          <w:sz w:val="24"/>
          <w:szCs w:val="24"/>
        </w:rPr>
      </w:pPr>
      <w:r w:rsidRPr="003C1FA8">
        <w:rPr>
          <w:color w:val="000000" w:themeColor="text1"/>
          <w:sz w:val="24"/>
          <w:szCs w:val="24"/>
        </w:rPr>
        <w:t>William J. Michael (0070921)</w:t>
      </w:r>
    </w:p>
    <w:p w:rsidR="003C1FA8" w:rsidRPr="003C1FA8" w:rsidP="003C1FA8" w14:paraId="5B4B9BB1" w14:textId="5B6B2465">
      <w:pPr>
        <w:ind w:left="3600"/>
        <w:rPr>
          <w:color w:val="000000" w:themeColor="text1"/>
          <w:sz w:val="24"/>
          <w:szCs w:val="24"/>
        </w:rPr>
      </w:pPr>
      <w:r w:rsidRPr="003C1FA8">
        <w:rPr>
          <w:color w:val="000000" w:themeColor="text1"/>
          <w:sz w:val="24"/>
          <w:szCs w:val="24"/>
        </w:rPr>
        <w:t>Counsel of Record</w:t>
      </w:r>
    </w:p>
    <w:p w:rsidR="003C1FA8" w:rsidRPr="003C1FA8" w:rsidP="003C1FA8" w14:paraId="7EA0B282" w14:textId="77777777">
      <w:pPr>
        <w:ind w:left="3600"/>
        <w:rPr>
          <w:color w:val="000000" w:themeColor="text1"/>
          <w:sz w:val="24"/>
          <w:szCs w:val="24"/>
        </w:rPr>
      </w:pPr>
      <w:r w:rsidRPr="003C1FA8">
        <w:rPr>
          <w:color w:val="000000" w:themeColor="text1"/>
          <w:sz w:val="24"/>
          <w:szCs w:val="24"/>
        </w:rPr>
        <w:t>Angela D. O’Brien (0097579)</w:t>
      </w:r>
    </w:p>
    <w:p w:rsidR="003C1FA8" w:rsidRPr="003C1FA8" w:rsidP="003C1FA8" w14:paraId="75ED23ED" w14:textId="77777777">
      <w:pPr>
        <w:ind w:left="3600"/>
        <w:rPr>
          <w:color w:val="000000" w:themeColor="text1"/>
          <w:sz w:val="24"/>
          <w:szCs w:val="24"/>
        </w:rPr>
      </w:pPr>
      <w:r w:rsidRPr="003C1FA8">
        <w:rPr>
          <w:color w:val="000000" w:themeColor="text1"/>
          <w:sz w:val="24"/>
          <w:szCs w:val="24"/>
        </w:rPr>
        <w:t>Deputy Consumers’ Counsel</w:t>
      </w:r>
    </w:p>
    <w:p w:rsidR="003C1FA8" w:rsidP="003C1FA8" w14:paraId="2588414C" w14:textId="77777777">
      <w:pPr>
        <w:ind w:left="3600"/>
        <w:rPr>
          <w:color w:val="000000" w:themeColor="text1"/>
          <w:sz w:val="24"/>
          <w:szCs w:val="24"/>
        </w:rPr>
      </w:pPr>
      <w:r w:rsidRPr="003C1FA8">
        <w:rPr>
          <w:color w:val="000000" w:themeColor="text1"/>
          <w:sz w:val="24"/>
          <w:szCs w:val="24"/>
        </w:rPr>
        <w:t>Connor D. Semple (0101102)</w:t>
      </w:r>
    </w:p>
    <w:p w:rsidR="00280E39" w:rsidRPr="003C1FA8" w:rsidP="003C1FA8" w14:paraId="0B31454A" w14:textId="20E45E55">
      <w:pPr>
        <w:ind w:left="3600"/>
        <w:rPr>
          <w:color w:val="000000" w:themeColor="text1"/>
          <w:sz w:val="24"/>
          <w:szCs w:val="24"/>
        </w:rPr>
      </w:pPr>
      <w:r w:rsidRPr="00280E39">
        <w:rPr>
          <w:color w:val="000000" w:themeColor="text1"/>
          <w:sz w:val="24"/>
          <w:szCs w:val="24"/>
        </w:rPr>
        <w:t>Donald J. Kral (0042091)</w:t>
      </w:r>
    </w:p>
    <w:p w:rsidR="003C1FA8" w:rsidRPr="003C1FA8" w:rsidP="003C1FA8" w14:paraId="773DC05F" w14:textId="77777777">
      <w:pPr>
        <w:rPr>
          <w:color w:val="000000" w:themeColor="text1"/>
          <w:sz w:val="24"/>
          <w:szCs w:val="24"/>
        </w:rPr>
      </w:pPr>
      <w:r w:rsidRPr="003C1FA8">
        <w:rPr>
          <w:color w:val="000000" w:themeColor="text1"/>
          <w:sz w:val="24"/>
          <w:szCs w:val="24"/>
        </w:rPr>
        <w:tab/>
      </w:r>
      <w:r w:rsidRPr="003C1FA8">
        <w:rPr>
          <w:color w:val="000000" w:themeColor="text1"/>
          <w:sz w:val="24"/>
          <w:szCs w:val="24"/>
        </w:rPr>
        <w:tab/>
      </w:r>
      <w:r w:rsidRPr="003C1FA8">
        <w:rPr>
          <w:color w:val="000000" w:themeColor="text1"/>
          <w:sz w:val="24"/>
          <w:szCs w:val="24"/>
        </w:rPr>
        <w:tab/>
      </w:r>
      <w:r w:rsidRPr="003C1FA8">
        <w:rPr>
          <w:color w:val="000000" w:themeColor="text1"/>
          <w:sz w:val="24"/>
          <w:szCs w:val="24"/>
        </w:rPr>
        <w:tab/>
      </w:r>
      <w:r w:rsidRPr="003C1FA8">
        <w:rPr>
          <w:color w:val="000000" w:themeColor="text1"/>
          <w:sz w:val="24"/>
          <w:szCs w:val="24"/>
        </w:rPr>
        <w:tab/>
        <w:t>Assistant Consumers’ Counsel</w:t>
      </w:r>
    </w:p>
    <w:p w:rsidR="003C1FA8" w:rsidRPr="003C1FA8" w:rsidP="003C1FA8" w14:paraId="1709EC75" w14:textId="77777777">
      <w:pPr>
        <w:ind w:left="3600"/>
        <w:rPr>
          <w:b/>
          <w:color w:val="000000" w:themeColor="text1"/>
          <w:sz w:val="24"/>
          <w:szCs w:val="24"/>
        </w:rPr>
      </w:pPr>
    </w:p>
    <w:p w:rsidR="003C1FA8" w:rsidRPr="003C1FA8" w:rsidP="003C1FA8" w14:paraId="72C1065D" w14:textId="77777777">
      <w:pPr>
        <w:ind w:left="3600"/>
        <w:rPr>
          <w:b/>
          <w:color w:val="000000" w:themeColor="text1"/>
          <w:sz w:val="24"/>
          <w:szCs w:val="24"/>
        </w:rPr>
      </w:pPr>
      <w:r w:rsidRPr="003C1FA8">
        <w:rPr>
          <w:b/>
          <w:color w:val="000000" w:themeColor="text1"/>
          <w:sz w:val="24"/>
          <w:szCs w:val="24"/>
        </w:rPr>
        <w:t>Office of the Ohio Consumers’ Counsel</w:t>
      </w:r>
    </w:p>
    <w:p w:rsidR="003C1FA8" w:rsidRPr="003C1FA8" w:rsidP="003C1FA8" w14:paraId="721E1106" w14:textId="77777777">
      <w:pPr>
        <w:ind w:left="3600"/>
        <w:rPr>
          <w:color w:val="000000" w:themeColor="text1"/>
          <w:sz w:val="24"/>
          <w:szCs w:val="24"/>
        </w:rPr>
      </w:pPr>
      <w:r w:rsidRPr="003C1FA8">
        <w:rPr>
          <w:color w:val="000000" w:themeColor="text1"/>
          <w:sz w:val="24"/>
          <w:szCs w:val="24"/>
        </w:rPr>
        <w:t>65 East State Street, Suite 700</w:t>
      </w:r>
    </w:p>
    <w:p w:rsidR="003C1FA8" w:rsidRPr="003C1FA8" w:rsidP="003C1FA8" w14:paraId="067FFB1C" w14:textId="77777777">
      <w:pPr>
        <w:ind w:left="3600"/>
        <w:rPr>
          <w:color w:val="000000" w:themeColor="text1"/>
          <w:sz w:val="24"/>
          <w:szCs w:val="24"/>
        </w:rPr>
      </w:pPr>
      <w:r w:rsidRPr="003C1FA8">
        <w:rPr>
          <w:color w:val="000000" w:themeColor="text1"/>
          <w:sz w:val="24"/>
          <w:szCs w:val="24"/>
        </w:rPr>
        <w:t>Columbus, Ohio 43215</w:t>
      </w:r>
      <w:r w:rsidRPr="003C1FA8">
        <w:rPr>
          <w:color w:val="000000" w:themeColor="text1"/>
          <w:sz w:val="24"/>
          <w:szCs w:val="24"/>
        </w:rPr>
        <w:tab/>
      </w:r>
    </w:p>
    <w:p w:rsidR="003C1FA8" w:rsidRPr="003C1FA8" w:rsidP="003C1FA8" w14:paraId="76D1123F" w14:textId="77777777">
      <w:pPr>
        <w:ind w:left="3600"/>
        <w:rPr>
          <w:color w:val="000000" w:themeColor="text1"/>
          <w:sz w:val="24"/>
          <w:szCs w:val="24"/>
        </w:rPr>
      </w:pPr>
      <w:r w:rsidRPr="003C1FA8">
        <w:rPr>
          <w:color w:val="000000" w:themeColor="text1"/>
          <w:sz w:val="24"/>
          <w:szCs w:val="24"/>
        </w:rPr>
        <w:t>Telephone [Michael]: (614) 466-1291</w:t>
      </w:r>
    </w:p>
    <w:p w:rsidR="003C1FA8" w:rsidRPr="003C1FA8" w:rsidP="003C1FA8" w14:paraId="4DB5FA1D" w14:textId="77777777">
      <w:pPr>
        <w:ind w:left="3600"/>
        <w:rPr>
          <w:color w:val="000000" w:themeColor="text1"/>
          <w:sz w:val="24"/>
          <w:szCs w:val="24"/>
        </w:rPr>
      </w:pPr>
      <w:r w:rsidRPr="003C1FA8">
        <w:rPr>
          <w:color w:val="000000" w:themeColor="text1"/>
          <w:sz w:val="24"/>
          <w:szCs w:val="24"/>
        </w:rPr>
        <w:t>Telephone: [O’Brien]: (614) 466-9531</w:t>
      </w:r>
    </w:p>
    <w:p w:rsidR="003C1FA8" w:rsidP="003C1FA8" w14:paraId="594914DB" w14:textId="77777777">
      <w:pPr>
        <w:ind w:left="3600"/>
        <w:rPr>
          <w:color w:val="000000" w:themeColor="text1"/>
          <w:sz w:val="24"/>
          <w:szCs w:val="24"/>
        </w:rPr>
      </w:pPr>
      <w:r w:rsidRPr="003C1FA8">
        <w:rPr>
          <w:color w:val="000000" w:themeColor="text1"/>
          <w:sz w:val="24"/>
          <w:szCs w:val="24"/>
        </w:rPr>
        <w:t>Telephone: [Semple]: (614) 266-9565</w:t>
      </w:r>
    </w:p>
    <w:p w:rsidR="00CE0FF5" w:rsidRPr="003C1FA8" w:rsidP="003C1FA8" w14:paraId="49F36533" w14:textId="4D950B76">
      <w:pPr>
        <w:ind w:left="3600"/>
        <w:rPr>
          <w:color w:val="000000" w:themeColor="text1"/>
          <w:sz w:val="24"/>
          <w:szCs w:val="24"/>
        </w:rPr>
      </w:pPr>
      <w:r w:rsidRPr="00CE0FF5">
        <w:rPr>
          <w:color w:val="000000" w:themeColor="text1"/>
          <w:sz w:val="24"/>
          <w:szCs w:val="24"/>
        </w:rPr>
        <w:t>Telephone: [Kral]: (614) 466-9571</w:t>
      </w:r>
    </w:p>
    <w:p w:rsidR="003C1FA8" w:rsidRPr="003C1FA8" w:rsidP="003C1FA8" w14:paraId="63B20C18" w14:textId="77777777">
      <w:pPr>
        <w:ind w:left="3600"/>
        <w:rPr>
          <w:rFonts w:eastAsia="Courier New"/>
          <w:color w:val="FF0000"/>
          <w:sz w:val="24"/>
          <w:szCs w:val="24"/>
        </w:rPr>
      </w:pPr>
      <w:hyperlink r:id="rId5" w:history="1">
        <w:r w:rsidRPr="003C1FA8" w:rsidR="00056EEF">
          <w:rPr>
            <w:rFonts w:eastAsia="Courier New"/>
            <w:color w:val="0000FF"/>
            <w:sz w:val="24"/>
            <w:szCs w:val="24"/>
            <w:u w:val="single"/>
          </w:rPr>
          <w:t>william.michael@occ.ohio.gov</w:t>
        </w:r>
      </w:hyperlink>
    </w:p>
    <w:p w:rsidR="003C1FA8" w:rsidRPr="003C1FA8" w:rsidP="003C1FA8" w14:paraId="4086DC32" w14:textId="77777777">
      <w:pPr>
        <w:ind w:left="3600"/>
        <w:rPr>
          <w:rFonts w:eastAsia="Courier New"/>
          <w:color w:val="FF0000"/>
          <w:sz w:val="24"/>
          <w:szCs w:val="24"/>
        </w:rPr>
      </w:pPr>
      <w:hyperlink r:id="rId6" w:history="1">
        <w:r w:rsidRPr="003C1FA8" w:rsidR="00056EEF">
          <w:rPr>
            <w:rFonts w:eastAsia="Courier New"/>
            <w:color w:val="0000FF"/>
            <w:sz w:val="24"/>
            <w:szCs w:val="24"/>
            <w:u w:val="single"/>
          </w:rPr>
          <w:t>angela.obrien@occ.ohio.gov</w:t>
        </w:r>
      </w:hyperlink>
    </w:p>
    <w:p w:rsidR="003C1FA8" w:rsidP="003C1FA8" w14:paraId="10BA3E16" w14:textId="77777777">
      <w:pPr>
        <w:ind w:left="3600"/>
        <w:rPr>
          <w:rFonts w:eastAsia="Courier New"/>
          <w:color w:val="0000FF"/>
          <w:sz w:val="24"/>
          <w:szCs w:val="24"/>
          <w:u w:val="single"/>
        </w:rPr>
      </w:pPr>
      <w:hyperlink r:id="rId7" w:history="1">
        <w:r w:rsidRPr="003C1FA8" w:rsidR="00056EEF">
          <w:rPr>
            <w:rFonts w:eastAsia="Courier New"/>
            <w:color w:val="0000FF"/>
            <w:sz w:val="24"/>
            <w:szCs w:val="24"/>
            <w:u w:val="single"/>
          </w:rPr>
          <w:t>connor.semple@occ.ohio.gov</w:t>
        </w:r>
      </w:hyperlink>
    </w:p>
    <w:p w:rsidR="00CE0FF5" w:rsidP="003C1FA8" w14:paraId="29B34328" w14:textId="4B707779">
      <w:pPr>
        <w:ind w:left="3600"/>
        <w:rPr>
          <w:rFonts w:eastAsia="Courier New"/>
          <w:color w:val="000000" w:themeColor="text1"/>
          <w:sz w:val="24"/>
          <w:szCs w:val="24"/>
        </w:rPr>
      </w:pPr>
      <w:hyperlink r:id="rId8" w:history="1">
        <w:r w:rsidRPr="00572724" w:rsidR="00056EEF">
          <w:rPr>
            <w:rStyle w:val="Hyperlink"/>
            <w:rFonts w:eastAsia="Courier New"/>
            <w:sz w:val="24"/>
            <w:szCs w:val="24"/>
          </w:rPr>
          <w:t>donald.kral@occ.ohio.gov</w:t>
        </w:r>
      </w:hyperlink>
    </w:p>
    <w:p w:rsidR="003C1FA8" w:rsidRPr="003C1FA8" w:rsidP="003C1FA8" w14:paraId="53EC9640" w14:textId="77777777">
      <w:pPr>
        <w:ind w:left="3600"/>
        <w:rPr>
          <w:rFonts w:eastAsia="Courier New"/>
          <w:color w:val="000000" w:themeColor="text1"/>
          <w:sz w:val="24"/>
          <w:szCs w:val="24"/>
        </w:rPr>
      </w:pPr>
      <w:r w:rsidRPr="003C1FA8">
        <w:rPr>
          <w:sz w:val="24"/>
          <w:szCs w:val="24"/>
        </w:rPr>
        <w:t>(willing to accept service by e-mail)</w:t>
      </w:r>
    </w:p>
    <w:p w:rsidR="003C1FA8" w:rsidP="002E60BD" w14:paraId="326AFDA3" w14:textId="77777777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</w:p>
    <w:p w:rsidR="00962B0B" w14:paraId="4BE2F81B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74AAD75C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I hereby certify that a copy of the foregoing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Pr="00056EEF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F2675C">
        <w:rPr>
          <w:rFonts w:ascii="Times New Roman" w:hAnsi="Times New Roman" w:cs="Times New Roman"/>
          <w:b w:val="0"/>
          <w:sz w:val="24"/>
          <w:szCs w:val="24"/>
        </w:rPr>
        <w:t>September</w:t>
      </w:r>
      <w:r w:rsidR="000D2679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7509E" w:rsidRPr="00E85EB7" w:rsidP="0097509E" w14:paraId="2285633A" w14:textId="65AFB1EB">
      <w:pPr>
        <w:ind w:left="4320"/>
        <w:rPr>
          <w:sz w:val="24"/>
          <w:szCs w:val="24"/>
        </w:rPr>
      </w:pPr>
      <w:r w:rsidRPr="00E85EB7">
        <w:rPr>
          <w:i/>
          <w:sz w:val="24"/>
          <w:szCs w:val="24"/>
          <w:u w:val="single"/>
        </w:rPr>
        <w:t xml:space="preserve">/s/ </w:t>
      </w:r>
      <w:r w:rsidR="00D92016">
        <w:rPr>
          <w:i/>
          <w:sz w:val="24"/>
          <w:szCs w:val="24"/>
          <w:u w:val="single"/>
        </w:rPr>
        <w:t>William J. Michael</w:t>
      </w:r>
    </w:p>
    <w:p w:rsidR="0097509E" w:rsidRPr="00E85EB7" w:rsidP="0097509E" w14:paraId="723C72FF" w14:textId="417AB432">
      <w:pPr>
        <w:tabs>
          <w:tab w:val="left" w:pos="4320"/>
        </w:tabs>
        <w:rPr>
          <w:sz w:val="24"/>
          <w:szCs w:val="24"/>
        </w:rPr>
      </w:pPr>
      <w:r w:rsidRPr="00E85EB7">
        <w:rPr>
          <w:sz w:val="24"/>
          <w:szCs w:val="24"/>
        </w:rPr>
        <w:tab/>
      </w:r>
      <w:r w:rsidR="00D92016">
        <w:rPr>
          <w:sz w:val="24"/>
          <w:szCs w:val="24"/>
        </w:rPr>
        <w:t>William J. Michael</w:t>
      </w:r>
    </w:p>
    <w:p w:rsidR="001A22D5" w:rsidRPr="00B7537B" w:rsidP="0097509E" w14:paraId="7C1A70C5" w14:textId="204D3423">
      <w:pPr>
        <w:tabs>
          <w:tab w:val="left" w:pos="4320"/>
        </w:tabs>
        <w:rPr>
          <w:sz w:val="24"/>
          <w:szCs w:val="24"/>
        </w:rPr>
      </w:pPr>
      <w:r w:rsidRPr="00E85EB7">
        <w:rPr>
          <w:sz w:val="24"/>
          <w:szCs w:val="24"/>
        </w:rPr>
        <w:tab/>
        <w:t>Assistant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7B207E" w:rsidRPr="005766AD" w:rsidP="007B207E" w14:paraId="0A08AB01" w14:textId="4A5720E6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1A22D5" w14:paraId="10D7AE58" w14:textId="10AE79BE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76"/>
        <w:gridCol w:w="4164"/>
      </w:tblGrid>
      <w:tr w14:paraId="1B9F538E" w14:textId="77777777" w:rsidTr="009E224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476" w:type="dxa"/>
            <w:shd w:val="clear" w:color="auto" w:fill="auto"/>
          </w:tcPr>
          <w:p w:rsidR="003C1FA8" w:rsidRPr="003C1FA8" w:rsidP="003C1FA8" w14:paraId="531D96AC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9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werner.margard@ohioago.gov</w:t>
              </w:r>
            </w:hyperlink>
          </w:p>
          <w:p w:rsidR="003C1FA8" w:rsidRPr="003C1FA8" w:rsidP="003C1FA8" w14:paraId="312A2871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10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ambrosia.wilson@ohioago.gov</w:t>
              </w:r>
            </w:hyperlink>
          </w:p>
          <w:p w:rsidR="003C1FA8" w:rsidRPr="003C1FA8" w:rsidP="003C1FA8" w14:paraId="395E365E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11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ashley.wnek@ohioago.gov</w:t>
              </w:r>
            </w:hyperlink>
          </w:p>
          <w:p w:rsidR="003C1FA8" w:rsidRPr="003C1FA8" w:rsidP="003C1FA8" w14:paraId="6E587A47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12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mkurtz@BKLlawfirm.com</w:t>
              </w:r>
            </w:hyperlink>
          </w:p>
          <w:p w:rsidR="003C1FA8" w:rsidRPr="003C1FA8" w:rsidP="003C1FA8" w14:paraId="5357F698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13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kboehm@BKLlawfirm.com</w:t>
              </w:r>
            </w:hyperlink>
          </w:p>
          <w:p w:rsidR="003C1FA8" w:rsidRPr="003C1FA8" w:rsidP="003C1FA8" w14:paraId="709C0859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4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jkylercohn@BKLlawfirm.com</w:t>
              </w:r>
            </w:hyperlink>
          </w:p>
          <w:p w:rsidR="003C1FA8" w:rsidRPr="003C1FA8" w:rsidP="003C1FA8" w14:paraId="2CF92416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15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knordstrom@theOEC.org</w:t>
              </w:r>
            </w:hyperlink>
          </w:p>
          <w:p w:rsidR="003C1FA8" w:rsidRPr="003C1FA8" w:rsidP="003C1FA8" w14:paraId="6CEA2D3E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16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ctavenor@theOEC.org</w:t>
              </w:r>
            </w:hyperlink>
          </w:p>
          <w:p w:rsidR="003C1FA8" w:rsidRPr="003C1FA8" w:rsidP="003C1FA8" w14:paraId="6ED687C6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17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little@litohio.com</w:t>
              </w:r>
            </w:hyperlink>
          </w:p>
          <w:p w:rsidR="003C1FA8" w:rsidRPr="003C1FA8" w:rsidP="003C1FA8" w14:paraId="3723B8A2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18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hogan@litohio.com</w:t>
              </w:r>
            </w:hyperlink>
          </w:p>
          <w:p w:rsidR="003C1FA8" w:rsidRPr="003C1FA8" w:rsidP="003C1FA8" w14:paraId="706EE282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19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ktreadway@oneenergyllc.com</w:t>
              </w:r>
            </w:hyperlink>
          </w:p>
          <w:p w:rsidR="003C1FA8" w:rsidRPr="003C1FA8" w:rsidP="003C1FA8" w14:paraId="68F49640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20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jdunn@oneenergyllc.com</w:t>
              </w:r>
            </w:hyperlink>
          </w:p>
          <w:p w:rsidR="003C1FA8" w:rsidRPr="003C1FA8" w:rsidP="003C1FA8" w14:paraId="0A350D5D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21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cgrundmann@spilmanlaw.com</w:t>
              </w:r>
            </w:hyperlink>
          </w:p>
          <w:p w:rsidR="003C1FA8" w:rsidRPr="003C1FA8" w:rsidP="003C1FA8" w14:paraId="304E62C8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22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dwilliamson@spilmanlaw.com</w:t>
              </w:r>
            </w:hyperlink>
          </w:p>
          <w:p w:rsidR="003C1FA8" w:rsidRPr="003C1FA8" w:rsidP="003C1FA8" w14:paraId="4A305CC3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23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slee@spilmanlaw.com</w:t>
              </w:r>
            </w:hyperlink>
          </w:p>
          <w:p w:rsidR="003C1FA8" w:rsidRPr="003C1FA8" w:rsidP="003C1FA8" w14:paraId="3C6370F8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24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brian.gibbs@nationwideenergypartners.com</w:t>
              </w:r>
            </w:hyperlink>
          </w:p>
          <w:p w:rsidR="003C1FA8" w:rsidRPr="003C1FA8" w:rsidP="003C1FA8" w14:paraId="4DF1A28D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25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rdove@keglerbrown.com</w:t>
              </w:r>
            </w:hyperlink>
          </w:p>
          <w:p w:rsidR="003C1FA8" w:rsidRPr="003C1FA8" w:rsidP="003C1FA8" w14:paraId="49F5C780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6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nbobb@keglerbrown.com</w:t>
              </w:r>
            </w:hyperlink>
          </w:p>
          <w:p w:rsidR="003C1FA8" w:rsidRPr="003C1FA8" w:rsidP="003C1FA8" w14:paraId="74F34FE4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3C1FA8"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  <w:t>jlaskey@norris-law.com</w:t>
            </w:r>
          </w:p>
          <w:p w:rsidR="003C1FA8" w:rsidRPr="003C1FA8" w:rsidP="003C1FA8" w14:paraId="354CC83A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27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mpritchard@mcneeslaw.com</w:t>
              </w:r>
            </w:hyperlink>
          </w:p>
          <w:p w:rsidR="003C1FA8" w:rsidRPr="003C1FA8" w:rsidP="003C1FA8" w14:paraId="5DAA3036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28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awalke@mcneeslaw.com</w:t>
              </w:r>
            </w:hyperlink>
          </w:p>
          <w:p w:rsidR="003C1FA8" w:rsidRPr="003C1FA8" w:rsidP="003C1FA8" w14:paraId="65086AF8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29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mjsettineri@vorys.com</w:t>
              </w:r>
            </w:hyperlink>
          </w:p>
          <w:p w:rsidR="003C1FA8" w:rsidRPr="003C1FA8" w:rsidP="003C1FA8" w14:paraId="0EFCA6C1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0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glpetrucci@vorys.com</w:t>
              </w:r>
            </w:hyperlink>
          </w:p>
          <w:p w:rsidR="003C1FA8" w:rsidRPr="003C1FA8" w:rsidP="003C1FA8" w14:paraId="0D95FADB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3C1FA8"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  <w:t>aasanyal@vorys.com</w:t>
            </w:r>
          </w:p>
          <w:p w:rsidR="003C1FA8" w:rsidRPr="003C1FA8" w:rsidP="003C1FA8" w14:paraId="4DC554A3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1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cpirik@dickinsonwright.com</w:t>
              </w:r>
            </w:hyperlink>
          </w:p>
          <w:p w:rsidR="003C1FA8" w:rsidRPr="003C1FA8" w:rsidP="003C1FA8" w14:paraId="264CCA15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32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todonnell@dickinsonwright.com</w:t>
              </w:r>
            </w:hyperlink>
          </w:p>
          <w:p w:rsidR="003C1FA8" w:rsidRPr="003C1FA8" w:rsidP="003C1FA8" w14:paraId="6AF14B70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3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kshimp@dickinsonwright.com</w:t>
              </w:r>
            </w:hyperlink>
          </w:p>
          <w:p w:rsidR="003C1FA8" w:rsidP="003C1FA8" w14:paraId="45E7F04A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4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bryce.mckenney@nrg.com</w:t>
              </w:r>
            </w:hyperlink>
          </w:p>
          <w:p w:rsidR="003C1FA8" w:rsidRPr="003C1FA8" w:rsidP="003C1FA8" w14:paraId="05E11C34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3C1FA8" w:rsidRPr="003C1FA8" w:rsidP="003C1FA8" w14:paraId="6DFA103C" w14:textId="77777777">
            <w:pPr>
              <w:rPr>
                <w:sz w:val="24"/>
                <w:szCs w:val="24"/>
                <w:lang w:val="en-US" w:eastAsia="en-US" w:bidi="ar-SA"/>
              </w:rPr>
            </w:pPr>
            <w:r w:rsidRPr="003C1FA8">
              <w:rPr>
                <w:sz w:val="24"/>
                <w:szCs w:val="24"/>
                <w:lang w:val="en-US" w:eastAsia="en-US" w:bidi="ar-SA"/>
              </w:rPr>
              <w:t>Attorney Examiners:</w:t>
            </w:r>
          </w:p>
          <w:p w:rsidR="003C1FA8" w:rsidRPr="003C1FA8" w:rsidP="003C1FA8" w14:paraId="2D4DC755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5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greta.see@puco.ohio.gov</w:t>
              </w:r>
            </w:hyperlink>
          </w:p>
          <w:p w:rsidR="003C1FA8" w:rsidRPr="003C1FA8" w:rsidP="003C1FA8" w14:paraId="1BE4D356" w14:textId="77777777">
            <w:pPr>
              <w:rPr>
                <w:b/>
                <w:bCs/>
                <w:sz w:val="24"/>
                <w:szCs w:val="24"/>
                <w:lang w:val="en-US" w:eastAsia="en-US" w:bidi="ar-SA"/>
              </w:rPr>
            </w:pPr>
            <w:hyperlink r:id="rId36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david.hicks@puco.ohio.gov</w:t>
              </w:r>
            </w:hyperlink>
          </w:p>
        </w:tc>
        <w:tc>
          <w:tcPr>
            <w:tcW w:w="4164" w:type="dxa"/>
            <w:shd w:val="clear" w:color="auto" w:fill="auto"/>
          </w:tcPr>
          <w:p w:rsidR="003C1FA8" w:rsidRPr="003C1FA8" w:rsidP="003C1FA8" w14:paraId="348C3A59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37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stnourse@aep.com</w:t>
              </w:r>
            </w:hyperlink>
          </w:p>
          <w:p w:rsidR="003C1FA8" w:rsidRPr="003C1FA8" w:rsidP="003C1FA8" w14:paraId="02A73357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38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mjschuler@aep.com</w:t>
              </w:r>
            </w:hyperlink>
          </w:p>
          <w:p w:rsidR="003C1FA8" w:rsidRPr="003C1FA8" w:rsidP="003C1FA8" w14:paraId="63693D43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39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egallon@porterwright.com</w:t>
              </w:r>
            </w:hyperlink>
          </w:p>
          <w:p w:rsidR="003C1FA8" w:rsidRPr="003C1FA8" w:rsidP="003C1FA8" w14:paraId="57601712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40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christopher.miller@icemiller.com</w:t>
              </w:r>
            </w:hyperlink>
          </w:p>
          <w:p w:rsidR="003C1FA8" w:rsidRPr="003C1FA8" w:rsidP="003C1FA8" w14:paraId="1C61F551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41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matthew@msmckenzieltd.com</w:t>
              </w:r>
            </w:hyperlink>
          </w:p>
          <w:p w:rsidR="003C1FA8" w:rsidRPr="003C1FA8" w:rsidP="003C1FA8" w14:paraId="750CEDDA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42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dromig@armadapower.com</w:t>
              </w:r>
            </w:hyperlink>
          </w:p>
          <w:p w:rsidR="003C1FA8" w:rsidRPr="003C1FA8" w:rsidP="003C1FA8" w14:paraId="0C0DC4B3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43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bojko@carpenterlipps.com</w:t>
              </w:r>
            </w:hyperlink>
          </w:p>
          <w:p w:rsidR="003C1FA8" w:rsidRPr="003C1FA8" w:rsidP="003C1FA8" w14:paraId="073FCE4A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44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easley@carpenterlipps.com</w:t>
              </w:r>
            </w:hyperlink>
          </w:p>
          <w:p w:rsidR="003C1FA8" w:rsidRPr="003C1FA8" w:rsidP="003C1FA8" w14:paraId="35D99665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5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tdougherty@theoec.org</w:t>
              </w:r>
            </w:hyperlink>
          </w:p>
          <w:p w:rsidR="003C1FA8" w:rsidRPr="003C1FA8" w:rsidP="003C1FA8" w14:paraId="776B6C4A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6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paul@carpenterlipps.com</w:t>
              </w:r>
            </w:hyperlink>
          </w:p>
          <w:p w:rsidR="003C1FA8" w:rsidRPr="003C1FA8" w:rsidP="003C1FA8" w14:paraId="6F265DA6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47" w:history="1">
              <w:r w:rsidRPr="003C1FA8" w:rsidR="00056EEF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wilcox@carpenterlipps.com</w:t>
              </w:r>
            </w:hyperlink>
          </w:p>
          <w:p w:rsidR="003C1FA8" w:rsidRPr="003C1FA8" w:rsidP="003C1FA8" w14:paraId="2DE3926E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48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emcconnell@elpc.org</w:t>
              </w:r>
            </w:hyperlink>
          </w:p>
          <w:p w:rsidR="003C1FA8" w:rsidRPr="003C1FA8" w:rsidP="003C1FA8" w14:paraId="0E7559CF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49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rkelter@elpc.org</w:t>
              </w:r>
            </w:hyperlink>
          </w:p>
          <w:p w:rsidR="003C1FA8" w:rsidRPr="003C1FA8" w:rsidP="003C1FA8" w14:paraId="4703177E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50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stacie.cathcart@igs.com</w:t>
              </w:r>
            </w:hyperlink>
          </w:p>
          <w:p w:rsidR="003C1FA8" w:rsidRPr="003C1FA8" w:rsidP="003C1FA8" w14:paraId="5CA90694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51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evan.betterton@igs.com</w:t>
              </w:r>
            </w:hyperlink>
          </w:p>
          <w:p w:rsidR="003C1FA8" w:rsidRPr="003C1FA8" w:rsidP="003C1FA8" w14:paraId="5B6E3262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52" w:history="1">
              <w:r w:rsidRPr="003C1FA8" w:rsidR="00056EEF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Joe.Oliker@igs.com</w:t>
              </w:r>
            </w:hyperlink>
          </w:p>
          <w:p w:rsidR="003C1FA8" w:rsidRPr="003C1FA8" w:rsidP="003C1FA8" w14:paraId="2D8FB28B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53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michael.nugent@igs.com</w:t>
              </w:r>
            </w:hyperlink>
          </w:p>
          <w:p w:rsidR="003C1FA8" w:rsidRPr="003C1FA8" w:rsidP="003C1FA8" w14:paraId="7CC14945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3C1FA8"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jlang@calfee.com</w:t>
            </w:r>
          </w:p>
          <w:p w:rsidR="003C1FA8" w:rsidRPr="003C1FA8" w:rsidP="003C1FA8" w14:paraId="1E24E6E9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54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dparram@brickergraydon.com</w:t>
              </w:r>
            </w:hyperlink>
          </w:p>
          <w:p w:rsidR="003C1FA8" w:rsidRPr="003C1FA8" w:rsidP="003C1FA8" w14:paraId="08BB4274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55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dborchers@brickergraydon.com</w:t>
              </w:r>
            </w:hyperlink>
          </w:p>
          <w:p w:rsidR="003C1FA8" w:rsidRPr="003C1FA8" w:rsidP="003C1FA8" w14:paraId="12F10C66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56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rmains@brickergraydon.com</w:t>
              </w:r>
            </w:hyperlink>
          </w:p>
          <w:p w:rsidR="003C1FA8" w:rsidRPr="003C1FA8" w:rsidP="003C1FA8" w14:paraId="447557A2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57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kherrnstein@bricker.com</w:t>
              </w:r>
            </w:hyperlink>
          </w:p>
          <w:p w:rsidR="003C1FA8" w:rsidRPr="003C1FA8" w:rsidP="003C1FA8" w14:paraId="64AFACA1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58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dproano@bakerlaw.com</w:t>
              </w:r>
            </w:hyperlink>
          </w:p>
          <w:p w:rsidR="003C1FA8" w:rsidRPr="003C1FA8" w:rsidP="003C1FA8" w14:paraId="427E80F8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59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ahaque@bakerlaw.com</w:t>
              </w:r>
            </w:hyperlink>
          </w:p>
          <w:p w:rsidR="003C1FA8" w:rsidRPr="003C1FA8" w:rsidP="003C1FA8" w14:paraId="0A2673D4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60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eprouty@bakerlaw.com</w:t>
              </w:r>
            </w:hyperlink>
          </w:p>
          <w:p w:rsidR="003C1FA8" w:rsidRPr="003C1FA8" w:rsidP="003C1FA8" w14:paraId="0036354E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3C1FA8"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  <w:t>pwillison@bakerlaw.com</w:t>
            </w:r>
          </w:p>
          <w:p w:rsidR="003C1FA8" w:rsidRPr="003C1FA8" w:rsidP="003C1FA8" w14:paraId="3AA7A809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61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Fdarr2019@gmail.com</w:t>
              </w:r>
            </w:hyperlink>
          </w:p>
          <w:p w:rsidR="003C1FA8" w:rsidRPr="003C1FA8" w:rsidP="003C1FA8" w14:paraId="4CE62BAD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62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dstinson@bricker.com</w:t>
              </w:r>
            </w:hyperlink>
          </w:p>
          <w:p w:rsidR="003C1FA8" w:rsidRPr="003C1FA8" w:rsidP="003C1FA8" w14:paraId="35265BDF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63" w:history="1">
              <w:r w:rsidRPr="003C1FA8" w:rsidR="00056EEF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gkrassen@nopec.org</w:t>
              </w:r>
            </w:hyperlink>
          </w:p>
        </w:tc>
      </w:tr>
    </w:tbl>
    <w:p w:rsidR="00541B06" w:rsidP="005766AD" w14:paraId="57C43AFE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sectPr w:rsidSect="00795F32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5840"/>
      <w:pgMar w:top="1440" w:right="1800" w:bottom="1584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7558" w14:paraId="128F54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7558" w14:paraId="419D8D3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7558" w14:paraId="74024C6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7558" w14:paraId="202EA88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7558" w14:paraId="342D234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111AA"/>
    <w:rsid w:val="000218F4"/>
    <w:rsid w:val="00034AF1"/>
    <w:rsid w:val="0005281C"/>
    <w:rsid w:val="00056EEF"/>
    <w:rsid w:val="0006011B"/>
    <w:rsid w:val="0006559E"/>
    <w:rsid w:val="00077D35"/>
    <w:rsid w:val="000803D6"/>
    <w:rsid w:val="00087109"/>
    <w:rsid w:val="000947EA"/>
    <w:rsid w:val="000959EA"/>
    <w:rsid w:val="000B2FC6"/>
    <w:rsid w:val="000B572A"/>
    <w:rsid w:val="000C1802"/>
    <w:rsid w:val="000D2679"/>
    <w:rsid w:val="00120DF4"/>
    <w:rsid w:val="001255F0"/>
    <w:rsid w:val="00136005"/>
    <w:rsid w:val="00147482"/>
    <w:rsid w:val="0015149D"/>
    <w:rsid w:val="001779B8"/>
    <w:rsid w:val="001A22D5"/>
    <w:rsid w:val="001A61B5"/>
    <w:rsid w:val="001B7738"/>
    <w:rsid w:val="001D2571"/>
    <w:rsid w:val="001E1C3A"/>
    <w:rsid w:val="001E2AE2"/>
    <w:rsid w:val="0020251C"/>
    <w:rsid w:val="002261AA"/>
    <w:rsid w:val="002519A9"/>
    <w:rsid w:val="0025495A"/>
    <w:rsid w:val="00261D81"/>
    <w:rsid w:val="00266E5D"/>
    <w:rsid w:val="00280E39"/>
    <w:rsid w:val="00286837"/>
    <w:rsid w:val="00295536"/>
    <w:rsid w:val="002B37E7"/>
    <w:rsid w:val="002C31AB"/>
    <w:rsid w:val="002C4A04"/>
    <w:rsid w:val="002E60BD"/>
    <w:rsid w:val="00300FA0"/>
    <w:rsid w:val="00307E20"/>
    <w:rsid w:val="00312713"/>
    <w:rsid w:val="00312B35"/>
    <w:rsid w:val="00314A2F"/>
    <w:rsid w:val="00327664"/>
    <w:rsid w:val="00342C9D"/>
    <w:rsid w:val="00350400"/>
    <w:rsid w:val="00351197"/>
    <w:rsid w:val="00374B5D"/>
    <w:rsid w:val="00377C8C"/>
    <w:rsid w:val="00382089"/>
    <w:rsid w:val="003975DC"/>
    <w:rsid w:val="003A08FB"/>
    <w:rsid w:val="003C1FA8"/>
    <w:rsid w:val="003C3747"/>
    <w:rsid w:val="003D4BA0"/>
    <w:rsid w:val="003E4945"/>
    <w:rsid w:val="003E7A29"/>
    <w:rsid w:val="003F304E"/>
    <w:rsid w:val="00417AA8"/>
    <w:rsid w:val="00421CAE"/>
    <w:rsid w:val="0042799D"/>
    <w:rsid w:val="0043768C"/>
    <w:rsid w:val="004437D9"/>
    <w:rsid w:val="004976B6"/>
    <w:rsid w:val="004B4AB7"/>
    <w:rsid w:val="004C320A"/>
    <w:rsid w:val="004C44D1"/>
    <w:rsid w:val="004D0E74"/>
    <w:rsid w:val="004F33FB"/>
    <w:rsid w:val="00510FBE"/>
    <w:rsid w:val="00525F8F"/>
    <w:rsid w:val="00541B06"/>
    <w:rsid w:val="00572724"/>
    <w:rsid w:val="005766AD"/>
    <w:rsid w:val="00587BF9"/>
    <w:rsid w:val="005A608E"/>
    <w:rsid w:val="005C232C"/>
    <w:rsid w:val="005D6D4F"/>
    <w:rsid w:val="006135A4"/>
    <w:rsid w:val="00625D48"/>
    <w:rsid w:val="0065521F"/>
    <w:rsid w:val="00686A75"/>
    <w:rsid w:val="00687EAB"/>
    <w:rsid w:val="006936A7"/>
    <w:rsid w:val="006B071F"/>
    <w:rsid w:val="006E21FB"/>
    <w:rsid w:val="006E2973"/>
    <w:rsid w:val="006F260D"/>
    <w:rsid w:val="007124AF"/>
    <w:rsid w:val="00737867"/>
    <w:rsid w:val="00743BBD"/>
    <w:rsid w:val="00760F40"/>
    <w:rsid w:val="00763F85"/>
    <w:rsid w:val="007713F4"/>
    <w:rsid w:val="007861FA"/>
    <w:rsid w:val="00786550"/>
    <w:rsid w:val="00795F32"/>
    <w:rsid w:val="007A1D44"/>
    <w:rsid w:val="007B207E"/>
    <w:rsid w:val="007D1991"/>
    <w:rsid w:val="007D5D7A"/>
    <w:rsid w:val="007D6B3D"/>
    <w:rsid w:val="007F3C82"/>
    <w:rsid w:val="008026EC"/>
    <w:rsid w:val="0084388F"/>
    <w:rsid w:val="00870C82"/>
    <w:rsid w:val="00883C59"/>
    <w:rsid w:val="0088563F"/>
    <w:rsid w:val="008948F0"/>
    <w:rsid w:val="008A7034"/>
    <w:rsid w:val="008B22EC"/>
    <w:rsid w:val="008B304A"/>
    <w:rsid w:val="008B3F78"/>
    <w:rsid w:val="008B5C08"/>
    <w:rsid w:val="008E576D"/>
    <w:rsid w:val="008E6502"/>
    <w:rsid w:val="009017B8"/>
    <w:rsid w:val="00902D9E"/>
    <w:rsid w:val="00913B35"/>
    <w:rsid w:val="00942911"/>
    <w:rsid w:val="0096281F"/>
    <w:rsid w:val="00962B0B"/>
    <w:rsid w:val="0097509E"/>
    <w:rsid w:val="00976009"/>
    <w:rsid w:val="00984CD5"/>
    <w:rsid w:val="00986033"/>
    <w:rsid w:val="00995710"/>
    <w:rsid w:val="009A62EF"/>
    <w:rsid w:val="009E2247"/>
    <w:rsid w:val="009F53D6"/>
    <w:rsid w:val="00A00892"/>
    <w:rsid w:val="00A46D8F"/>
    <w:rsid w:val="00A67149"/>
    <w:rsid w:val="00A72594"/>
    <w:rsid w:val="00A85EBC"/>
    <w:rsid w:val="00A96F23"/>
    <w:rsid w:val="00A97E38"/>
    <w:rsid w:val="00AA3339"/>
    <w:rsid w:val="00AB198E"/>
    <w:rsid w:val="00AC535F"/>
    <w:rsid w:val="00AD322A"/>
    <w:rsid w:val="00AD7CBE"/>
    <w:rsid w:val="00AF169C"/>
    <w:rsid w:val="00B077F5"/>
    <w:rsid w:val="00B10F23"/>
    <w:rsid w:val="00B21792"/>
    <w:rsid w:val="00B23274"/>
    <w:rsid w:val="00B35C57"/>
    <w:rsid w:val="00B51726"/>
    <w:rsid w:val="00B54D98"/>
    <w:rsid w:val="00B55647"/>
    <w:rsid w:val="00B7537B"/>
    <w:rsid w:val="00B84247"/>
    <w:rsid w:val="00BB32D0"/>
    <w:rsid w:val="00BC7767"/>
    <w:rsid w:val="00BE3CF8"/>
    <w:rsid w:val="00BE73ED"/>
    <w:rsid w:val="00BF11C0"/>
    <w:rsid w:val="00BF4FB7"/>
    <w:rsid w:val="00C51374"/>
    <w:rsid w:val="00C51775"/>
    <w:rsid w:val="00C54B11"/>
    <w:rsid w:val="00C9673A"/>
    <w:rsid w:val="00CB2FD4"/>
    <w:rsid w:val="00CC3F99"/>
    <w:rsid w:val="00CD235A"/>
    <w:rsid w:val="00CE0FF5"/>
    <w:rsid w:val="00D27759"/>
    <w:rsid w:val="00D31831"/>
    <w:rsid w:val="00D620A4"/>
    <w:rsid w:val="00D92016"/>
    <w:rsid w:val="00D97558"/>
    <w:rsid w:val="00DB5DB3"/>
    <w:rsid w:val="00DC6C75"/>
    <w:rsid w:val="00DE3486"/>
    <w:rsid w:val="00DF5918"/>
    <w:rsid w:val="00DF7A62"/>
    <w:rsid w:val="00E055CE"/>
    <w:rsid w:val="00E15A76"/>
    <w:rsid w:val="00E405E3"/>
    <w:rsid w:val="00E42115"/>
    <w:rsid w:val="00E549B5"/>
    <w:rsid w:val="00E54F42"/>
    <w:rsid w:val="00E65930"/>
    <w:rsid w:val="00E770CD"/>
    <w:rsid w:val="00E8040E"/>
    <w:rsid w:val="00E85EB7"/>
    <w:rsid w:val="00EB0388"/>
    <w:rsid w:val="00EC0DC2"/>
    <w:rsid w:val="00ED6648"/>
    <w:rsid w:val="00F141B1"/>
    <w:rsid w:val="00F2675C"/>
    <w:rsid w:val="00F27AB0"/>
    <w:rsid w:val="00F303BD"/>
    <w:rsid w:val="00F534A5"/>
    <w:rsid w:val="00F64BF3"/>
    <w:rsid w:val="00FA3F2D"/>
    <w:rsid w:val="00FA46EF"/>
    <w:rsid w:val="00FD1217"/>
    <w:rsid w:val="00FD2218"/>
    <w:rsid w:val="00FE30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CC332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50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table" w:customStyle="1" w:styleId="TableGrid4">
    <w:name w:val="Table Grid4"/>
    <w:basedOn w:val="TableNormal"/>
    <w:next w:val="TableGrid"/>
    <w:uiPriority w:val="59"/>
    <w:rsid w:val="007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ambrosia.wilson@ohioago.gov" TargetMode="External" /><Relationship Id="rId11" Type="http://schemas.openxmlformats.org/officeDocument/2006/relationships/hyperlink" Target="mailto:ashley.wnek@ohioago.gov" TargetMode="External" /><Relationship Id="rId12" Type="http://schemas.openxmlformats.org/officeDocument/2006/relationships/hyperlink" Target="mailto:mkurtz@BKLlawfirm.com" TargetMode="External" /><Relationship Id="rId13" Type="http://schemas.openxmlformats.org/officeDocument/2006/relationships/hyperlink" Target="mailto:kboehm@BKLlawfirm.com" TargetMode="External" /><Relationship Id="rId14" Type="http://schemas.openxmlformats.org/officeDocument/2006/relationships/hyperlink" Target="mailto:jkylercohn@BKLlawfirm.com" TargetMode="External" /><Relationship Id="rId15" Type="http://schemas.openxmlformats.org/officeDocument/2006/relationships/hyperlink" Target="mailto:knordstrom@theOEC.org" TargetMode="External" /><Relationship Id="rId16" Type="http://schemas.openxmlformats.org/officeDocument/2006/relationships/hyperlink" Target="mailto:ctavenor@theOEC.org" TargetMode="External" /><Relationship Id="rId17" Type="http://schemas.openxmlformats.org/officeDocument/2006/relationships/hyperlink" Target="mailto:little@litohio.com" TargetMode="External" /><Relationship Id="rId18" Type="http://schemas.openxmlformats.org/officeDocument/2006/relationships/hyperlink" Target="mailto:hogan@litohio.com" TargetMode="External" /><Relationship Id="rId19" Type="http://schemas.openxmlformats.org/officeDocument/2006/relationships/hyperlink" Target="mailto:ktreadway@oneenergyllc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jdunn@oneenergyllc.com" TargetMode="External" /><Relationship Id="rId21" Type="http://schemas.openxmlformats.org/officeDocument/2006/relationships/hyperlink" Target="mailto:cgrundmann@spilmanlaw.com" TargetMode="External" /><Relationship Id="rId22" Type="http://schemas.openxmlformats.org/officeDocument/2006/relationships/hyperlink" Target="mailto:dwilliamson@spilmanlaw.com" TargetMode="External" /><Relationship Id="rId23" Type="http://schemas.openxmlformats.org/officeDocument/2006/relationships/hyperlink" Target="mailto:slee@spilmanlaw.com" TargetMode="External" /><Relationship Id="rId24" Type="http://schemas.openxmlformats.org/officeDocument/2006/relationships/hyperlink" Target="mailto:brian.gibbs@nationwideenergypartners.com" TargetMode="External" /><Relationship Id="rId25" Type="http://schemas.openxmlformats.org/officeDocument/2006/relationships/hyperlink" Target="mailto:rdove@keglerbrown.com" TargetMode="External" /><Relationship Id="rId26" Type="http://schemas.openxmlformats.org/officeDocument/2006/relationships/hyperlink" Target="mailto:nbobb@keglerbrown.com" TargetMode="External" /><Relationship Id="rId27" Type="http://schemas.openxmlformats.org/officeDocument/2006/relationships/hyperlink" Target="mailto:mpritchard@mcneeslaw.com" TargetMode="External" /><Relationship Id="rId28" Type="http://schemas.openxmlformats.org/officeDocument/2006/relationships/hyperlink" Target="mailto:awalke@mcneeslaw.com" TargetMode="External" /><Relationship Id="rId29" Type="http://schemas.openxmlformats.org/officeDocument/2006/relationships/hyperlink" Target="mailto:mjsettineri@vorys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glpetrucci@vorys.com" TargetMode="External" /><Relationship Id="rId31" Type="http://schemas.openxmlformats.org/officeDocument/2006/relationships/hyperlink" Target="mailto:cpirik@dickinsonwright.com" TargetMode="External" /><Relationship Id="rId32" Type="http://schemas.openxmlformats.org/officeDocument/2006/relationships/hyperlink" Target="mailto:todonnell@dickinsonwright.com" TargetMode="External" /><Relationship Id="rId33" Type="http://schemas.openxmlformats.org/officeDocument/2006/relationships/hyperlink" Target="mailto:kshimp@dickinsonwright.com" TargetMode="External" /><Relationship Id="rId34" Type="http://schemas.openxmlformats.org/officeDocument/2006/relationships/hyperlink" Target="mailto:bryce.mckenney@nrg.com" TargetMode="External" /><Relationship Id="rId35" Type="http://schemas.openxmlformats.org/officeDocument/2006/relationships/hyperlink" Target="mailto:greta.see@puco.ohio.gov" TargetMode="External" /><Relationship Id="rId36" Type="http://schemas.openxmlformats.org/officeDocument/2006/relationships/hyperlink" Target="mailto:david.hicks@puco.ohio.gov" TargetMode="External" /><Relationship Id="rId37" Type="http://schemas.openxmlformats.org/officeDocument/2006/relationships/hyperlink" Target="mailto:stnourse@aep.com" TargetMode="External" /><Relationship Id="rId38" Type="http://schemas.openxmlformats.org/officeDocument/2006/relationships/hyperlink" Target="mailto:mjschuler@aep.com" TargetMode="External" /><Relationship Id="rId39" Type="http://schemas.openxmlformats.org/officeDocument/2006/relationships/hyperlink" Target="mailto:egallon@porterwright.com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christopher.miller@icemiller.com" TargetMode="External" /><Relationship Id="rId41" Type="http://schemas.openxmlformats.org/officeDocument/2006/relationships/hyperlink" Target="mailto:matthew@msmckenzieltd.com" TargetMode="External" /><Relationship Id="rId42" Type="http://schemas.openxmlformats.org/officeDocument/2006/relationships/hyperlink" Target="mailto:dromig@armadapower.com" TargetMode="External" /><Relationship Id="rId43" Type="http://schemas.openxmlformats.org/officeDocument/2006/relationships/hyperlink" Target="mailto:bojko@carpenterlipps.com" TargetMode="External" /><Relationship Id="rId44" Type="http://schemas.openxmlformats.org/officeDocument/2006/relationships/hyperlink" Target="mailto:easley@carpenterlipps.com" TargetMode="External" /><Relationship Id="rId45" Type="http://schemas.openxmlformats.org/officeDocument/2006/relationships/hyperlink" Target="mailto:tdougherty@theoec.org" TargetMode="External" /><Relationship Id="rId46" Type="http://schemas.openxmlformats.org/officeDocument/2006/relationships/hyperlink" Target="mailto:paul@carpenterlipps.com" TargetMode="External" /><Relationship Id="rId47" Type="http://schemas.openxmlformats.org/officeDocument/2006/relationships/hyperlink" Target="mailto:wilcox@carpenterlipps.com" TargetMode="External" /><Relationship Id="rId48" Type="http://schemas.openxmlformats.org/officeDocument/2006/relationships/hyperlink" Target="mailto:emcconnell@elpc.org" TargetMode="External" /><Relationship Id="rId49" Type="http://schemas.openxmlformats.org/officeDocument/2006/relationships/hyperlink" Target="mailto:rkelter@elpc.org" TargetMode="External" /><Relationship Id="rId5" Type="http://schemas.openxmlformats.org/officeDocument/2006/relationships/hyperlink" Target="mailto:william.michael@occ.ohio.gov" TargetMode="External" /><Relationship Id="rId50" Type="http://schemas.openxmlformats.org/officeDocument/2006/relationships/hyperlink" Target="mailto:stacie.cathcart@igs.com" TargetMode="External" /><Relationship Id="rId51" Type="http://schemas.openxmlformats.org/officeDocument/2006/relationships/hyperlink" Target="mailto:evan.betterton@igs.com" TargetMode="External" /><Relationship Id="rId52" Type="http://schemas.openxmlformats.org/officeDocument/2006/relationships/hyperlink" Target="mailto:Joe.Oliker@igs.com" TargetMode="External" /><Relationship Id="rId53" Type="http://schemas.openxmlformats.org/officeDocument/2006/relationships/hyperlink" Target="mailto:michael.nugent@igs.com" TargetMode="External" /><Relationship Id="rId54" Type="http://schemas.openxmlformats.org/officeDocument/2006/relationships/hyperlink" Target="mailto:dparram@brickergraydon.com" TargetMode="External" /><Relationship Id="rId55" Type="http://schemas.openxmlformats.org/officeDocument/2006/relationships/hyperlink" Target="mailto:dborchers@brickergraydon.com" TargetMode="External" /><Relationship Id="rId56" Type="http://schemas.openxmlformats.org/officeDocument/2006/relationships/hyperlink" Target="mailto:rmains@brickergraydon.com" TargetMode="External" /><Relationship Id="rId57" Type="http://schemas.openxmlformats.org/officeDocument/2006/relationships/hyperlink" Target="mailto:kherrnstein@bricker.com" TargetMode="External" /><Relationship Id="rId58" Type="http://schemas.openxmlformats.org/officeDocument/2006/relationships/hyperlink" Target="mailto:dproano@bakerlaw.com" TargetMode="External" /><Relationship Id="rId59" Type="http://schemas.openxmlformats.org/officeDocument/2006/relationships/hyperlink" Target="mailto:ahaque@bakerlaw.com" TargetMode="External" /><Relationship Id="rId6" Type="http://schemas.openxmlformats.org/officeDocument/2006/relationships/hyperlink" Target="mailto:ambrosia.wilson@occ.ohio.gov" TargetMode="External" /><Relationship Id="rId60" Type="http://schemas.openxmlformats.org/officeDocument/2006/relationships/hyperlink" Target="mailto:eprouty@bakerlaw.com" TargetMode="External" /><Relationship Id="rId61" Type="http://schemas.openxmlformats.org/officeDocument/2006/relationships/hyperlink" Target="mailto:Fdarr2019@gmail.com" TargetMode="External" /><Relationship Id="rId62" Type="http://schemas.openxmlformats.org/officeDocument/2006/relationships/hyperlink" Target="mailto:dstinson@bricker.com" TargetMode="External" /><Relationship Id="rId63" Type="http://schemas.openxmlformats.org/officeDocument/2006/relationships/hyperlink" Target="mailto:gkrassen@nopec.org" TargetMode="External" /><Relationship Id="rId64" Type="http://schemas.openxmlformats.org/officeDocument/2006/relationships/header" Target="header1.xml" /><Relationship Id="rId65" Type="http://schemas.openxmlformats.org/officeDocument/2006/relationships/header" Target="header2.xml" /><Relationship Id="rId66" Type="http://schemas.openxmlformats.org/officeDocument/2006/relationships/footer" Target="footer1.xml" /><Relationship Id="rId67" Type="http://schemas.openxmlformats.org/officeDocument/2006/relationships/footer" Target="footer2.xml" /><Relationship Id="rId68" Type="http://schemas.openxmlformats.org/officeDocument/2006/relationships/header" Target="header3.xml" /><Relationship Id="rId69" Type="http://schemas.openxmlformats.org/officeDocument/2006/relationships/footer" Target="footer3.xml" /><Relationship Id="rId7" Type="http://schemas.openxmlformats.org/officeDocument/2006/relationships/hyperlink" Target="mailto:connor.semple@occ.ohio.gov" TargetMode="External" /><Relationship Id="rId70" Type="http://schemas.openxmlformats.org/officeDocument/2006/relationships/theme" Target="theme/theme1.xml" /><Relationship Id="rId71" Type="http://schemas.openxmlformats.org/officeDocument/2006/relationships/styles" Target="styles.xml" /><Relationship Id="rId8" Type="http://schemas.openxmlformats.org/officeDocument/2006/relationships/hyperlink" Target="mailto:donald.kral@occ.ohio.gov" TargetMode="External" /><Relationship Id="rId9" Type="http://schemas.openxmlformats.org/officeDocument/2006/relationships/hyperlink" Target="mailto:werner.margard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2023-09-18T20:23:11Z</dcterms:created>
  <dcterms:modified xsi:type="dcterms:W3CDTF">2023-09-18T20:23:11Z</dcterms:modified>
</cp:coreProperties>
</file>