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A73A" w14:textId="77777777" w:rsidR="00BD6F54" w:rsidRDefault="003E441E">
      <w:r>
        <w:rPr>
          <w:noProof/>
          <w:lang w:eastAsia="en-US"/>
        </w:rPr>
        <w:drawing>
          <wp:inline distT="0" distB="0" distL="0" distR="0" wp14:anchorId="5F363DFF" wp14:editId="3EF55B32">
            <wp:extent cx="7747000" cy="1944345"/>
            <wp:effectExtent l="25400" t="0" r="0" b="0"/>
            <wp:docPr id="4" name="Picture 3" descr="Ratcliffe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cliffeL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2706" cy="194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84EB7" w14:textId="77777777" w:rsidR="00BD6F54" w:rsidRDefault="00BD6F54" w:rsidP="00905229">
      <w:pPr>
        <w:tabs>
          <w:tab w:val="left" w:pos="9810"/>
        </w:tabs>
        <w:ind w:left="720" w:right="720"/>
        <w:jc w:val="center"/>
        <w:rPr>
          <w:rFonts w:ascii="Times New Roman" w:hAnsi="Times New Roman" w:cs="Times New Roman"/>
        </w:rPr>
      </w:pPr>
    </w:p>
    <w:p w14:paraId="42F07282" w14:textId="61A407CC" w:rsidR="00905229" w:rsidRDefault="002F67DF" w:rsidP="00905229">
      <w:pPr>
        <w:ind w:left="1440" w:righ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F3638B">
        <w:rPr>
          <w:rFonts w:ascii="Times New Roman" w:hAnsi="Times New Roman" w:cs="Times New Roman"/>
        </w:rPr>
        <w:t>13</w:t>
      </w:r>
      <w:bookmarkStart w:id="0" w:name="_GoBack"/>
      <w:bookmarkEnd w:id="0"/>
      <w:r w:rsidR="00ED2B23">
        <w:rPr>
          <w:rFonts w:ascii="Times New Roman" w:hAnsi="Times New Roman" w:cs="Times New Roman"/>
        </w:rPr>
        <w:t>,</w:t>
      </w:r>
      <w:r w:rsidR="00905229">
        <w:rPr>
          <w:rFonts w:ascii="Times New Roman" w:hAnsi="Times New Roman" w:cs="Times New Roman"/>
        </w:rPr>
        <w:t xml:space="preserve"> 2012</w:t>
      </w:r>
    </w:p>
    <w:p w14:paraId="65DB0444" w14:textId="77777777" w:rsidR="00ED79FE" w:rsidRDefault="00ED79FE" w:rsidP="00D507B6">
      <w:pPr>
        <w:ind w:right="1440"/>
        <w:rPr>
          <w:rFonts w:ascii="Times New Roman" w:hAnsi="Times New Roman" w:cs="Times New Roman"/>
        </w:rPr>
      </w:pPr>
    </w:p>
    <w:p w14:paraId="0F5C44DC" w14:textId="77777777" w:rsidR="00D507B6" w:rsidRDefault="00D507B6" w:rsidP="00D507B6">
      <w:pPr>
        <w:ind w:right="1440"/>
        <w:rPr>
          <w:rFonts w:ascii="Times New Roman" w:hAnsi="Times New Roman" w:cs="Times New Roman"/>
        </w:rPr>
      </w:pPr>
    </w:p>
    <w:p w14:paraId="46BF630A" w14:textId="0B68C313" w:rsidR="00905229" w:rsidRDefault="002F67DF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Barcy</w:t>
      </w:r>
      <w:proofErr w:type="spellEnd"/>
      <w:r>
        <w:rPr>
          <w:rFonts w:ascii="Times New Roman" w:hAnsi="Times New Roman" w:cs="Times New Roman"/>
        </w:rPr>
        <w:t xml:space="preserve"> McNeal</w:t>
      </w:r>
    </w:p>
    <w:p w14:paraId="30DF8E74" w14:textId="3B3C4F30" w:rsidR="002F67DF" w:rsidRDefault="002F67DF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 Office of Administration</w:t>
      </w:r>
    </w:p>
    <w:p w14:paraId="38D41527" w14:textId="61F11B05" w:rsidR="002F67DF" w:rsidRDefault="002F67DF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Utilities Commission of Ohio</w:t>
      </w:r>
    </w:p>
    <w:p w14:paraId="13B6ABFF" w14:textId="012EF984" w:rsidR="002F67DF" w:rsidRDefault="002F67DF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 East Broad Street</w:t>
      </w:r>
    </w:p>
    <w:p w14:paraId="79A6704B" w14:textId="0226F1A2" w:rsidR="002F67DF" w:rsidRPr="002F67DF" w:rsidRDefault="002F67DF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374760F5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17376316" w14:textId="77777777" w:rsidR="00982AB7" w:rsidRDefault="00982AB7" w:rsidP="00905229">
      <w:pPr>
        <w:ind w:left="1440" w:right="1440"/>
        <w:rPr>
          <w:rFonts w:ascii="Times New Roman" w:hAnsi="Times New Roman" w:cs="Times New Roman"/>
        </w:rPr>
      </w:pPr>
    </w:p>
    <w:p w14:paraId="485F672D" w14:textId="77777777" w:rsidR="00ED79FE" w:rsidRDefault="00ED79FE" w:rsidP="00905229">
      <w:pPr>
        <w:ind w:left="1440" w:right="1440"/>
        <w:rPr>
          <w:rFonts w:ascii="Times New Roman" w:hAnsi="Times New Roman" w:cs="Times New Roman"/>
        </w:rPr>
      </w:pPr>
    </w:p>
    <w:p w14:paraId="0F0610D4" w14:textId="59479F33" w:rsidR="00905229" w:rsidRPr="002F67DF" w:rsidRDefault="00905229" w:rsidP="00982AB7">
      <w:pPr>
        <w:ind w:left="2880" w:righ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</w:t>
      </w:r>
      <w:r>
        <w:rPr>
          <w:rFonts w:ascii="Times New Roman" w:hAnsi="Times New Roman" w:cs="Times New Roman"/>
        </w:rPr>
        <w:tab/>
      </w:r>
      <w:r w:rsidR="002F67DF">
        <w:rPr>
          <w:rFonts w:ascii="Times New Roman" w:hAnsi="Times New Roman" w:cs="Times New Roman"/>
        </w:rPr>
        <w:t>The East Ohio Gas Company d/b/a Dominion East Ohio Curtailment Plan</w:t>
      </w:r>
    </w:p>
    <w:p w14:paraId="76C04292" w14:textId="036AEE4F" w:rsidR="00905229" w:rsidRDefault="00905229" w:rsidP="00982AB7">
      <w:pPr>
        <w:ind w:left="288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 No. </w:t>
      </w:r>
      <w:r w:rsidR="002F67DF">
        <w:rPr>
          <w:rFonts w:ascii="Times New Roman" w:hAnsi="Times New Roman" w:cs="Times New Roman"/>
        </w:rPr>
        <w:t>89-8006-GA-TRF</w:t>
      </w:r>
    </w:p>
    <w:p w14:paraId="48C6C5A9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0C99D085" w14:textId="77777777" w:rsidR="00ED79FE" w:rsidRDefault="00ED79FE" w:rsidP="00905229">
      <w:pPr>
        <w:ind w:left="1440" w:right="1440"/>
        <w:rPr>
          <w:rFonts w:ascii="Times New Roman" w:hAnsi="Times New Roman" w:cs="Times New Roman"/>
        </w:rPr>
      </w:pPr>
    </w:p>
    <w:p w14:paraId="03E135EB" w14:textId="509A4A1C" w:rsidR="00905229" w:rsidRDefault="00905229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Ms. </w:t>
      </w:r>
      <w:r w:rsidR="002F67DF">
        <w:rPr>
          <w:rFonts w:ascii="Times New Roman" w:hAnsi="Times New Roman" w:cs="Times New Roman"/>
        </w:rPr>
        <w:t>McNeal</w:t>
      </w:r>
      <w:r>
        <w:rPr>
          <w:rFonts w:ascii="Times New Roman" w:hAnsi="Times New Roman" w:cs="Times New Roman"/>
        </w:rPr>
        <w:t>:</w:t>
      </w:r>
    </w:p>
    <w:p w14:paraId="71DE234D" w14:textId="77777777" w:rsidR="00BD6F54" w:rsidRDefault="00BD6F54" w:rsidP="00ED79FE">
      <w:pPr>
        <w:ind w:right="1440"/>
        <w:rPr>
          <w:rFonts w:ascii="Times New Roman" w:hAnsi="Times New Roman" w:cs="Times New Roman"/>
        </w:rPr>
      </w:pPr>
    </w:p>
    <w:p w14:paraId="71FD443F" w14:textId="3C5FC2CE" w:rsidR="00ED79FE" w:rsidRDefault="00BD6F54" w:rsidP="00ED79FE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F67DF">
        <w:rPr>
          <w:rFonts w:ascii="Times New Roman" w:hAnsi="Times New Roman" w:cs="Times New Roman"/>
        </w:rPr>
        <w:t>Ohio Adm</w:t>
      </w:r>
      <w:r w:rsidR="00D77B7E">
        <w:rPr>
          <w:rFonts w:ascii="Times New Roman" w:hAnsi="Times New Roman" w:cs="Times New Roman"/>
        </w:rPr>
        <w:t>inistrative</w:t>
      </w:r>
      <w:r w:rsidR="002F67DF">
        <w:rPr>
          <w:rFonts w:ascii="Times New Roman" w:hAnsi="Times New Roman" w:cs="Times New Roman"/>
        </w:rPr>
        <w:t xml:space="preserve"> Code 4901:5-25-02(D)</w:t>
      </w:r>
      <w:r w:rsidR="00D77B7E">
        <w:rPr>
          <w:rFonts w:ascii="Times New Roman" w:hAnsi="Times New Roman" w:cs="Times New Roman"/>
        </w:rPr>
        <w:t xml:space="preserve"> states, “</w:t>
      </w:r>
      <w:r w:rsidR="00D77B7E" w:rsidRPr="00D77B7E">
        <w:rPr>
          <w:rFonts w:ascii="Times New Roman" w:hAnsi="Times New Roman" w:cs="Times New Roman"/>
        </w:rPr>
        <w:t>Each year after the initial filing</w:t>
      </w:r>
      <w:r w:rsidR="00D77B7E">
        <w:rPr>
          <w:rFonts w:ascii="Times New Roman" w:hAnsi="Times New Roman" w:cs="Times New Roman"/>
        </w:rPr>
        <w:t xml:space="preserve"> [of a curtailment plan]</w:t>
      </w:r>
      <w:r w:rsidR="00D77B7E" w:rsidRPr="00D77B7E">
        <w:rPr>
          <w:rFonts w:ascii="Times New Roman" w:hAnsi="Times New Roman" w:cs="Times New Roman"/>
        </w:rPr>
        <w:t xml:space="preserve">, each gas supplier shall file, on or before September first, any revisions it is proposing to make to its curtailment plan. </w:t>
      </w:r>
      <w:r w:rsidR="00D77B7E">
        <w:rPr>
          <w:rFonts w:ascii="Times New Roman" w:hAnsi="Times New Roman" w:cs="Times New Roman"/>
        </w:rPr>
        <w:t xml:space="preserve"> </w:t>
      </w:r>
      <w:r w:rsidR="00D77B7E" w:rsidRPr="00D77B7E">
        <w:rPr>
          <w:rFonts w:ascii="Times New Roman" w:hAnsi="Times New Roman" w:cs="Times New Roman"/>
        </w:rPr>
        <w:t>If no revisions are to be made, a statement to that effect shall be filed.</w:t>
      </w:r>
      <w:r w:rsidR="00D77B7E">
        <w:rPr>
          <w:rFonts w:ascii="Times New Roman" w:hAnsi="Times New Roman" w:cs="Times New Roman"/>
        </w:rPr>
        <w:t xml:space="preserve">”  In accordance with that section, </w:t>
      </w:r>
      <w:r w:rsidR="00ED2B23">
        <w:rPr>
          <w:rFonts w:ascii="Times New Roman" w:hAnsi="Times New Roman" w:cs="Times New Roman"/>
        </w:rPr>
        <w:t xml:space="preserve">The East Ohio Gas Company d/b/a Dominion East Ohio </w:t>
      </w:r>
      <w:r w:rsidR="002F67DF">
        <w:rPr>
          <w:rFonts w:ascii="Times New Roman" w:hAnsi="Times New Roman" w:cs="Times New Roman"/>
        </w:rPr>
        <w:t>(“DEO”)</w:t>
      </w:r>
      <w:r w:rsidR="00D77B7E">
        <w:rPr>
          <w:rFonts w:ascii="Times New Roman" w:hAnsi="Times New Roman" w:cs="Times New Roman"/>
        </w:rPr>
        <w:t xml:space="preserve"> states that it</w:t>
      </w:r>
      <w:r w:rsidR="002F67DF">
        <w:rPr>
          <w:rFonts w:ascii="Times New Roman" w:hAnsi="Times New Roman" w:cs="Times New Roman"/>
        </w:rPr>
        <w:t xml:space="preserve"> has determined that no revisions are necessary to its curtailment plan on file with the Commission</w:t>
      </w:r>
      <w:r w:rsidR="00ED2B23">
        <w:rPr>
          <w:rFonts w:ascii="Times New Roman" w:hAnsi="Times New Roman" w:cs="Times New Roman"/>
        </w:rPr>
        <w:t>.</w:t>
      </w:r>
      <w:r w:rsidR="00ED79FE">
        <w:rPr>
          <w:rFonts w:ascii="Times New Roman" w:hAnsi="Times New Roman" w:cs="Times New Roman"/>
        </w:rPr>
        <w:t xml:space="preserve">  </w:t>
      </w:r>
      <w:r w:rsidR="002F67DF">
        <w:rPr>
          <w:rFonts w:ascii="Times New Roman" w:hAnsi="Times New Roman" w:cs="Times New Roman"/>
        </w:rPr>
        <w:t>If DEO determines that revisions are necessary before September 1, 2013, it will amend its curtailment plan accordingly and file any revisions with the Commission in this docket.</w:t>
      </w:r>
    </w:p>
    <w:p w14:paraId="1C3007B8" w14:textId="77777777" w:rsidR="00ED79FE" w:rsidRDefault="00ED79FE" w:rsidP="00ED79FE">
      <w:pPr>
        <w:ind w:left="1440" w:right="1440"/>
        <w:rPr>
          <w:rFonts w:ascii="Times New Roman" w:hAnsi="Times New Roman" w:cs="Times New Roman"/>
        </w:rPr>
      </w:pPr>
    </w:p>
    <w:p w14:paraId="79A4E7CB" w14:textId="5144B2EA" w:rsidR="00BD6F54" w:rsidRDefault="00BD6F54" w:rsidP="00ED79FE">
      <w:pPr>
        <w:ind w:left="1440" w:righ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ED2B23">
        <w:rPr>
          <w:rFonts w:ascii="Times New Roman" w:hAnsi="Times New Roman" w:cs="Times New Roman"/>
        </w:rPr>
        <w:t>do not hesitate to contact me with any questions</w:t>
      </w:r>
      <w:r>
        <w:rPr>
          <w:rFonts w:ascii="Times New Roman" w:hAnsi="Times New Roman" w:cs="Times New Roman"/>
        </w:rPr>
        <w:t>.</w:t>
      </w:r>
    </w:p>
    <w:p w14:paraId="465D61AA" w14:textId="77777777" w:rsidR="00BD6F54" w:rsidRDefault="00BD6F54" w:rsidP="00BD6F54">
      <w:pPr>
        <w:ind w:left="1440" w:right="1440"/>
        <w:rPr>
          <w:rFonts w:ascii="Times New Roman" w:hAnsi="Times New Roman" w:cs="Times New Roman"/>
        </w:rPr>
      </w:pPr>
    </w:p>
    <w:p w14:paraId="0778879C" w14:textId="77777777" w:rsidR="00ED79FE" w:rsidRPr="00ED79FE" w:rsidRDefault="00ED79FE" w:rsidP="00ED79FE">
      <w:pPr>
        <w:widowControl w:val="0"/>
        <w:overflowPunct w:val="0"/>
        <w:adjustRightInd w:val="0"/>
        <w:ind w:left="5760" w:firstLine="720"/>
        <w:rPr>
          <w:rFonts w:ascii="Times New Roman" w:eastAsia="Times New Roman" w:hAnsi="Times New Roman" w:cs="Times New Roman"/>
          <w:kern w:val="28"/>
          <w:lang w:eastAsia="en-US"/>
        </w:rPr>
      </w:pPr>
      <w:r w:rsidRPr="00ED79FE">
        <w:rPr>
          <w:rFonts w:ascii="Times New Roman" w:eastAsia="Times New Roman" w:hAnsi="Times New Roman" w:cs="Times New Roman"/>
          <w:kern w:val="28"/>
          <w:lang w:eastAsia="en-US"/>
        </w:rPr>
        <w:t>Very Truly Yours,</w:t>
      </w:r>
    </w:p>
    <w:p w14:paraId="35F71EC6" w14:textId="77777777" w:rsidR="00ED79FE" w:rsidRPr="00ED79FE" w:rsidRDefault="00ED79FE" w:rsidP="00ED79FE">
      <w:pPr>
        <w:widowControl w:val="0"/>
        <w:overflowPunct w:val="0"/>
        <w:adjustRightInd w:val="0"/>
        <w:ind w:left="50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6464671F" w14:textId="77777777" w:rsidR="00ED79FE" w:rsidRPr="00ED79FE" w:rsidRDefault="00ED79FE" w:rsidP="00ED79FE">
      <w:pPr>
        <w:widowControl w:val="0"/>
        <w:overflowPunct w:val="0"/>
        <w:adjustRightInd w:val="0"/>
        <w:ind w:left="50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7AD4FE41" w14:textId="77777777" w:rsidR="00ED79FE" w:rsidRPr="00ED79FE" w:rsidRDefault="00ED79FE" w:rsidP="00ED79FE">
      <w:pPr>
        <w:widowControl w:val="0"/>
        <w:overflowPunct w:val="0"/>
        <w:adjustRightInd w:val="0"/>
        <w:ind w:left="50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582AF654" w14:textId="77777777" w:rsidR="00ED79FE" w:rsidRPr="00ED79FE" w:rsidRDefault="00ED79FE" w:rsidP="00ED79FE">
      <w:pPr>
        <w:widowControl w:val="0"/>
        <w:overflowPunct w:val="0"/>
        <w:adjustRightInd w:val="0"/>
        <w:ind w:left="5760" w:firstLine="720"/>
        <w:rPr>
          <w:rFonts w:ascii="Times New Roman" w:eastAsia="Times New Roman" w:hAnsi="Times New Roman" w:cs="Times New Roman"/>
          <w:kern w:val="28"/>
          <w:lang w:eastAsia="en-US"/>
        </w:rPr>
      </w:pPr>
      <w:r w:rsidRPr="00ED79FE">
        <w:rPr>
          <w:rFonts w:ascii="Times New Roman" w:eastAsia="Times New Roman" w:hAnsi="Times New Roman" w:cs="Times New Roman"/>
          <w:kern w:val="28"/>
          <w:lang w:eastAsia="en-US"/>
        </w:rPr>
        <w:t>Melissa L. Thompson</w:t>
      </w:r>
    </w:p>
    <w:p w14:paraId="0338D1F5" w14:textId="77777777" w:rsidR="00BD6F54" w:rsidRPr="00905229" w:rsidRDefault="00BD6F54" w:rsidP="00BD6F54">
      <w:pPr>
        <w:ind w:left="1440" w:right="1440"/>
        <w:rPr>
          <w:rFonts w:ascii="Times New Roman" w:hAnsi="Times New Roman" w:cs="Times New Roman"/>
        </w:rPr>
      </w:pPr>
    </w:p>
    <w:p w14:paraId="35DB4486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37E09C14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3ED07C1D" w14:textId="77777777" w:rsidR="00905229" w:rsidRP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sectPr w:rsidR="00905229" w:rsidRPr="00905229" w:rsidSect="00BD6F54">
      <w:pgSz w:w="12240" w:h="15840"/>
      <w:pgMar w:top="0" w:right="0" w:bottom="144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5A59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29"/>
    <w:rsid w:val="00046F48"/>
    <w:rsid w:val="000C36BF"/>
    <w:rsid w:val="001C1894"/>
    <w:rsid w:val="00231454"/>
    <w:rsid w:val="002F67DF"/>
    <w:rsid w:val="0033149B"/>
    <w:rsid w:val="003E441E"/>
    <w:rsid w:val="003F19DA"/>
    <w:rsid w:val="00682909"/>
    <w:rsid w:val="007B3C77"/>
    <w:rsid w:val="007C337E"/>
    <w:rsid w:val="00863318"/>
    <w:rsid w:val="00874320"/>
    <w:rsid w:val="00905229"/>
    <w:rsid w:val="00982AB7"/>
    <w:rsid w:val="00982BAE"/>
    <w:rsid w:val="00BD6F54"/>
    <w:rsid w:val="00C20320"/>
    <w:rsid w:val="00CB4782"/>
    <w:rsid w:val="00D507B6"/>
    <w:rsid w:val="00D77B7E"/>
    <w:rsid w:val="00EB1C54"/>
    <w:rsid w:val="00ED2B23"/>
    <w:rsid w:val="00ED79FE"/>
    <w:rsid w:val="00F363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9E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C6E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uiPriority w:val="59"/>
    <w:rsid w:val="00AD6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D655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9"/>
    <w:rPr>
      <w:rFonts w:ascii="Lucida Grande" w:hAnsi="Lucida Grande" w:cs="Lucida Grande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D6F54"/>
  </w:style>
  <w:style w:type="character" w:customStyle="1" w:styleId="SalutationChar">
    <w:name w:val="Salutation Char"/>
    <w:basedOn w:val="DefaultParagraphFont"/>
    <w:link w:val="Salutation"/>
    <w:uiPriority w:val="99"/>
    <w:rsid w:val="00BD6F54"/>
  </w:style>
  <w:style w:type="paragraph" w:styleId="Date">
    <w:name w:val="Date"/>
    <w:basedOn w:val="Normal"/>
    <w:next w:val="Normal"/>
    <w:link w:val="DateChar"/>
    <w:uiPriority w:val="99"/>
    <w:unhideWhenUsed/>
    <w:rsid w:val="00BD6F54"/>
  </w:style>
  <w:style w:type="character" w:customStyle="1" w:styleId="DateChar">
    <w:name w:val="Date Char"/>
    <w:basedOn w:val="DefaultParagraphFont"/>
    <w:link w:val="Date"/>
    <w:uiPriority w:val="99"/>
    <w:rsid w:val="00BD6F54"/>
  </w:style>
  <w:style w:type="paragraph" w:customStyle="1" w:styleId="InsideAddress">
    <w:name w:val="Inside Address"/>
    <w:basedOn w:val="Normal"/>
    <w:rsid w:val="00BD6F54"/>
  </w:style>
  <w:style w:type="paragraph" w:styleId="Title">
    <w:name w:val="Title"/>
    <w:basedOn w:val="Normal"/>
    <w:next w:val="Normal"/>
    <w:link w:val="TitleChar"/>
    <w:uiPriority w:val="10"/>
    <w:qFormat/>
    <w:rsid w:val="00BD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BD6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F54"/>
  </w:style>
  <w:style w:type="paragraph" w:customStyle="1" w:styleId="ReferenceLine">
    <w:name w:val="Reference Line"/>
    <w:basedOn w:val="BodyText"/>
    <w:rsid w:val="00BD6F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6F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6F5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D6F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D6F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C6E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uiPriority w:val="59"/>
    <w:rsid w:val="00AD6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D655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9"/>
    <w:rPr>
      <w:rFonts w:ascii="Lucida Grande" w:hAnsi="Lucida Grande" w:cs="Lucida Grande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D6F54"/>
  </w:style>
  <w:style w:type="character" w:customStyle="1" w:styleId="SalutationChar">
    <w:name w:val="Salutation Char"/>
    <w:basedOn w:val="DefaultParagraphFont"/>
    <w:link w:val="Salutation"/>
    <w:uiPriority w:val="99"/>
    <w:rsid w:val="00BD6F54"/>
  </w:style>
  <w:style w:type="paragraph" w:styleId="Date">
    <w:name w:val="Date"/>
    <w:basedOn w:val="Normal"/>
    <w:next w:val="Normal"/>
    <w:link w:val="DateChar"/>
    <w:uiPriority w:val="99"/>
    <w:unhideWhenUsed/>
    <w:rsid w:val="00BD6F54"/>
  </w:style>
  <w:style w:type="character" w:customStyle="1" w:styleId="DateChar">
    <w:name w:val="Date Char"/>
    <w:basedOn w:val="DefaultParagraphFont"/>
    <w:link w:val="Date"/>
    <w:uiPriority w:val="99"/>
    <w:rsid w:val="00BD6F54"/>
  </w:style>
  <w:style w:type="paragraph" w:customStyle="1" w:styleId="InsideAddress">
    <w:name w:val="Inside Address"/>
    <w:basedOn w:val="Normal"/>
    <w:rsid w:val="00BD6F54"/>
  </w:style>
  <w:style w:type="paragraph" w:styleId="Title">
    <w:name w:val="Title"/>
    <w:basedOn w:val="Normal"/>
    <w:next w:val="Normal"/>
    <w:link w:val="TitleChar"/>
    <w:uiPriority w:val="10"/>
    <w:qFormat/>
    <w:rsid w:val="00BD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BD6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F54"/>
  </w:style>
  <w:style w:type="paragraph" w:customStyle="1" w:styleId="ReferenceLine">
    <w:name w:val="Reference Line"/>
    <w:basedOn w:val="BodyText"/>
    <w:rsid w:val="00BD6F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6F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6F5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D6F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D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lissathompson:Library:Caches:TemporaryItems:Outlook%20Temp:Thompson-LH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09CB03-5B26-4C4E-BBB5-E8556018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Thompson-LH[1].dotx</Template>
  <TotalTime>4</TotalTime>
  <Pages>1</Pages>
  <Words>160</Words>
  <Characters>914</Characters>
  <Application>Microsoft Macintosh Word</Application>
  <DocSecurity>0</DocSecurity>
  <Lines>7</Lines>
  <Paragraphs>2</Paragraphs>
  <ScaleCrop>false</ScaleCrop>
  <Company>Sudekum Design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Thompson</dc:creator>
  <cp:keywords/>
  <cp:lastModifiedBy>Melissa Thompson</cp:lastModifiedBy>
  <cp:revision>3</cp:revision>
  <cp:lastPrinted>2012-08-13T15:22:00Z</cp:lastPrinted>
  <dcterms:created xsi:type="dcterms:W3CDTF">2012-08-09T15:18:00Z</dcterms:created>
  <dcterms:modified xsi:type="dcterms:W3CDTF">2012-08-13T15:24:00Z</dcterms:modified>
</cp:coreProperties>
</file>