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D901B3" w:rsidP="00846D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44CC4">
              <w:rPr>
                <w:sz w:val="16"/>
              </w:rPr>
              <w:t>3</w:t>
            </w:r>
            <w:r w:rsidR="00591871" w:rsidRPr="00791C3E">
              <w:rPr>
                <w:sz w:val="16"/>
              </w:rPr>
              <w:t>-</w:t>
            </w:r>
            <w:r w:rsidR="00846DE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E33CA0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2B45F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6DE5">
              <w:rPr>
                <w:sz w:val="16"/>
              </w:rPr>
              <w:t>0</w:t>
            </w:r>
            <w:r w:rsidR="002B45F9">
              <w:rPr>
                <w:sz w:val="16"/>
              </w:rPr>
              <w:t>4</w:t>
            </w:r>
            <w:r w:rsidR="00CB58F1">
              <w:rPr>
                <w:sz w:val="16"/>
              </w:rPr>
              <w:t>-</w:t>
            </w:r>
            <w:r w:rsidR="002B45F9">
              <w:rPr>
                <w:sz w:val="16"/>
              </w:rPr>
              <w:t>29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</w:t>
      </w:r>
      <w:bookmarkStart w:id="0" w:name="_GoBack"/>
      <w:bookmarkEnd w:id="0"/>
      <w:r>
        <w:rPr>
          <w:b/>
          <w:sz w:val="16"/>
          <w:szCs w:val="16"/>
        </w:rPr>
        <w:t>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2B45F9">
      <w:rPr>
        <w:sz w:val="16"/>
      </w:rPr>
      <w:t>April 20, 2016</w:t>
    </w:r>
    <w:r w:rsidR="00BB54F6">
      <w:rPr>
        <w:sz w:val="16"/>
      </w:rPr>
      <w:t xml:space="preserve"> in Case No. 1</w:t>
    </w:r>
    <w:r w:rsidR="002B45F9">
      <w:rPr>
        <w:sz w:val="16"/>
      </w:rPr>
      <w:t>5</w:t>
    </w:r>
    <w:r w:rsidR="00BB54F6">
      <w:rPr>
        <w:sz w:val="16"/>
      </w:rPr>
      <w:t>-</w:t>
    </w:r>
    <w:r w:rsidR="002B45F9">
      <w:rPr>
        <w:sz w:val="16"/>
      </w:rPr>
      <w:t>1918</w:t>
    </w:r>
    <w:r w:rsidR="00BB54F6">
      <w:rPr>
        <w:sz w:val="16"/>
      </w:rPr>
      <w:t>-GA-</w:t>
    </w:r>
    <w:r w:rsidR="002B45F9">
      <w:rPr>
        <w:sz w:val="16"/>
      </w:rPr>
      <w:t>RDR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2B45F9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2B45F9">
            <w:rPr>
              <w:sz w:val="16"/>
            </w:rPr>
            <w:t>April 27</w:t>
          </w:r>
          <w:r w:rsidR="00D901B3">
            <w:rPr>
              <w:sz w:val="16"/>
            </w:rPr>
            <w:t>, 2</w:t>
          </w:r>
          <w:r w:rsidR="00B44CC4">
            <w:rPr>
              <w:sz w:val="16"/>
            </w:rPr>
            <w:t>0</w:t>
          </w:r>
          <w:r w:rsidR="00D901B3">
            <w:rPr>
              <w:sz w:val="16"/>
            </w:rPr>
            <w:t>16</w:t>
          </w:r>
        </w:p>
      </w:tc>
      <w:tc>
        <w:tcPr>
          <w:tcW w:w="5490" w:type="dxa"/>
        </w:tcPr>
        <w:p w:rsidR="000E7696" w:rsidRDefault="000E7696" w:rsidP="002B45F9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2B45F9">
            <w:rPr>
              <w:sz w:val="16"/>
            </w:rPr>
            <w:t>April 29</w:t>
          </w:r>
          <w:r w:rsidR="00D901B3">
            <w:rPr>
              <w:sz w:val="16"/>
            </w:rPr>
            <w:t>, 2016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AE432C">
      <w:rPr>
        <w:b/>
        <w:sz w:val="22"/>
      </w:rPr>
      <w:t>Sevent</w:t>
    </w:r>
    <w:r w:rsidR="00A32E63">
      <w:rPr>
        <w:b/>
        <w:sz w:val="22"/>
      </w:rPr>
      <w:t>y-</w:t>
    </w:r>
    <w:r w:rsidR="002B45F9">
      <w:rPr>
        <w:b/>
        <w:sz w:val="22"/>
      </w:rPr>
      <w:t>Ninth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256592">
      <w:rPr>
        <w:b/>
        <w:sz w:val="22"/>
      </w:rPr>
      <w:t>Seventy-</w:t>
    </w:r>
    <w:r w:rsidR="002B45F9">
      <w:rPr>
        <w:b/>
        <w:sz w:val="22"/>
      </w:rPr>
      <w:t>Eighth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1AEA"/>
    <w:rsid w:val="00722D94"/>
    <w:rsid w:val="0074777A"/>
    <w:rsid w:val="00751AF4"/>
    <w:rsid w:val="00751C46"/>
    <w:rsid w:val="00756775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AE432C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8001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688C-F2A6-49B9-B15C-2B55D897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2016-04-21T15:19:00Z</dcterms:created>
  <dcterms:modified xsi:type="dcterms:W3CDTF">2016-04-21T15:23:00Z</dcterms:modified>
</cp:coreProperties>
</file>