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ind w:right="576"/>
        <w:jc w:val="center"/>
        <w:rPr>
          <w:rFonts w:ascii="Arial" w:hAnsi="Arial" w:cs="Arial"/>
          <w:b/>
          <w:sz w:val="32"/>
          <w:szCs w:val="20"/>
          <w:u w:val="single"/>
        </w:rPr>
      </w:pPr>
      <w:r>
        <w:rPr>
          <w:rFonts w:ascii="Arial" w:hAnsi="Arial" w:cs="Arial"/>
          <w:b/>
          <w:sz w:val="32"/>
          <w:szCs w:val="20"/>
          <w:u w:val="single"/>
        </w:rPr>
        <w:t>ENERGY CONVERSION FACTOR</w:t>
      </w:r>
    </w:p>
    <w:p>
      <w:pPr>
        <w:ind w:right="576"/>
        <w:jc w:val="center"/>
        <w:rPr>
          <w:rFonts w:ascii="Arial" w:hAnsi="Arial" w:cs="Arial"/>
          <w:b/>
          <w:sz w:val="20"/>
          <w:szCs w:val="20"/>
          <w:u w:val="single"/>
        </w:rPr>
      </w:pPr>
    </w:p>
    <w:p>
      <w:pPr>
        <w:ind w:right="576"/>
        <w:jc w:val="center"/>
        <w:rPr>
          <w:rFonts w:ascii="Arial" w:hAnsi="Arial" w:cs="Arial"/>
          <w:b/>
          <w:sz w:val="20"/>
          <w:szCs w:val="20"/>
          <w:u w:val="single"/>
        </w:rPr>
      </w:pPr>
    </w:p>
    <w:p>
      <w:pPr>
        <w:ind w:right="576"/>
        <w:rPr>
          <w:rFonts w:ascii="Arial" w:hAnsi="Arial" w:cs="Arial"/>
          <w:b/>
          <w:sz w:val="20"/>
          <w:szCs w:val="20"/>
          <w:u w:val="single"/>
        </w:rPr>
      </w:pPr>
      <w:r>
        <w:rPr>
          <w:rFonts w:ascii="Arial" w:hAnsi="Arial" w:cs="Arial"/>
          <w:b/>
          <w:sz w:val="20"/>
          <w:szCs w:val="20"/>
          <w:u w:val="single"/>
        </w:rPr>
        <w:t>APPLICABILITY</w:t>
      </w:r>
    </w:p>
    <w:p>
      <w:pPr>
        <w:pStyle w:val="BodyText"/>
        <w:ind w:left="835" w:right="576"/>
        <w:jc w:val="both"/>
        <w:rPr>
          <w:spacing w:val="-2"/>
        </w:rPr>
      </w:pPr>
      <w:r>
        <w:rPr>
          <w:spacing w:val="-2"/>
        </w:rPr>
        <w:t>The Energy Conversion Factor (“ECF”) is applicable to all Customers served under the following Rate Schedules:</w:t>
      </w:r>
    </w:p>
    <w:p>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pPr>
        <w:autoSpaceDE w:val="0"/>
        <w:autoSpaceDN w:val="0"/>
        <w:adjustRightInd w:val="0"/>
        <w:ind w:right="576"/>
        <w:rPr>
          <w:rFonts w:ascii="Arial" w:hAnsi="Arial" w:cs="Arial"/>
          <w:sz w:val="20"/>
          <w:szCs w:val="20"/>
        </w:rPr>
      </w:pPr>
    </w:p>
    <w:p>
      <w:pPr>
        <w:autoSpaceDE w:val="0"/>
        <w:autoSpaceDN w:val="0"/>
        <w:adjustRightInd w:val="0"/>
        <w:ind w:right="576"/>
        <w:rPr>
          <w:rFonts w:ascii="Arial" w:hAnsi="Arial" w:cs="Arial"/>
          <w:sz w:val="20"/>
          <w:szCs w:val="20"/>
        </w:rPr>
      </w:pPr>
    </w:p>
    <w:p>
      <w:pPr>
        <w:ind w:right="576"/>
        <w:rPr>
          <w:rFonts w:ascii="Arial" w:hAnsi="Arial" w:cs="Arial"/>
          <w:b/>
          <w:sz w:val="20"/>
          <w:szCs w:val="20"/>
          <w:u w:val="single"/>
        </w:rPr>
      </w:pPr>
      <w:r>
        <w:rPr>
          <w:rFonts w:ascii="Arial" w:hAnsi="Arial" w:cs="Arial"/>
          <w:b/>
          <w:sz w:val="20"/>
          <w:szCs w:val="20"/>
          <w:u w:val="single"/>
        </w:rPr>
        <w:t>DESCRIPTION</w:t>
      </w:r>
    </w:p>
    <w:p>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pPr>
        <w:pStyle w:val="BodyText"/>
        <w:ind w:left="835" w:right="576"/>
        <w:jc w:val="both"/>
        <w:rPr>
          <w:spacing w:val="-2"/>
        </w:rPr>
      </w:pPr>
    </w:p>
    <w:p>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pPr>
        <w:pStyle w:val="BodyText"/>
        <w:ind w:left="835" w:right="576"/>
        <w:jc w:val="both"/>
        <w:rPr>
          <w:spacing w:val="-2"/>
        </w:rPr>
      </w:pPr>
    </w:p>
    <w:p>
      <w:pPr>
        <w:pStyle w:val="BodyText"/>
        <w:ind w:left="835" w:right="576"/>
        <w:jc w:val="both"/>
        <w:rPr>
          <w:spacing w:val="-2"/>
        </w:rPr>
      </w:pPr>
    </w:p>
    <w:p>
      <w:pPr>
        <w:ind w:right="576"/>
        <w:rPr>
          <w:rFonts w:ascii="Arial" w:hAnsi="Arial" w:cs="Arial"/>
          <w:b/>
          <w:sz w:val="20"/>
          <w:szCs w:val="20"/>
          <w:u w:val="single"/>
        </w:rPr>
      </w:pPr>
      <w:r>
        <w:rPr>
          <w:rFonts w:ascii="Arial" w:hAnsi="Arial" w:cs="Arial"/>
          <w:b/>
          <w:sz w:val="20"/>
          <w:szCs w:val="20"/>
          <w:u w:val="single"/>
        </w:rPr>
        <w:t>ENERGY CONVERSION FACTOR</w:t>
      </w:r>
    </w:p>
    <w:p>
      <w:pPr>
        <w:pStyle w:val="BodyText"/>
        <w:ind w:left="835" w:right="576"/>
        <w:jc w:val="both"/>
        <w:rPr>
          <w:spacing w:val="-2"/>
        </w:rPr>
      </w:pPr>
      <w:r>
        <w:rPr>
          <w:spacing w:val="-2"/>
        </w:rPr>
        <w:t>The ECF effective for bills rendered March 1, 2021 through March 31, 2021 is 1.0010</w:t>
      </w:r>
    </w:p>
    <w:p>
      <w:pPr>
        <w:ind w:firstLine="432"/>
        <w:rPr>
          <w:rFonts w:ascii="Arial" w:eastAsia="Arial" w:hAnsi="Arial" w:cs="Arial"/>
          <w:spacing w:val="-2"/>
          <w:sz w:val="20"/>
          <w:szCs w:val="20"/>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rPr>
        <w:sz w:val="20"/>
        <w:szCs w:val="20"/>
      </w:rPr>
    </w:pPr>
  </w:p>
  <w:p>
    <w:pPr>
      <w:pStyle w:val="Footer"/>
      <w:rPr>
        <w:sz w:val="20"/>
        <w:szCs w:val="20"/>
      </w:rPr>
    </w:pPr>
    <w:r>
      <w:rPr>
        <w:sz w:val="20"/>
        <w:szCs w:val="20"/>
      </w:rPr>
      <w:pict>
        <v:rect id="_x0000_i1025" style="width:468pt;height:1.5pt" o:hralign="center" o:hrstd="t" o:hrnoshade="t" o:hr="t" fillcolor="black" stroked="f"/>
      </w:pict>
    </w:r>
  </w:p>
  <w:p>
    <w:pPr>
      <w:widowControl w:val="0"/>
      <w:autoSpaceDE w:val="0"/>
      <w:autoSpaceDN w:val="0"/>
      <w:rPr>
        <w:rFonts w:ascii="Arial" w:eastAsia="Arial" w:hAnsi="Arial" w:cs="Arial"/>
        <w:sz w:val="20"/>
        <w:szCs w:val="20"/>
      </w:rPr>
    </w:pPr>
    <w:r>
      <w:rPr>
        <w:rFonts w:ascii="Arial" w:eastAsia="Arial" w:hAnsi="Arial" w:cs="Arial"/>
        <w:sz w:val="20"/>
        <w:szCs w:val="20"/>
      </w:rPr>
      <w:t>Filed pursuant to the Opinion and Order dated August 28, 2019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tc>
        <w:tcPr>
          <w:tcW w:w="2880" w:type="dxa"/>
        </w:tcPr>
        <w:p>
          <w:pPr>
            <w:rPr>
              <w:rFonts w:ascii="Arial" w:eastAsia="Arial" w:hAnsi="Arial" w:cs="Arial"/>
              <w:sz w:val="19"/>
              <w:szCs w:val="19"/>
            </w:rPr>
          </w:pPr>
          <w:r>
            <w:rPr>
              <w:rFonts w:ascii="Arial" w:eastAsia="Arial" w:hAnsi="Arial" w:cs="Arial"/>
              <w:sz w:val="19"/>
              <w:szCs w:val="19"/>
            </w:rPr>
            <w:t>Issued February 24, 2021</w:t>
          </w:r>
        </w:p>
      </w:tc>
      <w:tc>
        <w:tcPr>
          <w:tcW w:w="4032" w:type="dxa"/>
        </w:tcPr>
        <w:p>
          <w:pPr>
            <w:rPr>
              <w:rFonts w:ascii="Arial" w:eastAsia="Arial" w:hAnsi="Arial" w:cs="Arial"/>
              <w:sz w:val="19"/>
              <w:szCs w:val="19"/>
            </w:rPr>
          </w:pPr>
          <w:r>
            <w:rPr>
              <w:rFonts w:ascii="Arial" w:eastAsia="Arial" w:hAnsi="Arial" w:cs="Arial"/>
              <w:sz w:val="19"/>
              <w:szCs w:val="19"/>
            </w:rPr>
            <w:t>Issued by Angie M. Bell, Director</w:t>
          </w:r>
        </w:p>
      </w:tc>
      <w:tc>
        <w:tcPr>
          <w:tcW w:w="2448" w:type="dxa"/>
        </w:tcPr>
        <w:p>
          <w:pPr>
            <w:rPr>
              <w:rFonts w:ascii="Arial" w:eastAsia="Arial" w:hAnsi="Arial" w:cs="Arial"/>
              <w:sz w:val="19"/>
              <w:szCs w:val="19"/>
            </w:rPr>
          </w:pPr>
          <w:r>
            <w:rPr>
              <w:rFonts w:ascii="Arial" w:eastAsia="Arial" w:hAnsi="Arial" w:cs="Arial"/>
              <w:spacing w:val="-3"/>
              <w:sz w:val="19"/>
              <w:szCs w:val="19"/>
            </w:rPr>
            <w:t>Effective March 1, 2021</w:t>
          </w:r>
        </w:p>
      </w:tc>
    </w:tr>
  </w:tbl>
  <w:p>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80"/>
      <w:gridCol w:w="3780"/>
    </w:tblGrid>
    <w:tr>
      <w:trPr>
        <w:trHeight w:val="90"/>
      </w:trPr>
      <w:tc>
        <w:tcPr>
          <w:tcW w:w="5580" w:type="dxa"/>
        </w:tcPr>
        <w:p>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780" w:type="dxa"/>
        </w:tcPr>
        <w:p>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pPr>
            <w:tabs>
              <w:tab w:val="left" w:pos="6480"/>
            </w:tabs>
            <w:rPr>
              <w:rFonts w:ascii="Arial" w:eastAsia="Arial" w:hAnsi="Arial" w:cs="Arial"/>
              <w:spacing w:val="-3"/>
              <w:sz w:val="20"/>
              <w:szCs w:val="20"/>
            </w:rPr>
          </w:pPr>
          <w:r>
            <w:rPr>
              <w:rFonts w:ascii="Arial" w:hAnsi="Arial" w:cs="Arial"/>
              <w:sz w:val="20"/>
              <w:szCs w:val="20"/>
            </w:rPr>
            <w:t>Eighteenth Revised Page 1 of 1</w:t>
          </w:r>
        </w:p>
        <w:p>
          <w:pPr>
            <w:tabs>
              <w:tab w:val="left" w:pos="6480"/>
            </w:tabs>
            <w:rPr>
              <w:rFonts w:ascii="Arial" w:eastAsia="Arial" w:hAnsi="Arial" w:cs="Arial"/>
              <w:spacing w:val="-3"/>
              <w:sz w:val="20"/>
              <w:szCs w:val="20"/>
            </w:rPr>
          </w:pPr>
          <w:r>
            <w:rPr>
              <w:rFonts w:ascii="Arial" w:hAnsi="Arial" w:cs="Arial"/>
              <w:sz w:val="20"/>
              <w:szCs w:val="20"/>
            </w:rPr>
            <w:t xml:space="preserve">Cancels </w:t>
          </w:r>
          <w:r>
            <w:rPr>
              <w:rFonts w:ascii="Arial" w:hAnsi="Arial" w:cs="Arial"/>
              <w:sz w:val="20"/>
              <w:szCs w:val="20"/>
            </w:rPr>
            <w:t>Seventeenth</w:t>
          </w:r>
          <w:r>
            <w:rPr>
              <w:rFonts w:ascii="Arial" w:hAnsi="Arial" w:cs="Arial"/>
              <w:sz w:val="20"/>
              <w:szCs w:val="20"/>
            </w:rPr>
            <w:t xml:space="preserve"> Revised Page 1 of 1</w:t>
          </w:r>
        </w:p>
        <w:p>
          <w:pPr>
            <w:tabs>
              <w:tab w:val="left" w:pos="6480"/>
            </w:tabs>
            <w:rPr>
              <w:rFonts w:ascii="Arial" w:eastAsia="Arial" w:hAnsi="Arial" w:cs="Arial"/>
              <w:spacing w:val="-3"/>
              <w:sz w:val="20"/>
              <w:szCs w:val="20"/>
            </w:rPr>
          </w:pPr>
        </w:p>
      </w:tc>
    </w:tr>
  </w:tbl>
  <w:p>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432"/>
  <w:characterSpacingControl w:val="doNotCompress"/>
  <w:hdrShapeDefaults>
    <o:shapedefaults v:ext="edit" spidmax="150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2021-02-24T20:47:00Z</dcterms:created>
  <dcterms:modified xsi:type="dcterms:W3CDTF">2021-02-24T20:47:00Z</dcterms:modified>
</cp:coreProperties>
</file>