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12995" w14:textId="77777777" w:rsidR="00905A5F" w:rsidRDefault="0029279F" w:rsidP="002927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</w:p>
    <w:p w14:paraId="7FA4F2BF" w14:textId="77777777" w:rsidR="0029279F" w:rsidRDefault="0029279F" w:rsidP="0029279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76017D5F" w14:textId="77777777" w:rsidR="0029279F" w:rsidRDefault="0029279F" w:rsidP="0029279F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29279F" w14:paraId="07872380" w14:textId="77777777" w:rsidTr="0029279F">
        <w:tc>
          <w:tcPr>
            <w:tcW w:w="4608" w:type="dxa"/>
          </w:tcPr>
          <w:p w14:paraId="3233AC9C" w14:textId="77777777" w:rsidR="0029279F" w:rsidRPr="0029279F" w:rsidRDefault="00C522B8" w:rsidP="00C52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Commission Review of Capacity Charges of Ohio Power Company and Columbus Southern Power Company</w:t>
            </w:r>
            <w:r w:rsidR="00292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" w:type="dxa"/>
          </w:tcPr>
          <w:p w14:paraId="0371A355" w14:textId="77777777" w:rsidR="0029279F" w:rsidRP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 w:rsidRPr="0029279F">
              <w:rPr>
                <w:rFonts w:ascii="Times New Roman" w:hAnsi="Times New Roman" w:cs="Times New Roman"/>
              </w:rPr>
              <w:t>)</w:t>
            </w:r>
          </w:p>
          <w:p w14:paraId="3993B25F" w14:textId="77777777" w:rsid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 w:rsidRPr="0029279F">
              <w:rPr>
                <w:rFonts w:ascii="Times New Roman" w:hAnsi="Times New Roman" w:cs="Times New Roman"/>
              </w:rPr>
              <w:t>)</w:t>
            </w:r>
          </w:p>
          <w:p w14:paraId="722EACB7" w14:textId="77777777" w:rsid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3A4F041" w14:textId="77777777" w:rsidR="0029279F" w:rsidRPr="0029279F" w:rsidRDefault="0029279F" w:rsidP="00C52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14:paraId="69A1A62F" w14:textId="77777777" w:rsidR="0029279F" w:rsidRDefault="0029279F" w:rsidP="0029279F">
            <w:pPr>
              <w:ind w:firstLine="61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7971383B" w14:textId="77777777" w:rsidR="0029279F" w:rsidRPr="0029279F" w:rsidRDefault="0029279F" w:rsidP="00C522B8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No. </w:t>
            </w:r>
            <w:r w:rsidR="00C522B8">
              <w:rPr>
                <w:rFonts w:ascii="Times New Roman" w:hAnsi="Times New Roman" w:cs="Times New Roman"/>
              </w:rPr>
              <w:t>10-2929-EL-UNC</w:t>
            </w:r>
          </w:p>
        </w:tc>
      </w:tr>
    </w:tbl>
    <w:p w14:paraId="6669A6E9" w14:textId="77777777" w:rsidR="0029279F" w:rsidRDefault="0029279F" w:rsidP="0029279F">
      <w:pPr>
        <w:jc w:val="center"/>
        <w:rPr>
          <w:rFonts w:ascii="Times New Roman" w:hAnsi="Times New Roman" w:cs="Times New Roman"/>
          <w:u w:val="single"/>
        </w:rPr>
      </w:pPr>
    </w:p>
    <w:p w14:paraId="7E35286F" w14:textId="77777777" w:rsidR="0029279F" w:rsidRPr="0029279F" w:rsidRDefault="0029279F" w:rsidP="0029279F">
      <w:pPr>
        <w:jc w:val="center"/>
        <w:rPr>
          <w:rFonts w:ascii="Times New Roman" w:hAnsi="Times New Roman" w:cs="Times New Roman"/>
          <w:b/>
          <w:u w:val="single"/>
        </w:rPr>
      </w:pPr>
      <w:r w:rsidRPr="0029279F">
        <w:rPr>
          <w:rFonts w:ascii="Times New Roman" w:hAnsi="Times New Roman" w:cs="Times New Roman"/>
          <w:b/>
          <w:u w:val="single"/>
        </w:rPr>
        <w:t>NOTICE OF APPEARANCE</w:t>
      </w:r>
    </w:p>
    <w:p w14:paraId="585D2AD3" w14:textId="77777777" w:rsidR="0029279F" w:rsidRDefault="0029279F" w:rsidP="0029279F">
      <w:pPr>
        <w:rPr>
          <w:rFonts w:ascii="Times New Roman" w:hAnsi="Times New Roman" w:cs="Times New Roman"/>
          <w:b/>
        </w:rPr>
      </w:pPr>
    </w:p>
    <w:p w14:paraId="0940CE47" w14:textId="77777777" w:rsidR="0029279F" w:rsidRDefault="0029279F" w:rsidP="0029279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Notice is hereby given the Andrew J. Campbell of the law firm Whitt Sturtevant LLP will serve as counsel for </w:t>
      </w:r>
      <w:r w:rsidR="00C522B8">
        <w:rPr>
          <w:rFonts w:ascii="Times New Roman" w:hAnsi="Times New Roman" w:cs="Times New Roman"/>
        </w:rPr>
        <w:t>Interstate Gas Supply, Inc.</w:t>
      </w:r>
      <w:r>
        <w:rPr>
          <w:rFonts w:ascii="Times New Roman" w:hAnsi="Times New Roman" w:cs="Times New Roman"/>
        </w:rPr>
        <w:t xml:space="preserve"> in this proceeding.  Please include Mr. Campbell on all future notices, orders and correspondence.</w:t>
      </w:r>
    </w:p>
    <w:p w14:paraId="1636234E" w14:textId="77777777" w:rsidR="0029279F" w:rsidRDefault="0029279F" w:rsidP="00D216A6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5F532F1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</w:p>
    <w:p w14:paraId="1AB00598" w14:textId="77777777" w:rsidR="0029279F" w:rsidRDefault="00D216A6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Andrew J Campbell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D35AFA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605622F4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6387C77A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6AFC6F2E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71422C12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12A1B231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603DBAD2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B34ECE5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7870E887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244-3960</w:t>
      </w:r>
    </w:p>
    <w:p w14:paraId="1E956CFE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6583201E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7274028D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6792CB63" w14:textId="77777777" w:rsidR="00C522B8" w:rsidRDefault="00C522B8" w:rsidP="0029279F">
      <w:pPr>
        <w:ind w:left="5040"/>
        <w:rPr>
          <w:rFonts w:ascii="Times New Roman" w:hAnsi="Times New Roman" w:cs="Times New Roman"/>
        </w:rPr>
      </w:pPr>
    </w:p>
    <w:p w14:paraId="05919206" w14:textId="77777777" w:rsidR="00C522B8" w:rsidRPr="00C522B8" w:rsidRDefault="00C522B8" w:rsidP="00C522B8">
      <w:pPr>
        <w:tabs>
          <w:tab w:val="left" w:pos="5040"/>
        </w:tabs>
        <w:ind w:left="5040"/>
        <w:outlineLvl w:val="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 xml:space="preserve">Vincent </w:t>
      </w:r>
      <w:proofErr w:type="spellStart"/>
      <w:r w:rsidRPr="00C522B8">
        <w:rPr>
          <w:rFonts w:ascii="Times New Roman" w:hAnsi="Times New Roman" w:cs="Times New Roman"/>
        </w:rPr>
        <w:t>Parisi</w:t>
      </w:r>
      <w:proofErr w:type="spellEnd"/>
    </w:p>
    <w:p w14:paraId="3C9BA9BA" w14:textId="77777777" w:rsidR="00C522B8" w:rsidRPr="00C522B8" w:rsidRDefault="00C522B8" w:rsidP="00C522B8">
      <w:pPr>
        <w:tabs>
          <w:tab w:val="left" w:pos="5040"/>
        </w:tabs>
        <w:ind w:left="5040"/>
        <w:outlineLvl w:val="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Matthew White</w:t>
      </w:r>
    </w:p>
    <w:p w14:paraId="3ACB0B3A" w14:textId="77777777" w:rsidR="00C522B8" w:rsidRPr="00C522B8" w:rsidRDefault="00C522B8" w:rsidP="00C522B8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Interstate Gas Supply, Inc.</w:t>
      </w:r>
    </w:p>
    <w:p w14:paraId="1A7A94ED" w14:textId="77777777" w:rsidR="00C522B8" w:rsidRPr="00C522B8" w:rsidRDefault="00C522B8" w:rsidP="00C522B8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6100 Emerald Parkway</w:t>
      </w:r>
    </w:p>
    <w:p w14:paraId="6BB00E4E" w14:textId="77777777" w:rsidR="00C522B8" w:rsidRPr="00C522B8" w:rsidRDefault="00C522B8" w:rsidP="00C522B8">
      <w:pPr>
        <w:tabs>
          <w:tab w:val="left" w:pos="5040"/>
        </w:tabs>
        <w:ind w:left="5040"/>
        <w:outlineLvl w:val="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Dublin, Ohio 43016</w:t>
      </w:r>
    </w:p>
    <w:p w14:paraId="5C21A7BE" w14:textId="77777777" w:rsidR="00C522B8" w:rsidRPr="00C522B8" w:rsidRDefault="00C522B8" w:rsidP="00C522B8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Telephone:  (614) 659-5000</w:t>
      </w:r>
    </w:p>
    <w:p w14:paraId="122D02F6" w14:textId="77777777" w:rsidR="00C522B8" w:rsidRPr="00C522B8" w:rsidRDefault="00C522B8" w:rsidP="00C522B8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Facsimile:   (614) 659-5073</w:t>
      </w:r>
    </w:p>
    <w:p w14:paraId="63D75029" w14:textId="77777777" w:rsidR="00C522B8" w:rsidRPr="00C522B8" w:rsidRDefault="00C522B8" w:rsidP="00C522B8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vparisi@igsenergy.com</w:t>
      </w:r>
    </w:p>
    <w:p w14:paraId="562B28F5" w14:textId="77777777" w:rsidR="00C522B8" w:rsidRDefault="00C522B8" w:rsidP="00C522B8">
      <w:pPr>
        <w:ind w:left="5040"/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mswhite@igsenergy.com</w:t>
      </w:r>
    </w:p>
    <w:p w14:paraId="50CF26B4" w14:textId="77777777" w:rsidR="0029279F" w:rsidRDefault="0029279F" w:rsidP="0029279F">
      <w:pPr>
        <w:ind w:left="5040"/>
        <w:rPr>
          <w:rFonts w:ascii="Times New Roman" w:hAnsi="Times New Roman" w:cs="Times New Roman"/>
        </w:rPr>
      </w:pPr>
    </w:p>
    <w:p w14:paraId="360CB037" w14:textId="77777777" w:rsidR="0029279F" w:rsidRDefault="00C522B8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INTERSTATE GAS SUPPLY, INC.</w:t>
      </w:r>
    </w:p>
    <w:p w14:paraId="1FD10C3E" w14:textId="77777777" w:rsidR="0029279F" w:rsidRDefault="0029279F" w:rsidP="0029279F">
      <w:pPr>
        <w:ind w:left="5040"/>
        <w:rPr>
          <w:rFonts w:ascii="Times New Roman" w:hAnsi="Times New Roman" w:cs="Times New Roman"/>
        </w:rPr>
        <w:sectPr w:rsidR="0029279F" w:rsidSect="00C07D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CF6D55" w14:textId="77777777" w:rsidR="0029279F" w:rsidRDefault="0029279F" w:rsidP="002927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14:paraId="7DA2224D" w14:textId="77777777" w:rsidR="0029279F" w:rsidRDefault="0029279F" w:rsidP="0029279F">
      <w:pPr>
        <w:jc w:val="center"/>
        <w:rPr>
          <w:rFonts w:ascii="Times New Roman" w:hAnsi="Times New Roman" w:cs="Times New Roman"/>
        </w:rPr>
      </w:pPr>
    </w:p>
    <w:p w14:paraId="500AEEAA" w14:textId="77777777" w:rsidR="0029279F" w:rsidRDefault="0029279F" w:rsidP="0029279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certify that a copy of the foregoing Notice of Appearance was served by electronic mail to the following persons on this </w:t>
      </w:r>
      <w:r w:rsidR="00C522B8">
        <w:rPr>
          <w:rFonts w:ascii="Times New Roman" w:hAnsi="Times New Roman" w:cs="Times New Roman"/>
        </w:rPr>
        <w:t>16th</w:t>
      </w:r>
      <w:r>
        <w:rPr>
          <w:rFonts w:ascii="Times New Roman" w:hAnsi="Times New Roman" w:cs="Times New Roman"/>
        </w:rPr>
        <w:t xml:space="preserve"> day of </w:t>
      </w:r>
      <w:proofErr w:type="gramStart"/>
      <w:r w:rsidR="00C522B8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2012:</w:t>
      </w:r>
    </w:p>
    <w:p w14:paraId="4E72D1FD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greta.see@puc.state.oh.us</w:t>
      </w:r>
      <w:proofErr w:type="gramEnd"/>
    </w:p>
    <w:p w14:paraId="25EEB5C5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Sarah.Parrot@puc.state.oh.us</w:t>
      </w:r>
    </w:p>
    <w:p w14:paraId="51C01EC2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aehaedt@jonesday.com</w:t>
      </w:r>
    </w:p>
    <w:p w14:paraId="5268CA4C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Amy.Spiller@duke-energy.com</w:t>
      </w:r>
    </w:p>
    <w:p w14:paraId="1925ACF0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asim.haque@icemiller.com</w:t>
      </w:r>
      <w:proofErr w:type="gramEnd"/>
    </w:p>
    <w:p w14:paraId="5568392B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BarthRoyer@aol.com</w:t>
      </w:r>
    </w:p>
    <w:p w14:paraId="1A66197D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teven.beeler@puc.state.oh.us</w:t>
      </w:r>
      <w:proofErr w:type="gramEnd"/>
    </w:p>
    <w:p w14:paraId="59EC9558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dboehm@BKLlawfirm.com</w:t>
      </w:r>
    </w:p>
    <w:p w14:paraId="642A2F00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bpbarger@bcslawyers.com</w:t>
      </w:r>
    </w:p>
    <w:p w14:paraId="415A11A1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cendsley@ofbf.org</w:t>
      </w:r>
    </w:p>
    <w:p w14:paraId="37632647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christopher.miller@icemiller.com</w:t>
      </w:r>
      <w:proofErr w:type="gramEnd"/>
    </w:p>
    <w:p w14:paraId="71C054FF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Dan.Johnson@puc.state.oh.us</w:t>
      </w:r>
    </w:p>
    <w:p w14:paraId="7A89A75B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dane.stinson@baileycavalieri.com</w:t>
      </w:r>
      <w:proofErr w:type="gramEnd"/>
    </w:p>
    <w:p w14:paraId="0DE63D7B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dakutik@jonesday.com</w:t>
      </w:r>
    </w:p>
    <w:p w14:paraId="54D14F0E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dryan@mwncmh.com</w:t>
      </w:r>
    </w:p>
    <w:p w14:paraId="7CD2AED7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 xml:space="preserve">Dorothy.Corbett@duke-energy.com </w:t>
      </w:r>
    </w:p>
    <w:p w14:paraId="398A5761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etter@occ.state.oh.us</w:t>
      </w:r>
    </w:p>
    <w:p w14:paraId="0B470606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fdarr@mwncmh.com</w:t>
      </w:r>
    </w:p>
    <w:p w14:paraId="3EBEC93B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gwgarber@jonesday.com</w:t>
      </w:r>
    </w:p>
    <w:p w14:paraId="383AA6FD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Gary.A.Jeffries@dom.com</w:t>
      </w:r>
    </w:p>
    <w:p w14:paraId="3D25077C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GRADY@occ.state.oh.us</w:t>
      </w:r>
    </w:p>
    <w:p w14:paraId="509CF624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gregory.dunn@icemiller.com</w:t>
      </w:r>
      <w:proofErr w:type="gramEnd"/>
    </w:p>
    <w:p w14:paraId="309B919B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emma.hand@snrdenton.com</w:t>
      </w:r>
      <w:proofErr w:type="gramEnd"/>
    </w:p>
    <w:p w14:paraId="5B2DA892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haydenm@firstenergycorp.com</w:t>
      </w:r>
    </w:p>
    <w:p w14:paraId="01A8CAE6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Hisham.Choueiki@puc.state.oh.us</w:t>
      </w:r>
    </w:p>
    <w:p w14:paraId="437C9593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smhoward@vorys.com</w:t>
      </w:r>
    </w:p>
    <w:p w14:paraId="1D82EED7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jlang@calfee.com</w:t>
      </w:r>
    </w:p>
    <w:p w14:paraId="43116328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Jeanne.Kingery@duke-energy.com</w:t>
      </w:r>
    </w:p>
    <w:p w14:paraId="0D15C017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bowser@mwncmh.com</w:t>
      </w:r>
    </w:p>
    <w:p w14:paraId="1676DB92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joliker@mwncmh.com</w:t>
      </w:r>
    </w:p>
    <w:p w14:paraId="68D21FC4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 xml:space="preserve">John.Estes@skadden.com </w:t>
      </w:r>
    </w:p>
    <w:p w14:paraId="60199717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kbowman@mwncmh.com</w:t>
      </w:r>
    </w:p>
    <w:p w14:paraId="50C634FB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murraykm@mwncmh.com</w:t>
      </w:r>
    </w:p>
    <w:p w14:paraId="5EEB630A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Kim.Wissman@puc.state.oh.us</w:t>
      </w:r>
    </w:p>
    <w:p w14:paraId="07435904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lmcbride@calfee.com</w:t>
      </w:r>
    </w:p>
    <w:p w14:paraId="3DBAB4E3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lkalepsclark@vorys.com</w:t>
      </w:r>
    </w:p>
    <w:p w14:paraId="3EBA386A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whitt@whitt-sturtevant.com</w:t>
      </w:r>
    </w:p>
    <w:p w14:paraId="09130D15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myurick@taftlaw.com</w:t>
      </w:r>
    </w:p>
    <w:p w14:paraId="3AE9988D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jmaskovyak@ohiopovertylaw.org</w:t>
      </w:r>
    </w:p>
    <w:p w14:paraId="2E8E1C5C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mjsatterwhite@aep.com</w:t>
      </w:r>
    </w:p>
    <w:p w14:paraId="1CE2C5AC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mpritchard@mwncmh.com</w:t>
      </w:r>
    </w:p>
    <w:p w14:paraId="42C61F91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mswhite@igsenergy.com</w:t>
      </w:r>
    </w:p>
    <w:p w14:paraId="45B5CD79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lmcalister@bricker.com</w:t>
      </w:r>
    </w:p>
    <w:p w14:paraId="6A9885F4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mkurtz@bkllawfirm.com</w:t>
      </w:r>
    </w:p>
    <w:p w14:paraId="7857CA2A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talexander@calfee.com</w:t>
      </w:r>
    </w:p>
    <w:p w14:paraId="5AF39602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stnourse@aep.com</w:t>
      </w:r>
    </w:p>
    <w:p w14:paraId="4DCEA22B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Paul.Wight@skadden.com</w:t>
      </w:r>
    </w:p>
    <w:p w14:paraId="0B30247D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mhpetricoff@vorys.com</w:t>
      </w:r>
    </w:p>
    <w:p w14:paraId="50F49338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ricks@ohanet.org</w:t>
      </w:r>
    </w:p>
    <w:p w14:paraId="51C0B3F1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drinebolt@ohiopartners.org</w:t>
      </w:r>
    </w:p>
    <w:p w14:paraId="68C41444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rsugarman@keglerbrown.com</w:t>
      </w:r>
    </w:p>
    <w:p w14:paraId="454A6E3D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sam@mwncmh.com</w:t>
      </w:r>
    </w:p>
    <w:p w14:paraId="5373E576" w14:textId="77777777" w:rsidR="00C522B8" w:rsidRPr="00C522B8" w:rsidRDefault="00C522B8" w:rsidP="00C522B8">
      <w:pPr>
        <w:rPr>
          <w:rFonts w:ascii="Times New Roman" w:hAnsi="Times New Roman" w:cs="Times New Roman"/>
        </w:rPr>
      </w:pPr>
      <w:proofErr w:type="gramStart"/>
      <w:r w:rsidRPr="00C522B8">
        <w:rPr>
          <w:rFonts w:ascii="Times New Roman" w:hAnsi="Times New Roman" w:cs="Times New Roman"/>
        </w:rPr>
        <w:t>sandy.grace@exeloncorp.com</w:t>
      </w:r>
      <w:proofErr w:type="gramEnd"/>
    </w:p>
    <w:p w14:paraId="2036CEC3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selisar@mwncmh.com</w:t>
      </w:r>
    </w:p>
    <w:p w14:paraId="71A6E215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small@occ.state.oh.us</w:t>
      </w:r>
    </w:p>
    <w:p w14:paraId="2A3C3844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msmalz@ohiopovertylaw.org</w:t>
      </w:r>
    </w:p>
    <w:p w14:paraId="63474D43" w14:textId="77777777" w:rsidR="00C522B8" w:rsidRPr="00C522B8" w:rsidRDefault="00C522B8" w:rsidP="00C52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tobrien@bricker.com</w:t>
      </w:r>
    </w:p>
    <w:p w14:paraId="416BE4E6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VLeach-Payne@mwncmh.com</w:t>
      </w:r>
    </w:p>
    <w:p w14:paraId="6339120F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zkravitz@taftlaw.com</w:t>
      </w:r>
    </w:p>
    <w:p w14:paraId="1F76C6BB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Werner.Margard@puc.state.oh.us</w:t>
      </w:r>
    </w:p>
    <w:p w14:paraId="2AB2C263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John.Jones@puc.state.oh.us</w:t>
      </w:r>
    </w:p>
    <w:p w14:paraId="26D80A43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dconway@porterwright.com</w:t>
      </w:r>
    </w:p>
    <w:p w14:paraId="490E6BF4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cmoore@porterwright.com</w:t>
      </w:r>
    </w:p>
    <w:p w14:paraId="495051A6" w14:textId="77777777" w:rsidR="00C522B8" w:rsidRPr="00C522B8" w:rsidRDefault="00C522B8" w:rsidP="00C522B8">
      <w:pPr>
        <w:rPr>
          <w:rFonts w:ascii="Times New Roman" w:hAnsi="Times New Roman" w:cs="Times New Roman"/>
        </w:rPr>
      </w:pPr>
      <w:r w:rsidRPr="00C522B8">
        <w:rPr>
          <w:rFonts w:ascii="Times New Roman" w:hAnsi="Times New Roman" w:cs="Times New Roman"/>
        </w:rPr>
        <w:t>yalami@aep.com</w:t>
      </w:r>
    </w:p>
    <w:p w14:paraId="29591743" w14:textId="77777777" w:rsidR="00C522B8" w:rsidRDefault="00C522B8" w:rsidP="0029279F">
      <w:pPr>
        <w:spacing w:line="480" w:lineRule="auto"/>
        <w:rPr>
          <w:rFonts w:ascii="Times New Roman" w:hAnsi="Times New Roman" w:cs="Times New Roman"/>
        </w:rPr>
      </w:pPr>
    </w:p>
    <w:p w14:paraId="59DE2387" w14:textId="77777777" w:rsidR="0029279F" w:rsidRDefault="00D216A6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Andrew J. Campbell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A05E91B" w14:textId="77777777" w:rsidR="0029279F" w:rsidRPr="0029279F" w:rsidRDefault="0029279F" w:rsidP="0029279F">
      <w:pPr>
        <w:ind w:left="50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One of the Attorneys for </w:t>
      </w:r>
      <w:r w:rsidR="00C522B8">
        <w:rPr>
          <w:rFonts w:ascii="Times New Roman" w:hAnsi="Times New Roman" w:cs="Times New Roman"/>
        </w:rPr>
        <w:t>Interstate Gas Supply, Inc.</w:t>
      </w:r>
      <w:proofErr w:type="gramEnd"/>
    </w:p>
    <w:p w14:paraId="0FCC7C57" w14:textId="77777777" w:rsidR="0029279F" w:rsidRPr="0029279F" w:rsidRDefault="0029279F" w:rsidP="0029279F">
      <w:pPr>
        <w:rPr>
          <w:rFonts w:ascii="Times New Roman" w:hAnsi="Times New Roman" w:cs="Times New Roman"/>
        </w:rPr>
      </w:pPr>
    </w:p>
    <w:sectPr w:rsidR="0029279F" w:rsidRPr="0029279F" w:rsidSect="00C0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9F"/>
    <w:rsid w:val="00126335"/>
    <w:rsid w:val="0029279F"/>
    <w:rsid w:val="00905A5F"/>
    <w:rsid w:val="00A11350"/>
    <w:rsid w:val="00C07D65"/>
    <w:rsid w:val="00C522B8"/>
    <w:rsid w:val="00D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1AF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2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2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F669CD-BB41-5941-9EC3-523D915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2393</Characters>
  <Application>Microsoft Macintosh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dc:description/>
  <cp:lastModifiedBy>Melissa Thompson</cp:lastModifiedBy>
  <cp:revision>2</cp:revision>
  <cp:lastPrinted>2012-04-16T21:03:00Z</cp:lastPrinted>
  <dcterms:created xsi:type="dcterms:W3CDTF">2012-04-16T21:05:00Z</dcterms:created>
  <dcterms:modified xsi:type="dcterms:W3CDTF">2012-04-16T21:05:00Z</dcterms:modified>
</cp:coreProperties>
</file>