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F201" w14:textId="77777777" w:rsidR="00140113" w:rsidRDefault="0014011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E802D9E" w14:textId="3F4090F1" w:rsidR="00140113" w:rsidRDefault="00140113" w:rsidP="0014011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576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B05314A" wp14:editId="01409F28">
            <wp:extent cx="257556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792D" w14:textId="77777777" w:rsidR="00140113" w:rsidRDefault="0014011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3E61340A" w14:textId="77777777" w:rsidR="00140113" w:rsidRDefault="0014011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9F0A041" w14:textId="77777777" w:rsidR="00140113" w:rsidRDefault="0014011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FB49A07" w14:textId="0C7616DF" w:rsidR="00B16F65" w:rsidRDefault="008341B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October 1</w:t>
      </w:r>
      <w:r w:rsidR="00091329">
        <w:rPr>
          <w:rFonts w:ascii="Arial" w:hAnsi="Arial" w:cs="Arial"/>
          <w:noProof/>
          <w:sz w:val="20"/>
          <w:szCs w:val="20"/>
        </w:rPr>
        <w:t>, 2020</w:t>
      </w:r>
    </w:p>
    <w:p w14:paraId="4B3300F1" w14:textId="77777777" w:rsidR="00091329" w:rsidRPr="000B34CB" w:rsidRDefault="0009132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85B1A4" w14:textId="77777777" w:rsidR="00780F80" w:rsidRPr="000B34CB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4CB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19FCDC23" w14:textId="77777777" w:rsidR="00BB0973" w:rsidRPr="000B34CB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5F26D" w14:textId="77777777" w:rsidR="00F21973" w:rsidRPr="000B34CB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5781EC8E" w14:textId="77777777" w:rsidR="00963D2C" w:rsidRPr="001E053E" w:rsidRDefault="00963D2C" w:rsidP="00963D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4CB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0B34CB">
        <w:rPr>
          <w:rFonts w:ascii="Arial" w:hAnsi="Arial" w:cs="Arial"/>
          <w:sz w:val="20"/>
          <w:szCs w:val="20"/>
        </w:rPr>
        <w:t>Tanowa</w:t>
      </w:r>
      <w:proofErr w:type="spellEnd"/>
      <w:r w:rsidRPr="000B34CB">
        <w:rPr>
          <w:rFonts w:ascii="Arial" w:hAnsi="Arial" w:cs="Arial"/>
          <w:sz w:val="20"/>
          <w:szCs w:val="20"/>
        </w:rPr>
        <w:t xml:space="preserve"> M Troupe, Docketin</w:t>
      </w:r>
      <w:r>
        <w:rPr>
          <w:rFonts w:ascii="Arial" w:hAnsi="Arial" w:cs="Arial"/>
          <w:sz w:val="20"/>
          <w:szCs w:val="20"/>
        </w:rPr>
        <w:t>g Division</w:t>
      </w:r>
    </w:p>
    <w:p w14:paraId="2E5CDCD4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14:paraId="3B90714E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14:paraId="2F579155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14:paraId="4D6F351B" w14:textId="77777777"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534BC" w14:textId="14A43CE7"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7E16BF">
        <w:rPr>
          <w:rFonts w:ascii="Arial" w:hAnsi="Arial" w:cs="Arial"/>
          <w:sz w:val="20"/>
          <w:szCs w:val="20"/>
        </w:rPr>
        <w:t>CenturyLink Communications, LLC</w:t>
      </w:r>
      <w:r w:rsidR="001601C3" w:rsidRPr="00851547">
        <w:rPr>
          <w:rFonts w:ascii="Arial" w:hAnsi="Arial" w:cs="Arial"/>
          <w:sz w:val="20"/>
          <w:szCs w:val="20"/>
        </w:rPr>
        <w:t xml:space="preserve"> </w:t>
      </w:r>
    </w:p>
    <w:p w14:paraId="65D4E7A9" w14:textId="6D277C60" w:rsidR="00B559A1" w:rsidRPr="007551D9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r w:rsidR="005F540E" w:rsidRPr="005F540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F540E" w:rsidRPr="005F540E">
        <w:rPr>
          <w:rFonts w:ascii="Arial" w:hAnsi="Arial" w:cs="Arial"/>
          <w:sz w:val="20"/>
          <w:szCs w:val="20"/>
        </w:rPr>
        <w:t>20-1567 -TP-ACN</w:t>
      </w:r>
      <w:r w:rsidR="005F540E" w:rsidRPr="005F540E">
        <w:rPr>
          <w:rFonts w:ascii="Arial" w:hAnsi="Arial" w:cs="Arial"/>
          <w:sz w:val="20"/>
          <w:szCs w:val="20"/>
        </w:rPr>
        <w:t xml:space="preserve"> </w:t>
      </w:r>
      <w:r w:rsidR="009E1A9F" w:rsidRPr="000363FD">
        <w:rPr>
          <w:rFonts w:ascii="Arial" w:hAnsi="Arial" w:cs="Arial"/>
          <w:sz w:val="20"/>
          <w:szCs w:val="20"/>
        </w:rPr>
        <w:t>and Case No.</w:t>
      </w:r>
      <w:bookmarkStart w:id="0" w:name="_Hlk52445539"/>
      <w:r w:rsidR="009E1A9F" w:rsidRPr="000363FD">
        <w:rPr>
          <w:rFonts w:ascii="Arial" w:hAnsi="Arial" w:cs="Arial"/>
          <w:sz w:val="20"/>
          <w:szCs w:val="20"/>
        </w:rPr>
        <w:t xml:space="preserve"> </w:t>
      </w:r>
      <w:r w:rsidR="00AC43C2" w:rsidRPr="007E16BF">
        <w:rPr>
          <w:rFonts w:ascii="Arial" w:hAnsi="Arial" w:cs="Arial"/>
          <w:sz w:val="20"/>
          <w:szCs w:val="20"/>
        </w:rPr>
        <w:t>90-9005-TP-TRF</w:t>
      </w:r>
      <w:bookmarkEnd w:id="0"/>
    </w:p>
    <w:p w14:paraId="33C836A8" w14:textId="77777777"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22E592F7" w14:textId="77777777"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</w:t>
      </w:r>
      <w:r w:rsidR="00963D2C" w:rsidRPr="001E053E">
        <w:rPr>
          <w:rFonts w:ascii="Arial" w:hAnsi="Arial" w:cs="Arial"/>
          <w:sz w:val="20"/>
          <w:szCs w:val="20"/>
        </w:rPr>
        <w:t xml:space="preserve"> Troupe</w:t>
      </w:r>
      <w:r w:rsidRPr="006968E1">
        <w:rPr>
          <w:rFonts w:ascii="Arial" w:hAnsi="Arial" w:cs="Arial"/>
          <w:sz w:val="20"/>
          <w:szCs w:val="20"/>
        </w:rPr>
        <w:t>:</w:t>
      </w:r>
    </w:p>
    <w:p w14:paraId="5C43CF97" w14:textId="77777777"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FD274EA" w14:textId="5D33899A" w:rsidR="000B34CB" w:rsidRDefault="00A02D6E" w:rsidP="00A02D6E">
      <w:pPr>
        <w:pStyle w:val="Header"/>
        <w:jc w:val="both"/>
        <w:rPr>
          <w:rFonts w:ascii="Arial" w:hAnsi="Arial" w:cs="Arial"/>
          <w:sz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091329">
        <w:rPr>
          <w:rFonts w:ascii="Arial" w:hAnsi="Arial" w:cs="Arial"/>
          <w:sz w:val="20"/>
          <w:szCs w:val="20"/>
        </w:rPr>
        <w:t>are revisions to the CenturyLink Communications, LLC Ohio Tariff No. 1</w:t>
      </w:r>
      <w:r w:rsidR="008B7FF1">
        <w:rPr>
          <w:rFonts w:ascii="Arial" w:hAnsi="Arial" w:cs="Arial"/>
          <w:sz w:val="20"/>
          <w:szCs w:val="20"/>
        </w:rPr>
        <w:t xml:space="preserve">, submitted as a thirty-day filing on </w:t>
      </w:r>
      <w:r w:rsidR="008341BF">
        <w:rPr>
          <w:rFonts w:ascii="Arial" w:hAnsi="Arial" w:cs="Arial"/>
          <w:sz w:val="20"/>
          <w:szCs w:val="20"/>
        </w:rPr>
        <w:t>October 1, 2020</w:t>
      </w:r>
      <w:r w:rsidR="008B7FF1">
        <w:rPr>
          <w:rFonts w:ascii="Arial" w:hAnsi="Arial" w:cs="Arial"/>
          <w:sz w:val="20"/>
          <w:szCs w:val="20"/>
        </w:rPr>
        <w:t xml:space="preserve"> with a proposed effective date of </w:t>
      </w:r>
      <w:r w:rsidR="00091329">
        <w:rPr>
          <w:rFonts w:ascii="Arial" w:hAnsi="Arial" w:cs="Arial"/>
          <w:sz w:val="20"/>
          <w:szCs w:val="20"/>
        </w:rPr>
        <w:t>October 30, 2020.</w:t>
      </w:r>
    </w:p>
    <w:p w14:paraId="552EB328" w14:textId="77777777" w:rsidR="000B34CB" w:rsidRDefault="000B34CB" w:rsidP="00A02D6E">
      <w:pPr>
        <w:pStyle w:val="Header"/>
        <w:jc w:val="both"/>
        <w:rPr>
          <w:rFonts w:ascii="Arial" w:hAnsi="Arial" w:cs="Arial"/>
          <w:sz w:val="20"/>
        </w:rPr>
      </w:pPr>
    </w:p>
    <w:p w14:paraId="307FC719" w14:textId="691D40DF" w:rsidR="00A02D6E" w:rsidRPr="000B34CB" w:rsidRDefault="00F33A2E" w:rsidP="00A02D6E">
      <w:pPr>
        <w:pStyle w:val="Header"/>
        <w:jc w:val="both"/>
        <w:rPr>
          <w:rFonts w:ascii="Arial" w:hAnsi="Arial" w:cs="Arial"/>
          <w:sz w:val="20"/>
        </w:rPr>
      </w:pPr>
      <w:r w:rsidRPr="000B34CB">
        <w:rPr>
          <w:rFonts w:ascii="Arial" w:hAnsi="Arial" w:cs="Arial"/>
          <w:sz w:val="20"/>
        </w:rPr>
        <w:t>The followin</w:t>
      </w:r>
      <w:r w:rsidR="00091329">
        <w:rPr>
          <w:rFonts w:ascii="Arial" w:hAnsi="Arial" w:cs="Arial"/>
          <w:sz w:val="20"/>
        </w:rPr>
        <w:t>g tariff pages are enclosed:</w:t>
      </w:r>
    </w:p>
    <w:p w14:paraId="3105CB7F" w14:textId="77777777" w:rsidR="00F33A2E" w:rsidRPr="000B34CB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45"/>
      </w:tblGrid>
      <w:tr w:rsidR="00AC43C2" w14:paraId="62CAB120" w14:textId="020C8BBB" w:rsidTr="00AC43C2">
        <w:tc>
          <w:tcPr>
            <w:tcW w:w="2245" w:type="dxa"/>
          </w:tcPr>
          <w:p w14:paraId="1E96CEC9" w14:textId="6AB23F62" w:rsidR="00AC43C2" w:rsidRDefault="00AC43C2" w:rsidP="00A02D6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</w:t>
            </w:r>
          </w:p>
        </w:tc>
        <w:tc>
          <w:tcPr>
            <w:tcW w:w="2345" w:type="dxa"/>
          </w:tcPr>
          <w:p w14:paraId="1A87B22A" w14:textId="465A856E" w:rsidR="00AC43C2" w:rsidRDefault="00AC43C2" w:rsidP="00A02D6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C43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Revised Title Page</w:t>
            </w:r>
          </w:p>
        </w:tc>
      </w:tr>
      <w:tr w:rsidR="00AC43C2" w14:paraId="1BED487C" w14:textId="77777777" w:rsidTr="00AC43C2">
        <w:tc>
          <w:tcPr>
            <w:tcW w:w="2245" w:type="dxa"/>
          </w:tcPr>
          <w:p w14:paraId="6983F82E" w14:textId="2000BF13" w:rsidR="00AC43C2" w:rsidRDefault="00AC43C2" w:rsidP="00A02D6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</w:t>
            </w:r>
          </w:p>
        </w:tc>
        <w:tc>
          <w:tcPr>
            <w:tcW w:w="2345" w:type="dxa"/>
          </w:tcPr>
          <w:p w14:paraId="06D4F07B" w14:textId="6225AE75" w:rsidR="00AC43C2" w:rsidRDefault="00AC43C2" w:rsidP="00A02D6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C43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Revised Page 1</w:t>
            </w:r>
          </w:p>
        </w:tc>
      </w:tr>
      <w:tr w:rsidR="00AC43C2" w14:paraId="15FF4131" w14:textId="77777777" w:rsidTr="00AC43C2">
        <w:tc>
          <w:tcPr>
            <w:tcW w:w="2245" w:type="dxa"/>
          </w:tcPr>
          <w:p w14:paraId="2493CC0C" w14:textId="15B267DA" w:rsidR="00AC43C2" w:rsidRDefault="00AC43C2" w:rsidP="00A02D6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</w:t>
            </w:r>
          </w:p>
        </w:tc>
        <w:tc>
          <w:tcPr>
            <w:tcW w:w="2345" w:type="dxa"/>
          </w:tcPr>
          <w:p w14:paraId="5507A1AE" w14:textId="24954645" w:rsidR="00AC43C2" w:rsidRDefault="00AC43C2" w:rsidP="00A02D6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C43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Revised Page 5</w:t>
            </w:r>
          </w:p>
        </w:tc>
      </w:tr>
    </w:tbl>
    <w:p w14:paraId="6822E4D0" w14:textId="77777777" w:rsidR="00A02D6E" w:rsidRPr="000B34CB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CFC1D18" w14:textId="4BBFFE4C" w:rsidR="003579AB" w:rsidRDefault="00091329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introduces the operating trade name, Lumen Technologies Group for CenturyLink Communications, LLC and introduces the trade name “Lumen.”  </w:t>
      </w:r>
      <w:r w:rsidR="003579AB">
        <w:rPr>
          <w:rFonts w:ascii="Arial" w:hAnsi="Arial" w:cs="Arial"/>
          <w:sz w:val="20"/>
          <w:szCs w:val="20"/>
        </w:rPr>
        <w:t xml:space="preserve">In addition, we are filing an adoption notice </w:t>
      </w:r>
      <w:r w:rsidR="00AC43C2">
        <w:rPr>
          <w:rFonts w:ascii="Arial" w:hAnsi="Arial" w:cs="Arial"/>
          <w:sz w:val="20"/>
          <w:szCs w:val="20"/>
        </w:rPr>
        <w:t>on the Title Sheet of the tariff.</w:t>
      </w:r>
    </w:p>
    <w:p w14:paraId="65F09F4D" w14:textId="77777777" w:rsidR="003579AB" w:rsidRDefault="003579AB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DB0ED1C" w14:textId="0EF4F1E5" w:rsidR="00F33A2E" w:rsidRPr="000B34CB" w:rsidRDefault="00091329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notice was previously provided to the P.U.C.O., which included a copy of the certificate issued by the Ohio Secretary of State acknowledging the filing the company’s trade name registration.</w:t>
      </w:r>
      <w:r w:rsidR="00520E2C">
        <w:rPr>
          <w:rFonts w:ascii="Arial" w:hAnsi="Arial" w:cs="Arial"/>
          <w:sz w:val="20"/>
          <w:szCs w:val="20"/>
        </w:rPr>
        <w:t xml:space="preserve">  </w:t>
      </w:r>
    </w:p>
    <w:p w14:paraId="27851414" w14:textId="77777777" w:rsidR="00F33A2E" w:rsidRPr="000B34CB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76012FD" w14:textId="77777777" w:rsidR="00793A32" w:rsidRPr="00AA7153" w:rsidRDefault="00793A32" w:rsidP="00793A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7BC557F0" w14:textId="77777777" w:rsidR="00793A32" w:rsidRPr="000C317E" w:rsidRDefault="00793A32" w:rsidP="00793A32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5CCB7ED5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05CD99E8" w14:textId="77777777" w:rsidR="00793A32" w:rsidRPr="00490532" w:rsidRDefault="00D4771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79BBA" wp14:editId="1BEDF1A2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1BAB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B0466B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8A1B6F" w14:textId="45553DF6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664B63BD" w14:textId="77777777" w:rsidR="00793A32" w:rsidRPr="00F21973" w:rsidRDefault="00793A32" w:rsidP="00793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E3195" w14:textId="77777777" w:rsidR="00793A32" w:rsidRPr="0037265E" w:rsidRDefault="00793A32" w:rsidP="00793A32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14:paraId="6E011EDB" w14:textId="77777777" w:rsidR="00793A32" w:rsidRDefault="00793A32" w:rsidP="00793A32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C09AFF8" w14:textId="77777777" w:rsidR="00780F80" w:rsidRPr="000B34CB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AB09309" w14:textId="7CABA93B" w:rsidR="00780F80" w:rsidRPr="003579AB" w:rsidRDefault="00780F80" w:rsidP="00780F80">
      <w:pPr>
        <w:pStyle w:val="NoSpacing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579AB">
        <w:rPr>
          <w:rFonts w:ascii="Arial" w:hAnsi="Arial" w:cs="Arial"/>
          <w:color w:val="A6A6A6" w:themeColor="background1" w:themeShade="A6"/>
          <w:sz w:val="16"/>
          <w:szCs w:val="16"/>
        </w:rPr>
        <w:t>OH</w:t>
      </w:r>
      <w:r w:rsidR="000B34CB" w:rsidRPr="003579AB">
        <w:rPr>
          <w:rFonts w:ascii="Arial" w:hAnsi="Arial" w:cs="Arial"/>
          <w:color w:val="A6A6A6" w:themeColor="background1" w:themeShade="A6"/>
          <w:sz w:val="16"/>
          <w:szCs w:val="16"/>
        </w:rPr>
        <w:t>2020-1</w:t>
      </w:r>
      <w:r w:rsidR="003579AB" w:rsidRPr="003579AB">
        <w:rPr>
          <w:rFonts w:ascii="Arial" w:hAnsi="Arial" w:cs="Arial"/>
          <w:color w:val="A6A6A6" w:themeColor="background1" w:themeShade="A6"/>
          <w:sz w:val="16"/>
          <w:szCs w:val="16"/>
        </w:rPr>
        <w:t>8</w:t>
      </w:r>
    </w:p>
    <w:p w14:paraId="4305A739" w14:textId="0883C925"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ECFF36" w14:textId="42C85081" w:rsidR="00BD600E" w:rsidRDefault="00BD600E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C54A52" w14:textId="0D94A48C" w:rsidR="00140113" w:rsidRPr="00140113" w:rsidRDefault="00140113" w:rsidP="00140113">
      <w:pPr>
        <w:rPr>
          <w:rFonts w:ascii="Arial" w:hAnsi="Arial" w:cs="Arial"/>
          <w:sz w:val="20"/>
          <w:szCs w:val="20"/>
        </w:rPr>
      </w:pPr>
    </w:p>
    <w:p w14:paraId="1A7951D9" w14:textId="472EB6B5" w:rsidR="00140113" w:rsidRPr="00140113" w:rsidRDefault="00140113" w:rsidP="00140113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4771" wp14:editId="39EADF2C">
                <wp:simplePos x="0" y="0"/>
                <wp:positionH relativeFrom="page">
                  <wp:posOffset>3371850</wp:posOffset>
                </wp:positionH>
                <wp:positionV relativeFrom="page">
                  <wp:posOffset>8207375</wp:posOffset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10DF" w14:textId="7A787FAE" w:rsidR="00140113" w:rsidRPr="00167077" w:rsidRDefault="00140113" w:rsidP="0014011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17EA1B86" w14:textId="77777777" w:rsidR="00140113" w:rsidRPr="00167077" w:rsidRDefault="00140113" w:rsidP="0014011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0B2E955C" w14:textId="6B50B6B3" w:rsidR="00140113" w:rsidRPr="00167077" w:rsidRDefault="00167077" w:rsidP="0014011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4011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524AE4F" w14:textId="3DCCCC7E" w:rsidR="00140113" w:rsidRPr="00167077" w:rsidRDefault="00140113" w:rsidP="0014011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3B3FD5E8" w14:textId="6C987471" w:rsidR="00140113" w:rsidRPr="00167077" w:rsidRDefault="00140113" w:rsidP="0014011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1AFDEA85" w14:textId="2822355C" w:rsidR="00140113" w:rsidRPr="00167077" w:rsidRDefault="00140113" w:rsidP="0014011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1A1A9D80" w14:textId="77777777" w:rsidR="00140113" w:rsidRPr="005A4963" w:rsidRDefault="00140113" w:rsidP="001401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647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5.5pt;margin-top:646.25pt;width:274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u21zgAAAADgEAAA8AAABkcnMvZG93bnJl&#10;di54bWxMj0FPwzAMhe9I/IfISNxYsm6FrTSdpiGuIAabxC1rvLZa41RNtpZ/j3eCm+3v6fm9fDW6&#10;VlywD40nDdOJAoFUettQpeHr8/VhASJEQ9a0nlDDDwZYFbc3ucmsH+gDL9tYCTahkBkNdYxdJmUo&#10;a3QmTHyHxOzoe2cir30lbW8GNnetTJR6lM40xB9q0+GmxvK0PTsNu7fj936u3qsXl3aDH5Ukt5Ra&#10;39+N62cQEcf4J4ZrfI4OBWc6+DPZIFoN6WzKXSKDZJmkIK4StVB8O/A0f2Iqi1z+r1H8AgAA//8D&#10;AFBLAQItABQABgAIAAAAIQC2gziS/gAAAOEBAAATAAAAAAAAAAAAAAAAAAAAAABbQ29udGVudF9U&#10;eXBlc10ueG1sUEsBAi0AFAAGAAgAAAAhADj9If/WAAAAlAEAAAsAAAAAAAAAAAAAAAAALwEAAF9y&#10;ZWxzLy5yZWxzUEsBAi0AFAAGAAgAAAAhAKT2P+LyAQAAyAMAAA4AAAAAAAAAAAAAAAAALgIAAGRy&#10;cy9lMm9Eb2MueG1sUEsBAi0AFAAGAAgAAAAhABcu21zgAAAADgEAAA8AAAAAAAAAAAAAAAAATAQA&#10;AGRycy9kb3ducmV2LnhtbFBLBQYAAAAABAAEAPMAAABZBQAAAAA=&#10;" filled="f" stroked="f">
                <v:textbox>
                  <w:txbxContent>
                    <w:p w14:paraId="524E10DF" w14:textId="7A787FAE" w:rsidR="00140113" w:rsidRPr="00167077" w:rsidRDefault="00140113" w:rsidP="0014011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17EA1B86" w14:textId="77777777" w:rsidR="00140113" w:rsidRPr="00167077" w:rsidRDefault="00140113" w:rsidP="0014011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0B2E955C" w14:textId="6B50B6B3" w:rsidR="00140113" w:rsidRPr="00167077" w:rsidRDefault="00167077" w:rsidP="0014011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14011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524AE4F" w14:textId="3DCCCC7E" w:rsidR="00140113" w:rsidRPr="00167077" w:rsidRDefault="00140113" w:rsidP="0014011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3B3FD5E8" w14:textId="6C987471" w:rsidR="00140113" w:rsidRPr="00167077" w:rsidRDefault="00140113" w:rsidP="0014011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1AFDEA85" w14:textId="2822355C" w:rsidR="00140113" w:rsidRPr="00167077" w:rsidRDefault="00140113" w:rsidP="0014011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1A1A9D80" w14:textId="77777777" w:rsidR="00140113" w:rsidRPr="005A4963" w:rsidRDefault="00140113" w:rsidP="0014011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0113" w:rsidRPr="00140113" w:rsidSect="00140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49CC" w14:textId="77777777" w:rsidR="000B34CB" w:rsidRDefault="000B34CB" w:rsidP="007649B5">
      <w:pPr>
        <w:spacing w:after="0" w:line="240" w:lineRule="auto"/>
      </w:pPr>
      <w:r>
        <w:separator/>
      </w:r>
    </w:p>
  </w:endnote>
  <w:endnote w:type="continuationSeparator" w:id="0">
    <w:p w14:paraId="5893638F" w14:textId="77777777" w:rsidR="000B34CB" w:rsidRDefault="000B34C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5033" w14:textId="77777777" w:rsidR="008341BF" w:rsidRDefault="00834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7CC9" w14:textId="77777777" w:rsidR="008341BF" w:rsidRDefault="00834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81AF" w14:textId="77777777" w:rsidR="008341BF" w:rsidRDefault="0083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E26F" w14:textId="77777777" w:rsidR="000B34CB" w:rsidRDefault="000B34CB" w:rsidP="007649B5">
      <w:pPr>
        <w:spacing w:after="0" w:line="240" w:lineRule="auto"/>
      </w:pPr>
      <w:r>
        <w:separator/>
      </w:r>
    </w:p>
  </w:footnote>
  <w:footnote w:type="continuationSeparator" w:id="0">
    <w:p w14:paraId="3B4CE589" w14:textId="77777777" w:rsidR="000B34CB" w:rsidRDefault="000B34C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E883" w14:textId="77777777" w:rsidR="008341BF" w:rsidRDefault="00834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25BD" w14:textId="1DE2FC0B" w:rsidR="00140113" w:rsidRDefault="00140113" w:rsidP="00140113">
    <w:pPr>
      <w:pStyle w:val="Header"/>
      <w:ind w:left="57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B4CD" w14:textId="77777777" w:rsidR="008341BF" w:rsidRDefault="00834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CB"/>
    <w:rsid w:val="00002E3B"/>
    <w:rsid w:val="000363FD"/>
    <w:rsid w:val="0004232F"/>
    <w:rsid w:val="0004393B"/>
    <w:rsid w:val="00047797"/>
    <w:rsid w:val="000846CE"/>
    <w:rsid w:val="00086EE0"/>
    <w:rsid w:val="00091329"/>
    <w:rsid w:val="000A0C31"/>
    <w:rsid w:val="000B2480"/>
    <w:rsid w:val="000B34CB"/>
    <w:rsid w:val="000C317E"/>
    <w:rsid w:val="000E4E4E"/>
    <w:rsid w:val="000F6E3D"/>
    <w:rsid w:val="00112041"/>
    <w:rsid w:val="0011541E"/>
    <w:rsid w:val="00120BAB"/>
    <w:rsid w:val="00132B41"/>
    <w:rsid w:val="00140113"/>
    <w:rsid w:val="00146608"/>
    <w:rsid w:val="001601C3"/>
    <w:rsid w:val="00160EB9"/>
    <w:rsid w:val="00162EC4"/>
    <w:rsid w:val="00167077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A348E"/>
    <w:rsid w:val="002B5805"/>
    <w:rsid w:val="002B7BAC"/>
    <w:rsid w:val="002D40A4"/>
    <w:rsid w:val="002E02AD"/>
    <w:rsid w:val="00300FB7"/>
    <w:rsid w:val="00321B8E"/>
    <w:rsid w:val="0034151B"/>
    <w:rsid w:val="00352106"/>
    <w:rsid w:val="003579AB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B1E71"/>
    <w:rsid w:val="004C25BC"/>
    <w:rsid w:val="004C6D6A"/>
    <w:rsid w:val="004D00FD"/>
    <w:rsid w:val="004D1B18"/>
    <w:rsid w:val="004D51C8"/>
    <w:rsid w:val="004F36F6"/>
    <w:rsid w:val="005123BF"/>
    <w:rsid w:val="00520E2C"/>
    <w:rsid w:val="005772B7"/>
    <w:rsid w:val="005919F5"/>
    <w:rsid w:val="00592BA9"/>
    <w:rsid w:val="005A2AB9"/>
    <w:rsid w:val="005F0F59"/>
    <w:rsid w:val="005F540E"/>
    <w:rsid w:val="006054CB"/>
    <w:rsid w:val="006111E8"/>
    <w:rsid w:val="00631CD7"/>
    <w:rsid w:val="00634A69"/>
    <w:rsid w:val="006655E7"/>
    <w:rsid w:val="00666CB9"/>
    <w:rsid w:val="0069394C"/>
    <w:rsid w:val="00693C8E"/>
    <w:rsid w:val="00695C3A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551D9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3A32"/>
    <w:rsid w:val="00796D0D"/>
    <w:rsid w:val="007972B2"/>
    <w:rsid w:val="007A3CFA"/>
    <w:rsid w:val="007C3683"/>
    <w:rsid w:val="007C66DD"/>
    <w:rsid w:val="007E16BF"/>
    <w:rsid w:val="007F1612"/>
    <w:rsid w:val="007F2955"/>
    <w:rsid w:val="007F4B81"/>
    <w:rsid w:val="007F5ED6"/>
    <w:rsid w:val="0082734A"/>
    <w:rsid w:val="008302D2"/>
    <w:rsid w:val="00833833"/>
    <w:rsid w:val="008341BF"/>
    <w:rsid w:val="00844FB1"/>
    <w:rsid w:val="00846DF0"/>
    <w:rsid w:val="0085653E"/>
    <w:rsid w:val="008B3C38"/>
    <w:rsid w:val="008B7FF1"/>
    <w:rsid w:val="008C38A9"/>
    <w:rsid w:val="008D431E"/>
    <w:rsid w:val="008D56FA"/>
    <w:rsid w:val="008F24C0"/>
    <w:rsid w:val="00907FB9"/>
    <w:rsid w:val="00910BC8"/>
    <w:rsid w:val="00913A7A"/>
    <w:rsid w:val="00940560"/>
    <w:rsid w:val="00963D2C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C43C2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47712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3E11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48EB7470"/>
  <w15:chartTrackingRefBased/>
  <w15:docId w15:val="{4768879B-55F4-408C-8000-761BE16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2020.dotx</Template>
  <TotalTime>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8</cp:revision>
  <cp:lastPrinted>2012-01-17T17:20:00Z</cp:lastPrinted>
  <dcterms:created xsi:type="dcterms:W3CDTF">2020-09-29T16:27:00Z</dcterms:created>
  <dcterms:modified xsi:type="dcterms:W3CDTF">2020-10-01T16:57:00Z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