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572C" w14:textId="302DB056" w:rsidR="001E44D9" w:rsidRPr="007E3219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noProof/>
          <w:spacing w:val="-3"/>
          <w:szCs w:val="24"/>
        </w:rPr>
        <w:drawing>
          <wp:anchor distT="0" distB="0" distL="114300" distR="114300" simplePos="0" relativeHeight="251659264" behindDoc="0" locked="0" layoutInCell="1" allowOverlap="1" wp14:anchorId="380D43E4" wp14:editId="6FF2639B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B6F">
        <w:rPr>
          <w:rFonts w:ascii="Palatino Linotype" w:hAnsi="Palatino Linotype"/>
          <w:noProof/>
          <w:spacing w:val="-3"/>
          <w:szCs w:val="24"/>
        </w:rPr>
        <w:t xml:space="preserve">January </w:t>
      </w:r>
      <w:r w:rsidR="00EA7B6F">
        <w:rPr>
          <w:rFonts w:ascii="Palatino Linotype" w:hAnsi="Palatino Linotype"/>
          <w:spacing w:val="-3"/>
          <w:szCs w:val="24"/>
        </w:rPr>
        <w:t>3</w:t>
      </w:r>
      <w:r w:rsidR="00745F5E">
        <w:rPr>
          <w:rFonts w:ascii="Palatino Linotype" w:hAnsi="Palatino Linotype"/>
          <w:spacing w:val="-3"/>
          <w:szCs w:val="24"/>
        </w:rPr>
        <w:t>1</w:t>
      </w:r>
      <w:r w:rsidR="007E3219" w:rsidRPr="007E3219">
        <w:rPr>
          <w:rFonts w:ascii="Palatino Linotype" w:hAnsi="Palatino Linotype"/>
          <w:spacing w:val="-3"/>
          <w:szCs w:val="24"/>
        </w:rPr>
        <w:t>, 202</w:t>
      </w:r>
      <w:r w:rsidR="00EA7B6F">
        <w:rPr>
          <w:rFonts w:ascii="Palatino Linotype" w:hAnsi="Palatino Linotype"/>
          <w:spacing w:val="-3"/>
          <w:szCs w:val="24"/>
        </w:rPr>
        <w:t>4</w:t>
      </w:r>
    </w:p>
    <w:p w14:paraId="3FB2F944" w14:textId="77777777" w:rsidR="00D40596" w:rsidRPr="007E3219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14:paraId="50118E14" w14:textId="77777777" w:rsidR="00886A30" w:rsidRPr="007E3219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 xml:space="preserve">Ms. </w:t>
      </w:r>
      <w:proofErr w:type="spellStart"/>
      <w:r w:rsidRPr="007E3219">
        <w:rPr>
          <w:rFonts w:ascii="Palatino Linotype" w:hAnsi="Palatino Linotype"/>
          <w:spacing w:val="-3"/>
          <w:szCs w:val="24"/>
        </w:rPr>
        <w:t>Tanowa</w:t>
      </w:r>
      <w:proofErr w:type="spellEnd"/>
      <w:r w:rsidRPr="007E3219">
        <w:rPr>
          <w:rFonts w:ascii="Palatino Linotype" w:hAnsi="Palatino Linotype"/>
          <w:spacing w:val="-3"/>
          <w:szCs w:val="24"/>
        </w:rPr>
        <w:t xml:space="preserve"> Troupe</w:t>
      </w:r>
    </w:p>
    <w:p w14:paraId="4C847014" w14:textId="77777777" w:rsidR="00D40596" w:rsidRPr="007E3219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Secretary, Office of Administration</w:t>
      </w:r>
    </w:p>
    <w:p w14:paraId="0FCC8ECD" w14:textId="77777777" w:rsidR="00886A30" w:rsidRPr="007E3219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Public Utilities Commission of Ohio</w:t>
      </w:r>
    </w:p>
    <w:p w14:paraId="358F18A7" w14:textId="77777777" w:rsidR="00D40596" w:rsidRPr="007E3219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180 East Broad Street</w:t>
      </w:r>
    </w:p>
    <w:p w14:paraId="4DB191C3" w14:textId="77777777" w:rsidR="00D40596" w:rsidRPr="007E3219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Columbus, Ohio 43215</w:t>
      </w:r>
    </w:p>
    <w:p w14:paraId="3031D08A" w14:textId="77777777" w:rsidR="00D40596" w:rsidRPr="007E3219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 xml:space="preserve">    </w:t>
      </w:r>
    </w:p>
    <w:p w14:paraId="021A0ACA" w14:textId="2D44AC59" w:rsidR="00D40596" w:rsidRPr="007E3219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7E3219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7E3219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745F5E" w:rsidRPr="00745F5E">
        <w:rPr>
          <w:rFonts w:ascii="Palatino Linotype" w:hAnsi="Palatino Linotype"/>
          <w:bCs/>
          <w:spacing w:val="-3"/>
          <w:szCs w:val="24"/>
        </w:rPr>
        <w:t>21-0637-GA-AIR, et al.</w:t>
      </w:r>
    </w:p>
    <w:p w14:paraId="3C1C93E4" w14:textId="352D718E" w:rsidR="00D40596" w:rsidRPr="007E3219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7E3219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7E3219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745F5E" w:rsidRPr="00745F5E">
        <w:rPr>
          <w:rFonts w:ascii="Palatino Linotype" w:hAnsi="Palatino Linotype" w:cs="Arial"/>
          <w:color w:val="000000"/>
          <w:szCs w:val="24"/>
        </w:rPr>
        <w:t>89-8003-GA-TRF</w:t>
      </w:r>
    </w:p>
    <w:p w14:paraId="2F6267A0" w14:textId="46506E11" w:rsidR="00D40596" w:rsidRPr="007E3219" w:rsidRDefault="00D40596" w:rsidP="006C737A">
      <w:pPr>
        <w:tabs>
          <w:tab w:val="left" w:pos="-1440"/>
          <w:tab w:val="left" w:pos="-720"/>
          <w:tab w:val="left" w:pos="720"/>
          <w:tab w:val="left" w:pos="1440"/>
          <w:tab w:val="left" w:pos="3795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ab/>
        <w:t xml:space="preserve">              </w:t>
      </w:r>
      <w:r w:rsidR="006C737A" w:rsidRPr="007E3219">
        <w:rPr>
          <w:rFonts w:ascii="Palatino Linotype" w:hAnsi="Palatino Linotype"/>
          <w:spacing w:val="-3"/>
          <w:szCs w:val="24"/>
        </w:rPr>
        <w:tab/>
      </w:r>
    </w:p>
    <w:p w14:paraId="45A711A2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Dear Ms. Troupe:</w:t>
      </w:r>
    </w:p>
    <w:p w14:paraId="355C581B" w14:textId="77777777" w:rsidR="00811C93" w:rsidRPr="007E3219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</w:p>
    <w:p w14:paraId="7BAE742B" w14:textId="23EF0209" w:rsidR="00745F5E" w:rsidRDefault="00745F5E" w:rsidP="00745F5E">
      <w:pPr>
        <w:ind w:firstLine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In compliance with the Public Utilities Commission of Ohio’s Opinion and Order dated January 26, 2023, in the above-referenced cases, enclosed please find the tariffs reflecting the order to be effective on </w:t>
      </w:r>
      <w:r>
        <w:rPr>
          <w:rFonts w:ascii="Palatino Linotype" w:hAnsi="Palatino Linotype"/>
        </w:rPr>
        <w:t>January 3</w:t>
      </w:r>
      <w:r>
        <w:rPr>
          <w:rFonts w:ascii="Palatino Linotype" w:hAnsi="Palatino Linotype"/>
        </w:rPr>
        <w:t>1, 202</w:t>
      </w:r>
      <w:r>
        <w:rPr>
          <w:rFonts w:ascii="Palatino Linotype" w:hAnsi="Palatino Linotype"/>
        </w:rPr>
        <w:t>4</w:t>
      </w:r>
      <w:r>
        <w:rPr>
          <w:rFonts w:ascii="Palatino Linotype" w:hAnsi="Palatino Linotype"/>
        </w:rPr>
        <w:t>.</w:t>
      </w:r>
    </w:p>
    <w:p w14:paraId="2CF3B8A6" w14:textId="77777777" w:rsidR="00811C93" w:rsidRPr="007E3219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  <w:r w:rsidRPr="007E3219">
        <w:rPr>
          <w:rFonts w:ascii="Palatino Linotype" w:hAnsi="Palatino Linotype"/>
          <w:sz w:val="24"/>
          <w:szCs w:val="24"/>
        </w:rPr>
        <w:t xml:space="preserve"> </w:t>
      </w:r>
    </w:p>
    <w:p w14:paraId="1CFF943F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243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12"/>
        <w:gridCol w:w="5345"/>
        <w:gridCol w:w="267"/>
        <w:gridCol w:w="3919"/>
      </w:tblGrid>
      <w:tr w:rsidR="00811C93" w:rsidRPr="007E3219" w14:paraId="421B0809" w14:textId="77777777" w:rsidTr="00160E1F">
        <w:trPr>
          <w:trHeight w:val="404"/>
        </w:trPr>
        <w:tc>
          <w:tcPr>
            <w:tcW w:w="712" w:type="dxa"/>
            <w:hideMark/>
          </w:tcPr>
          <w:p w14:paraId="13E6E37F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7E3219">
              <w:rPr>
                <w:rFonts w:ascii="Palatino Linotype" w:hAnsi="Palatino Linotype"/>
                <w:spacing w:val="-3"/>
                <w:szCs w:val="24"/>
              </w:rPr>
              <w:t xml:space="preserve">Sec. </w:t>
            </w:r>
          </w:p>
          <w:p w14:paraId="1BB231DE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7E3219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345" w:type="dxa"/>
          </w:tcPr>
          <w:p w14:paraId="1E2FC401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14:paraId="297F103D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7E3219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7E3219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67" w:type="dxa"/>
          </w:tcPr>
          <w:p w14:paraId="0A9EBEA4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19" w:type="dxa"/>
          </w:tcPr>
          <w:p w14:paraId="07046230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4E377F4A" w14:textId="77777777" w:rsidR="00811C93" w:rsidRPr="007E3219" w:rsidRDefault="00811C93" w:rsidP="00204ED0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7E3219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7E3219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6B1D49" w:rsidRPr="007E3219" w14:paraId="61318293" w14:textId="77777777" w:rsidTr="00160E1F">
        <w:trPr>
          <w:trHeight w:val="57"/>
        </w:trPr>
        <w:tc>
          <w:tcPr>
            <w:tcW w:w="712" w:type="dxa"/>
          </w:tcPr>
          <w:p w14:paraId="2210060E" w14:textId="62700382" w:rsidR="00794164" w:rsidRPr="007E3219" w:rsidRDefault="00794164" w:rsidP="006B1D49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345" w:type="dxa"/>
          </w:tcPr>
          <w:p w14:paraId="579E97A8" w14:textId="77777777" w:rsidR="006B1D49" w:rsidRPr="007E3219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50F52F31" w14:textId="578C2285" w:rsidR="00F26F83" w:rsidRDefault="00EA7B6F" w:rsidP="00F26F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Twent</w:t>
            </w:r>
            <w:r w:rsidR="00745F5E">
              <w:rPr>
                <w:rFonts w:ascii="Palatino Linotype" w:hAnsi="Palatino Linotype"/>
                <w:spacing w:val="-3"/>
                <w:szCs w:val="24"/>
              </w:rPr>
              <w:t xml:space="preserve">y-First </w:t>
            </w:r>
            <w:r w:rsidR="006B1D49" w:rsidRPr="007E3219">
              <w:rPr>
                <w:rFonts w:ascii="Palatino Linotype" w:hAnsi="Palatino Linotype"/>
                <w:spacing w:val="-3"/>
                <w:szCs w:val="24"/>
              </w:rPr>
              <w:t>Revised Sheet No. 1c</w:t>
            </w:r>
          </w:p>
          <w:p w14:paraId="33174695" w14:textId="56FE8948" w:rsidR="00794164" w:rsidRPr="007E3219" w:rsidRDefault="00794164" w:rsidP="00745F5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67" w:type="dxa"/>
          </w:tcPr>
          <w:p w14:paraId="4BC1E867" w14:textId="77777777" w:rsidR="006B1D49" w:rsidRPr="007E3219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1EFB9A2C" w14:textId="0EA42F94" w:rsidR="006B1D49" w:rsidRPr="007E3219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19" w:type="dxa"/>
          </w:tcPr>
          <w:p w14:paraId="633BBCD4" w14:textId="77777777" w:rsidR="006B1D49" w:rsidRPr="007E3219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00F29C2C" w14:textId="76A155F1" w:rsidR="00EA7B6F" w:rsidRDefault="00745F5E" w:rsidP="00EA7B6F">
            <w:pPr>
              <w:tabs>
                <w:tab w:val="left" w:pos="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hanging="14"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Monthly Delivery Charge</w:t>
            </w:r>
          </w:p>
          <w:p w14:paraId="7C4E0F9A" w14:textId="59B97F47" w:rsidR="00794164" w:rsidRPr="007E3219" w:rsidRDefault="00794164" w:rsidP="00794164">
            <w:pPr>
              <w:tabs>
                <w:tab w:val="left" w:pos="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hanging="14"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3C54BC35" w14:textId="77777777" w:rsidR="00794164" w:rsidRPr="007E3219" w:rsidRDefault="00794164" w:rsidP="00794164">
            <w:pPr>
              <w:tabs>
                <w:tab w:val="left" w:pos="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hanging="14"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4AF62D37" w14:textId="61E5FF93" w:rsidR="00794164" w:rsidRPr="007E3219" w:rsidRDefault="00794164" w:rsidP="0079416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5684"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</w:tbl>
    <w:p w14:paraId="6007C275" w14:textId="7E34EF5F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Very truly yours,</w:t>
      </w:r>
    </w:p>
    <w:p w14:paraId="24BBE569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575CBDFE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Melissa L. Thompson</w:t>
      </w:r>
    </w:p>
    <w:p w14:paraId="1BF192BE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Director of Regulatory Policy</w:t>
      </w:r>
    </w:p>
    <w:p w14:paraId="0A21505E" w14:textId="52CE0BC9" w:rsidR="006702FE" w:rsidRPr="007E3219" w:rsidRDefault="006702FE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sectPr w:rsidR="006702FE" w:rsidRPr="007E3219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6"/>
    <w:rsid w:val="000041CF"/>
    <w:rsid w:val="00050106"/>
    <w:rsid w:val="00061FB8"/>
    <w:rsid w:val="00076509"/>
    <w:rsid w:val="000D081E"/>
    <w:rsid w:val="000E2002"/>
    <w:rsid w:val="000E2ABB"/>
    <w:rsid w:val="00113AA8"/>
    <w:rsid w:val="00117CFA"/>
    <w:rsid w:val="00151CB0"/>
    <w:rsid w:val="00160E1F"/>
    <w:rsid w:val="00166C99"/>
    <w:rsid w:val="0017567F"/>
    <w:rsid w:val="001C621F"/>
    <w:rsid w:val="001C6648"/>
    <w:rsid w:val="001E44D9"/>
    <w:rsid w:val="001E73CB"/>
    <w:rsid w:val="002122CB"/>
    <w:rsid w:val="00213A4A"/>
    <w:rsid w:val="00215325"/>
    <w:rsid w:val="0025354E"/>
    <w:rsid w:val="002670BE"/>
    <w:rsid w:val="002A0019"/>
    <w:rsid w:val="002B5523"/>
    <w:rsid w:val="002C2A25"/>
    <w:rsid w:val="002C599B"/>
    <w:rsid w:val="002F2C8B"/>
    <w:rsid w:val="002F7C40"/>
    <w:rsid w:val="002F7D68"/>
    <w:rsid w:val="00303176"/>
    <w:rsid w:val="00313E85"/>
    <w:rsid w:val="0031721E"/>
    <w:rsid w:val="0032537D"/>
    <w:rsid w:val="00342D99"/>
    <w:rsid w:val="003472AB"/>
    <w:rsid w:val="00357E61"/>
    <w:rsid w:val="003713A3"/>
    <w:rsid w:val="00394674"/>
    <w:rsid w:val="003D7D7C"/>
    <w:rsid w:val="003E2514"/>
    <w:rsid w:val="003F20E0"/>
    <w:rsid w:val="004321CA"/>
    <w:rsid w:val="00433265"/>
    <w:rsid w:val="00436CED"/>
    <w:rsid w:val="0044520E"/>
    <w:rsid w:val="0045466D"/>
    <w:rsid w:val="00456FE4"/>
    <w:rsid w:val="004729A5"/>
    <w:rsid w:val="00472D09"/>
    <w:rsid w:val="004857C1"/>
    <w:rsid w:val="0048620C"/>
    <w:rsid w:val="00487255"/>
    <w:rsid w:val="004B34BB"/>
    <w:rsid w:val="004C404D"/>
    <w:rsid w:val="004F3BCE"/>
    <w:rsid w:val="005030D6"/>
    <w:rsid w:val="005123EA"/>
    <w:rsid w:val="00521405"/>
    <w:rsid w:val="00521BC8"/>
    <w:rsid w:val="0052200E"/>
    <w:rsid w:val="0054077F"/>
    <w:rsid w:val="00596E54"/>
    <w:rsid w:val="005C68AD"/>
    <w:rsid w:val="005D06D3"/>
    <w:rsid w:val="005D4739"/>
    <w:rsid w:val="005D4970"/>
    <w:rsid w:val="005F42E1"/>
    <w:rsid w:val="00617707"/>
    <w:rsid w:val="00626592"/>
    <w:rsid w:val="00663E8A"/>
    <w:rsid w:val="006702FE"/>
    <w:rsid w:val="006721D2"/>
    <w:rsid w:val="006A1450"/>
    <w:rsid w:val="006B1D49"/>
    <w:rsid w:val="006C2800"/>
    <w:rsid w:val="006C737A"/>
    <w:rsid w:val="006D25A8"/>
    <w:rsid w:val="006E46FB"/>
    <w:rsid w:val="006E57A1"/>
    <w:rsid w:val="00734C7B"/>
    <w:rsid w:val="00745F5E"/>
    <w:rsid w:val="00774490"/>
    <w:rsid w:val="007903FD"/>
    <w:rsid w:val="007919BB"/>
    <w:rsid w:val="00794164"/>
    <w:rsid w:val="007E19EA"/>
    <w:rsid w:val="007E3219"/>
    <w:rsid w:val="00806678"/>
    <w:rsid w:val="00811C93"/>
    <w:rsid w:val="0081502F"/>
    <w:rsid w:val="00817E5A"/>
    <w:rsid w:val="0085559B"/>
    <w:rsid w:val="00870BB7"/>
    <w:rsid w:val="00886A30"/>
    <w:rsid w:val="0089023B"/>
    <w:rsid w:val="008A6FC8"/>
    <w:rsid w:val="008B4C22"/>
    <w:rsid w:val="008D3DBC"/>
    <w:rsid w:val="008D691C"/>
    <w:rsid w:val="008E2983"/>
    <w:rsid w:val="00907AC1"/>
    <w:rsid w:val="009138B8"/>
    <w:rsid w:val="00915704"/>
    <w:rsid w:val="00915BF2"/>
    <w:rsid w:val="00936B53"/>
    <w:rsid w:val="00983811"/>
    <w:rsid w:val="009C1FC7"/>
    <w:rsid w:val="009F4A24"/>
    <w:rsid w:val="00A80B69"/>
    <w:rsid w:val="00A80F8E"/>
    <w:rsid w:val="00A9371C"/>
    <w:rsid w:val="00AB259B"/>
    <w:rsid w:val="00AB38C8"/>
    <w:rsid w:val="00AB6CA3"/>
    <w:rsid w:val="00AD3982"/>
    <w:rsid w:val="00AD4B6D"/>
    <w:rsid w:val="00AF1D28"/>
    <w:rsid w:val="00B03491"/>
    <w:rsid w:val="00B0666A"/>
    <w:rsid w:val="00B36278"/>
    <w:rsid w:val="00B4049D"/>
    <w:rsid w:val="00B74919"/>
    <w:rsid w:val="00B7779F"/>
    <w:rsid w:val="00B858AD"/>
    <w:rsid w:val="00B92A5A"/>
    <w:rsid w:val="00B930D6"/>
    <w:rsid w:val="00BA2B71"/>
    <w:rsid w:val="00BE2C83"/>
    <w:rsid w:val="00C03E64"/>
    <w:rsid w:val="00C21258"/>
    <w:rsid w:val="00C52437"/>
    <w:rsid w:val="00C94FF9"/>
    <w:rsid w:val="00CA3E43"/>
    <w:rsid w:val="00CD13ED"/>
    <w:rsid w:val="00CD5D1F"/>
    <w:rsid w:val="00D40596"/>
    <w:rsid w:val="00D638BF"/>
    <w:rsid w:val="00D87E83"/>
    <w:rsid w:val="00D9025B"/>
    <w:rsid w:val="00D956BE"/>
    <w:rsid w:val="00E06701"/>
    <w:rsid w:val="00E17660"/>
    <w:rsid w:val="00E27A62"/>
    <w:rsid w:val="00E36BE4"/>
    <w:rsid w:val="00E4150A"/>
    <w:rsid w:val="00E4560E"/>
    <w:rsid w:val="00E7257E"/>
    <w:rsid w:val="00EA7B6F"/>
    <w:rsid w:val="00EF48EE"/>
    <w:rsid w:val="00F1474D"/>
    <w:rsid w:val="00F26F83"/>
    <w:rsid w:val="00F358CD"/>
    <w:rsid w:val="00F512DB"/>
    <w:rsid w:val="00F55868"/>
    <w:rsid w:val="00FA193F"/>
    <w:rsid w:val="00FB0E9C"/>
    <w:rsid w:val="00FB280E"/>
    <w:rsid w:val="00FB50C3"/>
    <w:rsid w:val="00F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1F6B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3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3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ED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C305-A32B-4405-AE2F-5481EC1F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Helenthal \ Cynthia \ J</cp:lastModifiedBy>
  <cp:revision>2</cp:revision>
  <cp:lastPrinted>2017-05-30T19:56:00Z</cp:lastPrinted>
  <dcterms:created xsi:type="dcterms:W3CDTF">2024-01-31T18:55:00Z</dcterms:created>
  <dcterms:modified xsi:type="dcterms:W3CDTF">2024-01-31T18:55:00Z</dcterms:modified>
</cp:coreProperties>
</file>