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5" w:rsidRPr="00C76F60" w:rsidRDefault="00432045" w:rsidP="00432045">
      <w:pPr>
        <w:pStyle w:val="List"/>
        <w:ind w:left="0" w:firstLine="0"/>
        <w:jc w:val="center"/>
        <w:rPr>
          <w:b/>
          <w:bCs/>
        </w:rPr>
      </w:pPr>
      <w:r w:rsidRPr="00C76F60">
        <w:rPr>
          <w:b/>
          <w:bCs/>
        </w:rPr>
        <w:t>BEFORE</w:t>
      </w:r>
    </w:p>
    <w:p w:rsidR="00432045" w:rsidRPr="00C76F60" w:rsidRDefault="00432045" w:rsidP="00432045">
      <w:pPr>
        <w:pStyle w:val="List"/>
        <w:ind w:left="0" w:firstLine="0"/>
        <w:jc w:val="center"/>
        <w:rPr>
          <w:b/>
          <w:bCs/>
        </w:rPr>
      </w:pPr>
      <w:r w:rsidRPr="00C76F60">
        <w:rPr>
          <w:b/>
          <w:bCs/>
        </w:rPr>
        <w:t>THE PUBLIC UTILITIES COMMISSION OF OHIO</w:t>
      </w:r>
    </w:p>
    <w:p w:rsidR="00E540B1" w:rsidRPr="00C76F60" w:rsidRDefault="00E540B1" w:rsidP="00432045">
      <w:pPr>
        <w:pStyle w:val="List"/>
        <w:ind w:left="0" w:firstLine="0"/>
        <w:jc w:val="center"/>
        <w:rPr>
          <w:b/>
          <w:bCs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E540B1" w:rsidRPr="00C76F60" w:rsidTr="00072D31">
        <w:trPr>
          <w:trHeight w:val="1962"/>
        </w:trPr>
        <w:tc>
          <w:tcPr>
            <w:tcW w:w="4332" w:type="dxa"/>
            <w:shd w:val="clear" w:color="auto" w:fill="auto"/>
          </w:tcPr>
          <w:p w:rsidR="00E540B1" w:rsidRPr="00C76F60" w:rsidRDefault="00E540B1" w:rsidP="00072D31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alibri"/>
                <w:sz w:val="24"/>
                <w:szCs w:val="24"/>
              </w:rPr>
              <w:t xml:space="preserve">In the Matter of the Application of Ohio Edison Company, The Cleveland Electric Illuminating Company and The Toledo Edison Company for Authority to Provide for a Standard Service Offer Pursuant </w:t>
            </w:r>
            <w:proofErr w:type="spellStart"/>
            <w:r w:rsidRPr="00C76F60">
              <w:rPr>
                <w:rFonts w:eastAsia="Calibri"/>
                <w:sz w:val="24"/>
                <w:szCs w:val="24"/>
              </w:rPr>
              <w:t>R.C</w:t>
            </w:r>
            <w:proofErr w:type="spellEnd"/>
            <w:r w:rsidRPr="00C76F60">
              <w:rPr>
                <w:rFonts w:eastAsia="Calibri"/>
                <w:sz w:val="24"/>
                <w:szCs w:val="24"/>
              </w:rPr>
              <w:t>. 4928.143 in the Form of an Electric Security Plan.</w:t>
            </w:r>
          </w:p>
        </w:tc>
        <w:tc>
          <w:tcPr>
            <w:tcW w:w="360" w:type="dxa"/>
            <w:shd w:val="clear" w:color="auto" w:fill="auto"/>
          </w:tcPr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)</w:t>
            </w: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)</w:t>
            </w: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)</w:t>
            </w: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)</w:t>
            </w: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)</w:t>
            </w: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)</w:t>
            </w: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C76F60">
              <w:rPr>
                <w:rFonts w:eastAsia="Courier New"/>
                <w:sz w:val="24"/>
                <w:szCs w:val="24"/>
              </w:rPr>
              <w:t>Case No. 14-1297-EL-</w:t>
            </w:r>
            <w:proofErr w:type="spellStart"/>
            <w:r w:rsidRPr="00C76F60">
              <w:rPr>
                <w:rFonts w:eastAsia="Courier New"/>
                <w:sz w:val="24"/>
                <w:szCs w:val="24"/>
              </w:rPr>
              <w:t>SSO</w:t>
            </w:r>
            <w:proofErr w:type="spellEnd"/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E540B1" w:rsidRPr="00C76F60" w:rsidRDefault="00E540B1" w:rsidP="0007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</w:tc>
      </w:tr>
    </w:tbl>
    <w:p w:rsidR="00432045" w:rsidRPr="00C76F60" w:rsidRDefault="00432045" w:rsidP="00432045">
      <w:pPr>
        <w:tabs>
          <w:tab w:val="left" w:pos="4680"/>
        </w:tabs>
        <w:rPr>
          <w:sz w:val="24"/>
          <w:szCs w:val="24"/>
        </w:rPr>
      </w:pPr>
    </w:p>
    <w:p w:rsidR="00432045" w:rsidRPr="00C76F60" w:rsidRDefault="00432045" w:rsidP="00432045">
      <w:pPr>
        <w:pBdr>
          <w:top w:val="single" w:sz="12" w:space="1" w:color="auto"/>
        </w:pBdr>
        <w:tabs>
          <w:tab w:val="left" w:pos="4320"/>
        </w:tabs>
        <w:rPr>
          <w:sz w:val="24"/>
          <w:szCs w:val="24"/>
        </w:rPr>
      </w:pPr>
    </w:p>
    <w:p w:rsidR="00432045" w:rsidRPr="00C76F60" w:rsidRDefault="00432045" w:rsidP="00432045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 xml:space="preserve">NOTICE TO TAKE DEPOSITION </w:t>
      </w:r>
    </w:p>
    <w:p w:rsidR="00432045" w:rsidRPr="00C76F60" w:rsidRDefault="00432045" w:rsidP="00432045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>AND REQUESTS FOR PRODUCTION OF DOCUMENTS</w:t>
      </w:r>
    </w:p>
    <w:p w:rsidR="00432045" w:rsidRPr="00C76F60" w:rsidRDefault="00432045" w:rsidP="00432045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>BY</w:t>
      </w:r>
    </w:p>
    <w:p w:rsidR="00432045" w:rsidRPr="00C76F60" w:rsidRDefault="000A088B" w:rsidP="00432045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 xml:space="preserve">ENVIRONMENTAL DEFENSE FUND, ENVIRONMENTAL LAW AND POLICY CENTER, </w:t>
      </w:r>
      <w:r w:rsidR="00432045" w:rsidRPr="00C76F60">
        <w:rPr>
          <w:b/>
          <w:bCs/>
          <w:sz w:val="24"/>
          <w:szCs w:val="24"/>
        </w:rPr>
        <w:t>THE OFFICE OF THE OHIO CONSUMERS’ COUNSEL</w:t>
      </w:r>
      <w:r w:rsidRPr="00C76F60">
        <w:rPr>
          <w:b/>
          <w:bCs/>
          <w:sz w:val="24"/>
          <w:szCs w:val="24"/>
        </w:rPr>
        <w:t>, OHIO ENVIRONMENTAL COUNCIL</w:t>
      </w:r>
      <w:r w:rsidR="00401F52">
        <w:rPr>
          <w:b/>
          <w:bCs/>
          <w:sz w:val="24"/>
          <w:szCs w:val="24"/>
        </w:rPr>
        <w:t>,</w:t>
      </w:r>
      <w:r w:rsidRPr="00C76F60">
        <w:rPr>
          <w:b/>
          <w:bCs/>
          <w:sz w:val="24"/>
          <w:szCs w:val="24"/>
        </w:rPr>
        <w:t xml:space="preserve"> THE OHIO MANUFACTURERS' ASSOCIATION</w:t>
      </w:r>
      <w:r w:rsidR="00D43A3D" w:rsidRPr="00C76F60">
        <w:rPr>
          <w:b/>
          <w:bCs/>
          <w:sz w:val="24"/>
          <w:szCs w:val="24"/>
        </w:rPr>
        <w:t xml:space="preserve"> ENERGY GROUP</w:t>
      </w:r>
      <w:r w:rsidRPr="00C76F60">
        <w:rPr>
          <w:b/>
          <w:bCs/>
          <w:sz w:val="24"/>
          <w:szCs w:val="24"/>
        </w:rPr>
        <w:t>, PJM POWER PROVIDERS GROUP</w:t>
      </w:r>
      <w:r w:rsidR="00421223" w:rsidRPr="00C76F60">
        <w:rPr>
          <w:b/>
          <w:bCs/>
          <w:sz w:val="24"/>
          <w:szCs w:val="24"/>
        </w:rPr>
        <w:t xml:space="preserve">, AND </w:t>
      </w:r>
      <w:r w:rsidRPr="00C76F60">
        <w:rPr>
          <w:b/>
          <w:bCs/>
          <w:sz w:val="24"/>
          <w:szCs w:val="24"/>
        </w:rPr>
        <w:t>THE SIERRA CLUB</w:t>
      </w:r>
    </w:p>
    <w:p w:rsidR="00432045" w:rsidRPr="00C76F60" w:rsidRDefault="00432045" w:rsidP="00432045">
      <w:pPr>
        <w:pBdr>
          <w:bottom w:val="single" w:sz="12" w:space="1" w:color="auto"/>
        </w:pBdr>
        <w:tabs>
          <w:tab w:val="left" w:pos="4320"/>
        </w:tabs>
        <w:rPr>
          <w:b/>
          <w:bCs/>
          <w:sz w:val="24"/>
          <w:szCs w:val="24"/>
        </w:rPr>
      </w:pPr>
    </w:p>
    <w:p w:rsidR="00432045" w:rsidRPr="00C76F60" w:rsidRDefault="00432045" w:rsidP="00432045">
      <w:pPr>
        <w:tabs>
          <w:tab w:val="left" w:pos="4320"/>
        </w:tabs>
        <w:rPr>
          <w:sz w:val="24"/>
          <w:szCs w:val="24"/>
        </w:rPr>
      </w:pPr>
    </w:p>
    <w:p w:rsidR="00932465" w:rsidRPr="00C76F60" w:rsidRDefault="000A088B" w:rsidP="00F859A2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C76F60">
        <w:rPr>
          <w:sz w:val="24"/>
          <w:szCs w:val="24"/>
        </w:rPr>
        <w:t>Under</w:t>
      </w:r>
      <w:r w:rsidR="00432045" w:rsidRPr="00C76F60">
        <w:rPr>
          <w:sz w:val="24"/>
          <w:szCs w:val="24"/>
        </w:rPr>
        <w:t xml:space="preserve"> Ohio Adm. Code Rule 4901-1-21(B), please take notice that the </w:t>
      </w:r>
      <w:r w:rsidRPr="00C76F60">
        <w:rPr>
          <w:sz w:val="24"/>
          <w:szCs w:val="24"/>
        </w:rPr>
        <w:t>Intervenors listed above</w:t>
      </w:r>
      <w:r w:rsidR="00432045" w:rsidRPr="00C76F60">
        <w:rPr>
          <w:sz w:val="24"/>
          <w:szCs w:val="24"/>
        </w:rPr>
        <w:t xml:space="preserve"> will take the deposition of </w:t>
      </w:r>
      <w:r w:rsidR="0093515F" w:rsidRPr="00C76F60">
        <w:rPr>
          <w:sz w:val="24"/>
          <w:szCs w:val="24"/>
        </w:rPr>
        <w:t xml:space="preserve">Eileen M. </w:t>
      </w:r>
      <w:proofErr w:type="spellStart"/>
      <w:r w:rsidR="0093515F" w:rsidRPr="00C76F60">
        <w:rPr>
          <w:sz w:val="24"/>
          <w:szCs w:val="24"/>
        </w:rPr>
        <w:t>Mikkelsen</w:t>
      </w:r>
      <w:proofErr w:type="spellEnd"/>
      <w:r w:rsidR="0093515F" w:rsidRPr="00C76F60">
        <w:rPr>
          <w:sz w:val="24"/>
          <w:szCs w:val="24"/>
        </w:rPr>
        <w:t xml:space="preserve"> on T</w:t>
      </w:r>
      <w:r w:rsidR="00EC58AD" w:rsidRPr="00C76F60">
        <w:rPr>
          <w:sz w:val="24"/>
          <w:szCs w:val="24"/>
        </w:rPr>
        <w:t>hursday</w:t>
      </w:r>
      <w:r w:rsidR="0093515F" w:rsidRPr="00C76F60">
        <w:rPr>
          <w:sz w:val="24"/>
          <w:szCs w:val="24"/>
        </w:rPr>
        <w:t xml:space="preserve">, June </w:t>
      </w:r>
      <w:r w:rsidR="00EC58AD" w:rsidRPr="00C76F60">
        <w:rPr>
          <w:sz w:val="24"/>
          <w:szCs w:val="24"/>
        </w:rPr>
        <w:t>30</w:t>
      </w:r>
      <w:r w:rsidR="0093515F" w:rsidRPr="00C76F60">
        <w:rPr>
          <w:sz w:val="24"/>
          <w:szCs w:val="24"/>
        </w:rPr>
        <w:t>, 2016,</w:t>
      </w:r>
      <w:r w:rsidR="00947850" w:rsidRPr="00C76F60">
        <w:rPr>
          <w:sz w:val="24"/>
          <w:szCs w:val="24"/>
        </w:rPr>
        <w:t xml:space="preserve"> commencing at </w:t>
      </w:r>
      <w:r w:rsidR="00EC58AD" w:rsidRPr="00C76F60">
        <w:rPr>
          <w:sz w:val="24"/>
          <w:szCs w:val="24"/>
        </w:rPr>
        <w:t>9</w:t>
      </w:r>
      <w:r w:rsidR="00E540B1" w:rsidRPr="00C76F60">
        <w:rPr>
          <w:sz w:val="24"/>
          <w:szCs w:val="24"/>
        </w:rPr>
        <w:t>:00</w:t>
      </w:r>
      <w:r w:rsidR="00EC58AD" w:rsidRPr="00C76F60">
        <w:rPr>
          <w:sz w:val="24"/>
          <w:szCs w:val="24"/>
        </w:rPr>
        <w:t xml:space="preserve"> </w:t>
      </w:r>
      <w:r w:rsidR="00E540B1" w:rsidRPr="00C76F60">
        <w:rPr>
          <w:sz w:val="24"/>
          <w:szCs w:val="24"/>
        </w:rPr>
        <w:t>a</w:t>
      </w:r>
      <w:r w:rsidR="00947850" w:rsidRPr="00C76F60">
        <w:rPr>
          <w:sz w:val="24"/>
          <w:szCs w:val="24"/>
        </w:rPr>
        <w:t>.m.</w:t>
      </w:r>
      <w:r w:rsidR="00EC58AD" w:rsidRPr="00C76F60">
        <w:rPr>
          <w:sz w:val="24"/>
          <w:szCs w:val="24"/>
        </w:rPr>
        <w:t xml:space="preserve"> </w:t>
      </w:r>
      <w:r w:rsidR="0093515F" w:rsidRPr="00C76F60">
        <w:rPr>
          <w:sz w:val="24"/>
          <w:szCs w:val="24"/>
        </w:rPr>
        <w:t>and continuing day by day, until Inte</w:t>
      </w:r>
      <w:r w:rsidR="00F37E0C">
        <w:rPr>
          <w:sz w:val="24"/>
          <w:szCs w:val="24"/>
        </w:rPr>
        <w:t>r</w:t>
      </w:r>
      <w:r w:rsidR="0093515F" w:rsidRPr="00C76F60">
        <w:rPr>
          <w:sz w:val="24"/>
          <w:szCs w:val="24"/>
        </w:rPr>
        <w:t xml:space="preserve">venors have all had the opportunity to cross examine Ms. </w:t>
      </w:r>
      <w:proofErr w:type="spellStart"/>
      <w:r w:rsidR="0093515F" w:rsidRPr="00C76F60">
        <w:rPr>
          <w:sz w:val="24"/>
          <w:szCs w:val="24"/>
        </w:rPr>
        <w:t>Mikkelsen</w:t>
      </w:r>
      <w:proofErr w:type="spellEnd"/>
      <w:r w:rsidR="0093515F" w:rsidRPr="00C76F60">
        <w:rPr>
          <w:sz w:val="24"/>
          <w:szCs w:val="24"/>
        </w:rPr>
        <w:t xml:space="preserve">.  </w:t>
      </w:r>
    </w:p>
    <w:p w:rsidR="00432045" w:rsidRPr="00C76F60" w:rsidRDefault="0093515F" w:rsidP="00432045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C76F60">
        <w:rPr>
          <w:sz w:val="24"/>
          <w:szCs w:val="24"/>
        </w:rPr>
        <w:t>T</w:t>
      </w:r>
      <w:r w:rsidR="00432045" w:rsidRPr="00C76F60">
        <w:rPr>
          <w:sz w:val="24"/>
          <w:szCs w:val="24"/>
        </w:rPr>
        <w:t xml:space="preserve">he </w:t>
      </w:r>
      <w:r w:rsidR="00EC58AD" w:rsidRPr="00C76F60">
        <w:rPr>
          <w:sz w:val="24"/>
          <w:szCs w:val="24"/>
        </w:rPr>
        <w:t>deposition of</w:t>
      </w:r>
      <w:r w:rsidR="00274774" w:rsidRPr="00C76F60">
        <w:rPr>
          <w:sz w:val="24"/>
          <w:szCs w:val="24"/>
        </w:rPr>
        <w:t xml:space="preserve"> </w:t>
      </w:r>
      <w:r w:rsidR="0090214F" w:rsidRPr="00C76F60">
        <w:rPr>
          <w:sz w:val="24"/>
          <w:szCs w:val="24"/>
        </w:rPr>
        <w:t>M</w:t>
      </w:r>
      <w:r w:rsidRPr="00C76F60">
        <w:rPr>
          <w:sz w:val="24"/>
          <w:szCs w:val="24"/>
        </w:rPr>
        <w:t xml:space="preserve">s. </w:t>
      </w:r>
      <w:proofErr w:type="spellStart"/>
      <w:r w:rsidRPr="00C76F60">
        <w:rPr>
          <w:sz w:val="24"/>
          <w:szCs w:val="24"/>
        </w:rPr>
        <w:t>Mikkelsen</w:t>
      </w:r>
      <w:proofErr w:type="spellEnd"/>
      <w:r w:rsidR="00D43A3D" w:rsidRPr="00C76F60">
        <w:rPr>
          <w:sz w:val="24"/>
          <w:szCs w:val="24"/>
        </w:rPr>
        <w:t xml:space="preserve"> </w:t>
      </w:r>
      <w:r w:rsidR="00432045" w:rsidRPr="00C76F60">
        <w:rPr>
          <w:sz w:val="24"/>
          <w:szCs w:val="24"/>
        </w:rPr>
        <w:t>upon oral examination</w:t>
      </w:r>
      <w:r w:rsidRPr="00C76F60">
        <w:rPr>
          <w:sz w:val="24"/>
          <w:szCs w:val="24"/>
        </w:rPr>
        <w:t xml:space="preserve"> will take place</w:t>
      </w:r>
      <w:r w:rsidR="00432045" w:rsidRPr="00C76F60">
        <w:rPr>
          <w:sz w:val="24"/>
          <w:szCs w:val="24"/>
        </w:rPr>
        <w:t xml:space="preserve"> at OCC’s office, 10 W. Broad St., 18</w:t>
      </w:r>
      <w:r w:rsidR="00432045" w:rsidRPr="00C76F60">
        <w:rPr>
          <w:sz w:val="24"/>
          <w:szCs w:val="24"/>
          <w:vertAlign w:val="superscript"/>
        </w:rPr>
        <w:t>th</w:t>
      </w:r>
      <w:r w:rsidR="00932465" w:rsidRPr="00C76F60">
        <w:rPr>
          <w:sz w:val="24"/>
          <w:szCs w:val="24"/>
        </w:rPr>
        <w:t xml:space="preserve"> Floor, Columbus, Ohio, at </w:t>
      </w:r>
      <w:r w:rsidR="008E45F0" w:rsidRPr="00C76F60">
        <w:rPr>
          <w:sz w:val="24"/>
          <w:szCs w:val="24"/>
        </w:rPr>
        <w:t>9:00</w:t>
      </w:r>
      <w:r w:rsidR="00D43A3D" w:rsidRPr="00C76F60">
        <w:rPr>
          <w:sz w:val="24"/>
          <w:szCs w:val="24"/>
        </w:rPr>
        <w:t xml:space="preserve"> </w:t>
      </w:r>
      <w:r w:rsidR="00E540B1" w:rsidRPr="00C76F60">
        <w:rPr>
          <w:sz w:val="24"/>
          <w:szCs w:val="24"/>
        </w:rPr>
        <w:t>a</w:t>
      </w:r>
      <w:r w:rsidR="00432045" w:rsidRPr="00C76F60">
        <w:rPr>
          <w:sz w:val="24"/>
          <w:szCs w:val="24"/>
        </w:rPr>
        <w:t xml:space="preserve">.m. beginning on </w:t>
      </w:r>
      <w:r w:rsidR="008E45F0" w:rsidRPr="00C76F60">
        <w:rPr>
          <w:sz w:val="24"/>
          <w:szCs w:val="24"/>
        </w:rPr>
        <w:t>Thursday</w:t>
      </w:r>
      <w:r w:rsidRPr="00C76F60">
        <w:rPr>
          <w:sz w:val="24"/>
          <w:szCs w:val="24"/>
        </w:rPr>
        <w:t xml:space="preserve">, June </w:t>
      </w:r>
      <w:r w:rsidR="008E45F0" w:rsidRPr="00C76F60">
        <w:rPr>
          <w:sz w:val="24"/>
          <w:szCs w:val="24"/>
        </w:rPr>
        <w:t>30</w:t>
      </w:r>
      <w:r w:rsidR="00E540B1" w:rsidRPr="00C76F60">
        <w:rPr>
          <w:sz w:val="24"/>
          <w:szCs w:val="24"/>
        </w:rPr>
        <w:t>, 2016</w:t>
      </w:r>
      <w:r w:rsidR="00F859A2" w:rsidRPr="00C76F60">
        <w:rPr>
          <w:sz w:val="24"/>
          <w:szCs w:val="24"/>
        </w:rPr>
        <w:t>.</w:t>
      </w:r>
      <w:r w:rsidR="00D43A3D" w:rsidRPr="00C76F60">
        <w:rPr>
          <w:sz w:val="24"/>
          <w:szCs w:val="24"/>
        </w:rPr>
        <w:t xml:space="preserve"> </w:t>
      </w:r>
      <w:r w:rsidR="00274774" w:rsidRPr="00C76F60">
        <w:rPr>
          <w:sz w:val="24"/>
          <w:szCs w:val="24"/>
        </w:rPr>
        <w:t>This</w:t>
      </w:r>
      <w:r w:rsidR="00132ED0" w:rsidRPr="00C76F60">
        <w:rPr>
          <w:sz w:val="24"/>
          <w:szCs w:val="24"/>
        </w:rPr>
        <w:t xml:space="preserve"> deposition </w:t>
      </w:r>
      <w:r w:rsidR="00432045" w:rsidRPr="00C76F60">
        <w:rPr>
          <w:sz w:val="24"/>
          <w:szCs w:val="24"/>
        </w:rPr>
        <w:t xml:space="preserve">will continue, from day to day, except for holidays and weekends, until </w:t>
      </w:r>
      <w:r w:rsidRPr="00C76F60">
        <w:rPr>
          <w:sz w:val="24"/>
          <w:szCs w:val="24"/>
        </w:rPr>
        <w:t>examination by all Interv</w:t>
      </w:r>
      <w:r w:rsidR="00D43A3D" w:rsidRPr="00C76F60">
        <w:rPr>
          <w:sz w:val="24"/>
          <w:szCs w:val="24"/>
        </w:rPr>
        <w:t>e</w:t>
      </w:r>
      <w:r w:rsidRPr="00C76F60">
        <w:rPr>
          <w:sz w:val="24"/>
          <w:szCs w:val="24"/>
        </w:rPr>
        <w:t xml:space="preserve">nors is </w:t>
      </w:r>
      <w:r w:rsidR="00432045" w:rsidRPr="00C76F60">
        <w:rPr>
          <w:sz w:val="24"/>
          <w:szCs w:val="24"/>
        </w:rPr>
        <w:t xml:space="preserve">completed. </w:t>
      </w:r>
      <w:r w:rsidRPr="00C76F60">
        <w:rPr>
          <w:sz w:val="24"/>
          <w:szCs w:val="24"/>
        </w:rPr>
        <w:t xml:space="preserve">Ms. </w:t>
      </w:r>
      <w:proofErr w:type="spellStart"/>
      <w:r w:rsidRPr="00C76F60">
        <w:rPr>
          <w:sz w:val="24"/>
          <w:szCs w:val="24"/>
        </w:rPr>
        <w:t>Mikkelsen</w:t>
      </w:r>
      <w:proofErr w:type="spellEnd"/>
      <w:r w:rsidR="00D43A3D" w:rsidRPr="00C76F60">
        <w:rPr>
          <w:sz w:val="24"/>
          <w:szCs w:val="24"/>
        </w:rPr>
        <w:t xml:space="preserve"> </w:t>
      </w:r>
      <w:r w:rsidR="00274774" w:rsidRPr="00C76F60">
        <w:rPr>
          <w:sz w:val="24"/>
          <w:szCs w:val="24"/>
        </w:rPr>
        <w:t xml:space="preserve">will appear at OCC's office </w:t>
      </w:r>
      <w:r w:rsidR="00432045" w:rsidRPr="00C76F60">
        <w:rPr>
          <w:sz w:val="24"/>
          <w:szCs w:val="24"/>
        </w:rPr>
        <w:t>at the designated time and date with all requested documents (identified below) and remain present until deposed</w:t>
      </w:r>
      <w:r w:rsidR="00CE3227" w:rsidRPr="00C76F60">
        <w:rPr>
          <w:sz w:val="24"/>
          <w:szCs w:val="24"/>
        </w:rPr>
        <w:t xml:space="preserve">. </w:t>
      </w:r>
    </w:p>
    <w:p w:rsidR="00432045" w:rsidRPr="00C76F60" w:rsidRDefault="00432045" w:rsidP="00432045">
      <w:pPr>
        <w:pStyle w:val="InsideAddress"/>
        <w:spacing w:line="480" w:lineRule="auto"/>
        <w:rPr>
          <w:rFonts w:ascii="Times New Roman" w:hAnsi="Times New Roman" w:cs="Times New Roman"/>
        </w:rPr>
      </w:pPr>
      <w:r w:rsidRPr="00C76F60">
        <w:rPr>
          <w:rFonts w:ascii="Times New Roman" w:hAnsi="Times New Roman" w:cs="Times New Roman"/>
        </w:rPr>
        <w:tab/>
        <w:t xml:space="preserve">The deposition will be taken of the aforementioned deponent on relevant topics within the scope of these proceedings, including but not limited to, </w:t>
      </w:r>
      <w:r w:rsidR="0093515F" w:rsidRPr="00C76F60">
        <w:rPr>
          <w:rFonts w:ascii="Times New Roman" w:hAnsi="Times New Roman" w:cs="Times New Roman"/>
        </w:rPr>
        <w:t xml:space="preserve">Ms. </w:t>
      </w:r>
      <w:proofErr w:type="spellStart"/>
      <w:r w:rsidR="0093515F" w:rsidRPr="00C76F60">
        <w:rPr>
          <w:rFonts w:ascii="Times New Roman" w:hAnsi="Times New Roman" w:cs="Times New Roman"/>
        </w:rPr>
        <w:t>Mikkelsen's</w:t>
      </w:r>
      <w:proofErr w:type="spellEnd"/>
      <w:r w:rsidR="00D43A3D" w:rsidRPr="00C76F60">
        <w:rPr>
          <w:rFonts w:ascii="Times New Roman" w:hAnsi="Times New Roman" w:cs="Times New Roman"/>
        </w:rPr>
        <w:t xml:space="preserve"> </w:t>
      </w:r>
      <w:r w:rsidR="0093515F" w:rsidRPr="00C76F60">
        <w:rPr>
          <w:rFonts w:ascii="Times New Roman" w:hAnsi="Times New Roman" w:cs="Times New Roman"/>
        </w:rPr>
        <w:lastRenderedPageBreak/>
        <w:t>rehearing</w:t>
      </w:r>
      <w:r w:rsidR="00D43A3D" w:rsidRPr="00C76F60">
        <w:rPr>
          <w:rFonts w:ascii="Times New Roman" w:hAnsi="Times New Roman" w:cs="Times New Roman"/>
        </w:rPr>
        <w:t xml:space="preserve"> </w:t>
      </w:r>
      <w:r w:rsidR="00FF7A93" w:rsidRPr="00C76F60">
        <w:rPr>
          <w:rFonts w:ascii="Times New Roman" w:hAnsi="Times New Roman" w:cs="Times New Roman"/>
        </w:rPr>
        <w:t xml:space="preserve">testimony filed on </w:t>
      </w:r>
      <w:r w:rsidR="0093515F" w:rsidRPr="00C76F60">
        <w:rPr>
          <w:rFonts w:ascii="Times New Roman" w:hAnsi="Times New Roman" w:cs="Times New Roman"/>
        </w:rPr>
        <w:t xml:space="preserve">May 2, 2016, in this proceeding, on </w:t>
      </w:r>
      <w:r w:rsidR="00274774" w:rsidRPr="00C76F60">
        <w:rPr>
          <w:rFonts w:ascii="Times New Roman" w:hAnsi="Times New Roman" w:cs="Times New Roman"/>
        </w:rPr>
        <w:t xml:space="preserve">FirstEnergy Utilities' </w:t>
      </w:r>
      <w:r w:rsidR="00196299" w:rsidRPr="00C76F60">
        <w:rPr>
          <w:rFonts w:ascii="Times New Roman" w:hAnsi="Times New Roman" w:cs="Times New Roman"/>
        </w:rPr>
        <w:t xml:space="preserve">proposal </w:t>
      </w:r>
      <w:r w:rsidR="0093515F" w:rsidRPr="00C76F60">
        <w:rPr>
          <w:rFonts w:ascii="Times New Roman" w:hAnsi="Times New Roman" w:cs="Times New Roman"/>
        </w:rPr>
        <w:t xml:space="preserve">for a </w:t>
      </w:r>
      <w:r w:rsidR="00447F5B">
        <w:rPr>
          <w:rFonts w:ascii="Times New Roman" w:hAnsi="Times New Roman" w:cs="Times New Roman"/>
        </w:rPr>
        <w:t>M</w:t>
      </w:r>
      <w:r w:rsidR="0093515F" w:rsidRPr="00C76F60">
        <w:rPr>
          <w:rFonts w:ascii="Times New Roman" w:hAnsi="Times New Roman" w:cs="Times New Roman"/>
        </w:rPr>
        <w:t xml:space="preserve">odified Rider RRS proposal, </w:t>
      </w:r>
      <w:r w:rsidR="00D43A3D" w:rsidRPr="00C76F60">
        <w:rPr>
          <w:rFonts w:ascii="Times New Roman" w:hAnsi="Times New Roman" w:cs="Times New Roman"/>
        </w:rPr>
        <w:t xml:space="preserve">the </w:t>
      </w:r>
      <w:r w:rsidR="00447F5B">
        <w:rPr>
          <w:rFonts w:ascii="Times New Roman" w:hAnsi="Times New Roman" w:cs="Times New Roman"/>
        </w:rPr>
        <w:t>M</w:t>
      </w:r>
      <w:r w:rsidR="00D43A3D" w:rsidRPr="00C76F60">
        <w:rPr>
          <w:rFonts w:ascii="Times New Roman" w:hAnsi="Times New Roman" w:cs="Times New Roman"/>
        </w:rPr>
        <w:t xml:space="preserve">odified Rider RRS proposal, </w:t>
      </w:r>
      <w:r w:rsidR="0093515F" w:rsidRPr="00C76F60">
        <w:rPr>
          <w:rFonts w:ascii="Times New Roman" w:hAnsi="Times New Roman" w:cs="Times New Roman"/>
        </w:rPr>
        <w:t xml:space="preserve">and alternatives to the Modified RRS </w:t>
      </w:r>
      <w:r w:rsidR="00EC58AD" w:rsidRPr="00C76F60">
        <w:rPr>
          <w:rFonts w:ascii="Times New Roman" w:hAnsi="Times New Roman" w:cs="Times New Roman"/>
        </w:rPr>
        <w:t>proposal. The</w:t>
      </w:r>
      <w:r w:rsidR="00081C67" w:rsidRPr="00C76F60">
        <w:rPr>
          <w:rFonts w:ascii="Times New Roman" w:hAnsi="Times New Roman" w:cs="Times New Roman"/>
        </w:rPr>
        <w:t xml:space="preserve"> deposition</w:t>
      </w:r>
      <w:r w:rsidRPr="00C76F60">
        <w:rPr>
          <w:rFonts w:ascii="Times New Roman" w:hAnsi="Times New Roman" w:cs="Times New Roman"/>
        </w:rPr>
        <w:t xml:space="preserve"> will be taken upon oral examination (as upon cross-examination) before an officer authorized by law to take depositions.</w:t>
      </w:r>
    </w:p>
    <w:p w:rsidR="0093515F" w:rsidRPr="00C76F60" w:rsidRDefault="00274774" w:rsidP="00432045">
      <w:pPr>
        <w:spacing w:line="480" w:lineRule="auto"/>
        <w:ind w:firstLine="720"/>
        <w:rPr>
          <w:sz w:val="24"/>
          <w:szCs w:val="24"/>
        </w:rPr>
      </w:pPr>
      <w:r w:rsidRPr="00C76F60">
        <w:rPr>
          <w:sz w:val="24"/>
          <w:szCs w:val="24"/>
        </w:rPr>
        <w:t>Under</w:t>
      </w:r>
      <w:r w:rsidR="00432045" w:rsidRPr="00C76F60">
        <w:rPr>
          <w:sz w:val="24"/>
          <w:szCs w:val="24"/>
        </w:rPr>
        <w:t xml:space="preserve"> Ohio Adm. Code Rules 4901-1-21(E) and 4901-1-20, </w:t>
      </w:r>
      <w:r w:rsidR="0093515F" w:rsidRPr="00C76F60">
        <w:rPr>
          <w:sz w:val="24"/>
          <w:szCs w:val="24"/>
        </w:rPr>
        <w:t xml:space="preserve">Ms. </w:t>
      </w:r>
      <w:proofErr w:type="spellStart"/>
      <w:r w:rsidR="0093515F" w:rsidRPr="00C76F60">
        <w:rPr>
          <w:sz w:val="24"/>
          <w:szCs w:val="24"/>
        </w:rPr>
        <w:t>Mikkelsen</w:t>
      </w:r>
      <w:proofErr w:type="spellEnd"/>
      <w:r w:rsidR="0093515F" w:rsidRPr="00C76F60">
        <w:rPr>
          <w:sz w:val="24"/>
          <w:szCs w:val="24"/>
        </w:rPr>
        <w:t xml:space="preserve"> is </w:t>
      </w:r>
      <w:r w:rsidR="00432045" w:rsidRPr="00C76F60">
        <w:rPr>
          <w:sz w:val="24"/>
          <w:szCs w:val="24"/>
        </w:rPr>
        <w:t>requested</w:t>
      </w:r>
      <w:r w:rsidR="00081C67" w:rsidRPr="00C76F60">
        <w:rPr>
          <w:sz w:val="24"/>
          <w:szCs w:val="24"/>
        </w:rPr>
        <w:t xml:space="preserve"> to produce </w:t>
      </w:r>
      <w:r w:rsidRPr="00C76F60">
        <w:rPr>
          <w:sz w:val="24"/>
          <w:szCs w:val="24"/>
        </w:rPr>
        <w:t xml:space="preserve">two hours prior to </w:t>
      </w:r>
      <w:r w:rsidR="00EC58AD" w:rsidRPr="00C76F60">
        <w:rPr>
          <w:sz w:val="24"/>
          <w:szCs w:val="24"/>
        </w:rPr>
        <w:t>her deposition</w:t>
      </w:r>
      <w:r w:rsidR="00432045" w:rsidRPr="00C76F60">
        <w:rPr>
          <w:sz w:val="24"/>
          <w:szCs w:val="24"/>
        </w:rPr>
        <w:t xml:space="preserve">, all documents </w:t>
      </w:r>
      <w:r w:rsidRPr="00C76F60">
        <w:rPr>
          <w:sz w:val="24"/>
          <w:szCs w:val="24"/>
        </w:rPr>
        <w:t>relied upon or referred to when drafting h</w:t>
      </w:r>
      <w:r w:rsidR="0093515F" w:rsidRPr="00C76F60">
        <w:rPr>
          <w:sz w:val="24"/>
          <w:szCs w:val="24"/>
        </w:rPr>
        <w:t>er</w:t>
      </w:r>
      <w:r w:rsidRPr="00C76F60">
        <w:rPr>
          <w:sz w:val="24"/>
          <w:szCs w:val="24"/>
        </w:rPr>
        <w:t xml:space="preserve"> pre-filed testimony in this proceeding.  </w:t>
      </w:r>
      <w:r w:rsidR="00FF7A93" w:rsidRPr="00C76F60">
        <w:rPr>
          <w:sz w:val="24"/>
          <w:szCs w:val="24"/>
        </w:rPr>
        <w:t>A</w:t>
      </w:r>
      <w:r w:rsidR="00432045" w:rsidRPr="00C76F60">
        <w:rPr>
          <w:sz w:val="24"/>
          <w:szCs w:val="24"/>
        </w:rPr>
        <w:t>dditionally, the deponent shall bring document</w:t>
      </w:r>
      <w:r w:rsidR="0093515F" w:rsidRPr="00C76F60">
        <w:rPr>
          <w:sz w:val="24"/>
          <w:szCs w:val="24"/>
        </w:rPr>
        <w:t>s, including, but not limited to:</w:t>
      </w:r>
    </w:p>
    <w:p w:rsidR="0093515F" w:rsidRPr="00C76F60" w:rsidRDefault="0093515F" w:rsidP="00432045">
      <w:pPr>
        <w:spacing w:line="480" w:lineRule="auto"/>
        <w:ind w:firstLine="720"/>
        <w:rPr>
          <w:sz w:val="24"/>
          <w:szCs w:val="24"/>
        </w:rPr>
      </w:pPr>
      <w:r w:rsidRPr="00C76F60">
        <w:rPr>
          <w:sz w:val="24"/>
          <w:szCs w:val="24"/>
        </w:rPr>
        <w:t xml:space="preserve">1) </w:t>
      </w:r>
      <w:r w:rsidR="00EC58AD" w:rsidRPr="00C76F60">
        <w:rPr>
          <w:sz w:val="24"/>
          <w:szCs w:val="24"/>
        </w:rPr>
        <w:t xml:space="preserve"> </w:t>
      </w:r>
      <w:proofErr w:type="gramStart"/>
      <w:r w:rsidR="00EC58AD" w:rsidRPr="00C76F60">
        <w:rPr>
          <w:sz w:val="24"/>
          <w:szCs w:val="24"/>
        </w:rPr>
        <w:t>all</w:t>
      </w:r>
      <w:proofErr w:type="gramEnd"/>
      <w:r w:rsidR="00EC58AD" w:rsidRPr="00C76F60">
        <w:rPr>
          <w:sz w:val="24"/>
          <w:szCs w:val="24"/>
        </w:rPr>
        <w:t xml:space="preserve"> documents</w:t>
      </w:r>
      <w:r w:rsidR="00B14B24" w:rsidRPr="00C76F60">
        <w:rPr>
          <w:sz w:val="24"/>
          <w:szCs w:val="24"/>
        </w:rPr>
        <w:t xml:space="preserve"> </w:t>
      </w:r>
      <w:r w:rsidR="007820B6" w:rsidRPr="00C76F60">
        <w:rPr>
          <w:sz w:val="24"/>
          <w:szCs w:val="24"/>
        </w:rPr>
        <w:t xml:space="preserve">that support Ms. </w:t>
      </w:r>
      <w:proofErr w:type="spellStart"/>
      <w:r w:rsidR="007820B6" w:rsidRPr="00C76F60">
        <w:rPr>
          <w:sz w:val="24"/>
          <w:szCs w:val="24"/>
        </w:rPr>
        <w:t>Mikkelsen's</w:t>
      </w:r>
      <w:proofErr w:type="spellEnd"/>
      <w:r w:rsidR="007820B6" w:rsidRPr="00C76F60">
        <w:rPr>
          <w:sz w:val="24"/>
          <w:szCs w:val="24"/>
        </w:rPr>
        <w:t xml:space="preserve"> statement that "Effectively, Rider RR</w:t>
      </w:r>
      <w:r w:rsidR="00F37E0C">
        <w:rPr>
          <w:sz w:val="24"/>
          <w:szCs w:val="24"/>
        </w:rPr>
        <w:t>S</w:t>
      </w:r>
      <w:r w:rsidR="007820B6" w:rsidRPr="00C76F60">
        <w:rPr>
          <w:sz w:val="24"/>
          <w:szCs w:val="24"/>
        </w:rPr>
        <w:t xml:space="preserve"> helps ensure the continued operation of 3,200 </w:t>
      </w:r>
      <w:proofErr w:type="spellStart"/>
      <w:r w:rsidR="007820B6" w:rsidRPr="00C76F60">
        <w:rPr>
          <w:sz w:val="24"/>
          <w:szCs w:val="24"/>
        </w:rPr>
        <w:t>MWs</w:t>
      </w:r>
      <w:proofErr w:type="spellEnd"/>
      <w:r w:rsidR="007820B6" w:rsidRPr="00C76F60">
        <w:rPr>
          <w:sz w:val="24"/>
          <w:szCs w:val="24"/>
        </w:rPr>
        <w:t xml:space="preserve"> of fuel diverse baseload generation."  (Rehearing Testimony at 15)</w:t>
      </w:r>
    </w:p>
    <w:p w:rsidR="007820B6" w:rsidRPr="00C76F60" w:rsidRDefault="007820B6" w:rsidP="00432045">
      <w:pPr>
        <w:spacing w:line="480" w:lineRule="auto"/>
        <w:ind w:firstLine="720"/>
        <w:rPr>
          <w:sz w:val="24"/>
          <w:szCs w:val="24"/>
        </w:rPr>
      </w:pPr>
      <w:r w:rsidRPr="00C76F60">
        <w:rPr>
          <w:sz w:val="24"/>
          <w:szCs w:val="24"/>
        </w:rPr>
        <w:t xml:space="preserve">2) </w:t>
      </w:r>
      <w:r w:rsidR="00EC58AD" w:rsidRPr="00C76F60">
        <w:rPr>
          <w:sz w:val="24"/>
          <w:szCs w:val="24"/>
        </w:rPr>
        <w:t xml:space="preserve"> </w:t>
      </w:r>
      <w:proofErr w:type="gramStart"/>
      <w:r w:rsidRPr="00C76F60">
        <w:rPr>
          <w:sz w:val="24"/>
          <w:szCs w:val="24"/>
        </w:rPr>
        <w:t>all</w:t>
      </w:r>
      <w:proofErr w:type="gramEnd"/>
      <w:r w:rsidR="00D43A3D" w:rsidRPr="00C76F60">
        <w:rPr>
          <w:sz w:val="24"/>
          <w:szCs w:val="24"/>
        </w:rPr>
        <w:t xml:space="preserve"> </w:t>
      </w:r>
      <w:r w:rsidR="00B14B24" w:rsidRPr="00C76F60">
        <w:rPr>
          <w:sz w:val="24"/>
          <w:szCs w:val="24"/>
        </w:rPr>
        <w:t>documents</w:t>
      </w:r>
      <w:r w:rsidRPr="00C76F60">
        <w:rPr>
          <w:sz w:val="24"/>
          <w:szCs w:val="24"/>
        </w:rPr>
        <w:t xml:space="preserve"> that support Ms. </w:t>
      </w:r>
      <w:proofErr w:type="spellStart"/>
      <w:r w:rsidRPr="00C76F60">
        <w:rPr>
          <w:sz w:val="24"/>
          <w:szCs w:val="24"/>
        </w:rPr>
        <w:t>Mikkelsen's</w:t>
      </w:r>
      <w:proofErr w:type="spellEnd"/>
      <w:r w:rsidRPr="00C76F60">
        <w:rPr>
          <w:sz w:val="24"/>
          <w:szCs w:val="24"/>
        </w:rPr>
        <w:t xml:space="preserve"> </w:t>
      </w:r>
      <w:r w:rsidR="00CA7E2C" w:rsidRPr="00C76F60">
        <w:rPr>
          <w:sz w:val="24"/>
          <w:szCs w:val="24"/>
        </w:rPr>
        <w:t>statement that</w:t>
      </w:r>
      <w:r w:rsidRPr="00C76F60">
        <w:rPr>
          <w:sz w:val="24"/>
          <w:szCs w:val="24"/>
        </w:rPr>
        <w:t xml:space="preserve"> "Accordingly, the significant </w:t>
      </w:r>
      <w:r w:rsidR="00893134" w:rsidRPr="00C76F60">
        <w:rPr>
          <w:sz w:val="24"/>
          <w:szCs w:val="24"/>
        </w:rPr>
        <w:t>economic development</w:t>
      </w:r>
      <w:r w:rsidRPr="00C76F60">
        <w:rPr>
          <w:sz w:val="24"/>
          <w:szCs w:val="24"/>
        </w:rPr>
        <w:t xml:space="preserve"> and job retention benefits and transmission reliability benefits contemplated under the original proposal for the region would continue to </w:t>
      </w:r>
      <w:r w:rsidR="00B14B24" w:rsidRPr="00C76F60">
        <w:rPr>
          <w:sz w:val="24"/>
          <w:szCs w:val="24"/>
        </w:rPr>
        <w:t>e</w:t>
      </w:r>
      <w:r w:rsidRPr="00C76F60">
        <w:rPr>
          <w:sz w:val="24"/>
          <w:szCs w:val="24"/>
        </w:rPr>
        <w:t xml:space="preserve">xist, albeit for potentially different plants."  </w:t>
      </w:r>
      <w:proofErr w:type="gramStart"/>
      <w:r w:rsidRPr="00C76F60">
        <w:rPr>
          <w:sz w:val="24"/>
          <w:szCs w:val="24"/>
        </w:rPr>
        <w:t>(Rehearing Testimony at 15).</w:t>
      </w:r>
      <w:proofErr w:type="gramEnd"/>
    </w:p>
    <w:p w:rsidR="00893134" w:rsidRPr="00C76F60" w:rsidRDefault="00893134" w:rsidP="00432045">
      <w:pPr>
        <w:spacing w:line="480" w:lineRule="auto"/>
        <w:ind w:firstLine="720"/>
        <w:rPr>
          <w:sz w:val="24"/>
          <w:szCs w:val="24"/>
        </w:rPr>
      </w:pPr>
      <w:r w:rsidRPr="00C76F60">
        <w:rPr>
          <w:sz w:val="24"/>
          <w:szCs w:val="24"/>
        </w:rPr>
        <w:t>3)</w:t>
      </w:r>
      <w:r w:rsidR="00EC58AD" w:rsidRPr="00C76F60">
        <w:rPr>
          <w:sz w:val="24"/>
          <w:szCs w:val="24"/>
        </w:rPr>
        <w:t xml:space="preserve"> </w:t>
      </w:r>
      <w:r w:rsidRPr="00C76F60">
        <w:rPr>
          <w:sz w:val="24"/>
          <w:szCs w:val="24"/>
        </w:rPr>
        <w:t xml:space="preserve"> </w:t>
      </w:r>
      <w:proofErr w:type="gramStart"/>
      <w:r w:rsidRPr="00C76F60">
        <w:rPr>
          <w:sz w:val="24"/>
          <w:szCs w:val="24"/>
        </w:rPr>
        <w:t>all</w:t>
      </w:r>
      <w:proofErr w:type="gramEnd"/>
      <w:r w:rsidR="00B14B24" w:rsidRPr="00C76F60">
        <w:rPr>
          <w:sz w:val="24"/>
          <w:szCs w:val="24"/>
        </w:rPr>
        <w:t xml:space="preserve"> documents pertaining to</w:t>
      </w:r>
      <w:r w:rsidR="00DD6D6A" w:rsidRPr="00C76F60">
        <w:rPr>
          <w:sz w:val="24"/>
          <w:szCs w:val="24"/>
        </w:rPr>
        <w:t xml:space="preserve"> alternatives</w:t>
      </w:r>
      <w:r w:rsidR="00B14B24" w:rsidRPr="00C76F60">
        <w:rPr>
          <w:sz w:val="24"/>
          <w:szCs w:val="24"/>
        </w:rPr>
        <w:t xml:space="preserve"> to </w:t>
      </w:r>
      <w:r w:rsidR="00CA7E2C" w:rsidRPr="00C76F60">
        <w:rPr>
          <w:sz w:val="24"/>
          <w:szCs w:val="24"/>
        </w:rPr>
        <w:t>the Modified</w:t>
      </w:r>
      <w:r w:rsidR="00B14B24" w:rsidRPr="00C76F60">
        <w:rPr>
          <w:sz w:val="24"/>
          <w:szCs w:val="24"/>
        </w:rPr>
        <w:t xml:space="preserve"> RRS Proposal </w:t>
      </w:r>
      <w:r w:rsidR="00CA7E2C" w:rsidRPr="00C76F60">
        <w:rPr>
          <w:sz w:val="24"/>
          <w:szCs w:val="24"/>
        </w:rPr>
        <w:t>that the</w:t>
      </w:r>
      <w:r w:rsidR="00DD6D6A" w:rsidRPr="00C76F60">
        <w:rPr>
          <w:sz w:val="24"/>
          <w:szCs w:val="24"/>
        </w:rPr>
        <w:t xml:space="preserve"> Utility considered after the FERC Order</w:t>
      </w:r>
      <w:r w:rsidR="00DD6D6A" w:rsidRPr="00C76F60">
        <w:rPr>
          <w:rStyle w:val="FootnoteReference"/>
          <w:sz w:val="24"/>
          <w:szCs w:val="24"/>
        </w:rPr>
        <w:footnoteReference w:id="1"/>
      </w:r>
      <w:r w:rsidR="00DD6D6A" w:rsidRPr="00C76F60">
        <w:rPr>
          <w:sz w:val="24"/>
          <w:szCs w:val="24"/>
        </w:rPr>
        <w:t xml:space="preserve"> was issued.</w:t>
      </w:r>
    </w:p>
    <w:p w:rsidR="00B14B24" w:rsidRPr="00C76F60" w:rsidRDefault="00B14B24" w:rsidP="00432045">
      <w:pPr>
        <w:spacing w:line="480" w:lineRule="auto"/>
        <w:ind w:firstLine="720"/>
        <w:rPr>
          <w:sz w:val="24"/>
          <w:szCs w:val="24"/>
        </w:rPr>
      </w:pPr>
      <w:r w:rsidRPr="00C76F60">
        <w:rPr>
          <w:sz w:val="24"/>
          <w:szCs w:val="24"/>
        </w:rPr>
        <w:t xml:space="preserve">4) </w:t>
      </w:r>
      <w:r w:rsidR="00EC58AD" w:rsidRPr="00C76F60">
        <w:rPr>
          <w:sz w:val="24"/>
          <w:szCs w:val="24"/>
        </w:rPr>
        <w:t xml:space="preserve"> </w:t>
      </w:r>
      <w:proofErr w:type="gramStart"/>
      <w:r w:rsidRPr="00C76F60">
        <w:rPr>
          <w:sz w:val="24"/>
          <w:szCs w:val="24"/>
        </w:rPr>
        <w:t>documents</w:t>
      </w:r>
      <w:proofErr w:type="gramEnd"/>
      <w:r w:rsidRPr="00C76F60">
        <w:rPr>
          <w:sz w:val="24"/>
          <w:szCs w:val="24"/>
        </w:rPr>
        <w:t xml:space="preserve"> identifying existing corporate policies to manage cash that will be applied to cash associated with Modified Rider </w:t>
      </w:r>
      <w:r w:rsidR="00564A80" w:rsidRPr="00C76F60">
        <w:rPr>
          <w:sz w:val="24"/>
          <w:szCs w:val="24"/>
        </w:rPr>
        <w:t>RRS</w:t>
      </w:r>
      <w:r w:rsidR="00F37E0C">
        <w:rPr>
          <w:sz w:val="24"/>
          <w:szCs w:val="24"/>
        </w:rPr>
        <w:t>.</w:t>
      </w:r>
    </w:p>
    <w:p w:rsidR="0093515F" w:rsidRPr="00C76F60" w:rsidRDefault="0093515F" w:rsidP="00432045">
      <w:pPr>
        <w:spacing w:line="480" w:lineRule="auto"/>
        <w:ind w:firstLine="720"/>
        <w:rPr>
          <w:sz w:val="24"/>
          <w:szCs w:val="24"/>
        </w:rPr>
      </w:pPr>
    </w:p>
    <w:p w:rsidR="00E30273" w:rsidRPr="00C76F60" w:rsidRDefault="00E128CD" w:rsidP="00E540B1">
      <w:pPr>
        <w:spacing w:after="200" w:line="276" w:lineRule="auto"/>
        <w:rPr>
          <w:sz w:val="24"/>
          <w:szCs w:val="24"/>
        </w:rPr>
      </w:pP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</w:p>
    <w:p w:rsidR="00E540B1" w:rsidRPr="00C76F60" w:rsidRDefault="00E30273" w:rsidP="00E540B1">
      <w:pPr>
        <w:spacing w:after="200" w:line="276" w:lineRule="auto"/>
        <w:rPr>
          <w:sz w:val="24"/>
          <w:szCs w:val="24"/>
        </w:rPr>
      </w:pPr>
      <w:r w:rsidRPr="00C76F60">
        <w:rPr>
          <w:sz w:val="24"/>
          <w:szCs w:val="24"/>
        </w:rPr>
        <w:lastRenderedPageBreak/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Pr="00C76F60">
        <w:rPr>
          <w:sz w:val="24"/>
          <w:szCs w:val="24"/>
        </w:rPr>
        <w:tab/>
      </w:r>
      <w:r w:rsidR="00E540B1" w:rsidRPr="00C76F60">
        <w:rPr>
          <w:sz w:val="24"/>
          <w:szCs w:val="24"/>
        </w:rPr>
        <w:t>Respectfully submitted,</w:t>
      </w:r>
    </w:p>
    <w:p w:rsidR="00E540B1" w:rsidRPr="00C76F60" w:rsidRDefault="00E540B1" w:rsidP="00E540B1">
      <w:pPr>
        <w:tabs>
          <w:tab w:val="left" w:pos="4320"/>
        </w:tabs>
        <w:rPr>
          <w:sz w:val="24"/>
          <w:szCs w:val="24"/>
        </w:rPr>
      </w:pPr>
      <w:r w:rsidRPr="00C76F60">
        <w:rPr>
          <w:sz w:val="24"/>
          <w:szCs w:val="24"/>
        </w:rPr>
        <w:tab/>
        <w:t>BRUCE J. WESTON (0016973)</w:t>
      </w:r>
    </w:p>
    <w:p w:rsidR="00E540B1" w:rsidRPr="00C76F60" w:rsidRDefault="00E540B1" w:rsidP="00E540B1">
      <w:pPr>
        <w:tabs>
          <w:tab w:val="left" w:pos="4320"/>
        </w:tabs>
        <w:rPr>
          <w:sz w:val="24"/>
          <w:szCs w:val="24"/>
        </w:rPr>
      </w:pPr>
      <w:r w:rsidRPr="00C76F60">
        <w:rPr>
          <w:sz w:val="24"/>
          <w:szCs w:val="24"/>
        </w:rPr>
        <w:tab/>
        <w:t>OHIO CONSUMERS’ COUNSEL</w:t>
      </w:r>
    </w:p>
    <w:p w:rsidR="00E540B1" w:rsidRPr="00C76F60" w:rsidRDefault="00E540B1" w:rsidP="00E540B1">
      <w:pPr>
        <w:autoSpaceDE w:val="0"/>
        <w:autoSpaceDN w:val="0"/>
        <w:adjustRightInd w:val="0"/>
        <w:ind w:left="4320"/>
        <w:rPr>
          <w:i/>
          <w:iCs/>
          <w:color w:val="000000"/>
          <w:sz w:val="24"/>
          <w:szCs w:val="24"/>
          <w:u w:val="single"/>
        </w:rPr>
      </w:pPr>
    </w:p>
    <w:p w:rsidR="00E540B1" w:rsidRPr="00C76F60" w:rsidRDefault="00E540B1" w:rsidP="00E540B1">
      <w:pPr>
        <w:autoSpaceDE w:val="0"/>
        <w:autoSpaceDN w:val="0"/>
        <w:adjustRightInd w:val="0"/>
        <w:ind w:left="4320"/>
        <w:rPr>
          <w:i/>
          <w:iCs/>
          <w:color w:val="000000"/>
          <w:sz w:val="24"/>
          <w:szCs w:val="24"/>
          <w:u w:val="single"/>
        </w:rPr>
      </w:pPr>
      <w:r w:rsidRPr="00C76F60">
        <w:rPr>
          <w:i/>
          <w:iCs/>
          <w:color w:val="000000"/>
          <w:sz w:val="24"/>
          <w:szCs w:val="24"/>
          <w:u w:val="single"/>
        </w:rPr>
        <w:t>/s/ Maureen R. Willis</w:t>
      </w:r>
    </w:p>
    <w:p w:rsidR="00E128CD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 xml:space="preserve">Larry S. Sauer, (0039223), 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Counsel of Record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Maureen R. Willis (0020847)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William J. Michael (0070921)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Kevin F. Moore (0089228)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Ajay Kumar (0092208)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Assistant Consumers’ Counsel</w:t>
      </w:r>
    </w:p>
    <w:p w:rsidR="00E540B1" w:rsidRPr="00C76F60" w:rsidRDefault="00E540B1" w:rsidP="00E540B1">
      <w:pPr>
        <w:ind w:left="4320"/>
        <w:rPr>
          <w:b/>
          <w:sz w:val="24"/>
          <w:szCs w:val="24"/>
        </w:rPr>
      </w:pPr>
    </w:p>
    <w:p w:rsidR="00E540B1" w:rsidRPr="00C76F60" w:rsidRDefault="00E540B1" w:rsidP="00E540B1">
      <w:pPr>
        <w:ind w:left="4320"/>
        <w:rPr>
          <w:b/>
          <w:sz w:val="24"/>
          <w:szCs w:val="24"/>
        </w:rPr>
      </w:pPr>
      <w:r w:rsidRPr="00C76F60">
        <w:rPr>
          <w:b/>
          <w:sz w:val="24"/>
          <w:szCs w:val="24"/>
        </w:rPr>
        <w:t>Office of the Ohio Consumers’ Counsel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10 West Broad Street, Suite 1800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Columbus, Ohio 43215-3485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Telephone [Sauer]:  (614) 466-1312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Telephone [Willis]:  (614) 466-9567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Telephone [Michael]:  (614) 466-1291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Telephone [Moore]:  (614) 387-2965</w:t>
      </w:r>
    </w:p>
    <w:p w:rsidR="00E540B1" w:rsidRPr="00C76F60" w:rsidRDefault="00E540B1" w:rsidP="00E540B1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>Telephone [Kumar]:  (614) 466-1292</w:t>
      </w:r>
    </w:p>
    <w:p w:rsidR="00E540B1" w:rsidRPr="00C76F60" w:rsidRDefault="003E586F" w:rsidP="00E540B1">
      <w:pPr>
        <w:ind w:left="4320"/>
        <w:rPr>
          <w:color w:val="0000FF"/>
          <w:sz w:val="24"/>
          <w:szCs w:val="24"/>
          <w:u w:val="single"/>
        </w:rPr>
      </w:pPr>
      <w:hyperlink r:id="rId8" w:history="1">
        <w:proofErr w:type="spellStart"/>
        <w:r w:rsidR="00E540B1" w:rsidRPr="00C76F60">
          <w:rPr>
            <w:color w:val="0000FF"/>
            <w:sz w:val="24"/>
            <w:szCs w:val="24"/>
            <w:u w:val="single"/>
          </w:rPr>
          <w:t>larry.sauer@occ.ohio.gov</w:t>
        </w:r>
        <w:proofErr w:type="spellEnd"/>
      </w:hyperlink>
    </w:p>
    <w:p w:rsidR="00E540B1" w:rsidRPr="00C76F60" w:rsidRDefault="003E586F" w:rsidP="00E540B1">
      <w:pPr>
        <w:ind w:left="4320"/>
        <w:rPr>
          <w:color w:val="0000FF"/>
          <w:sz w:val="24"/>
          <w:szCs w:val="24"/>
          <w:u w:val="single"/>
        </w:rPr>
      </w:pPr>
      <w:hyperlink r:id="rId9" w:history="1">
        <w:proofErr w:type="spellStart"/>
        <w:r w:rsidR="00E540B1" w:rsidRPr="00C76F60">
          <w:rPr>
            <w:color w:val="0000FF"/>
            <w:sz w:val="24"/>
            <w:szCs w:val="24"/>
            <w:u w:val="single"/>
          </w:rPr>
          <w:t>maureen.willis@occ.ohio.gov</w:t>
        </w:r>
        <w:proofErr w:type="spellEnd"/>
      </w:hyperlink>
    </w:p>
    <w:p w:rsidR="00E540B1" w:rsidRPr="00C76F60" w:rsidRDefault="003E586F" w:rsidP="00E540B1">
      <w:pPr>
        <w:ind w:left="4320"/>
        <w:rPr>
          <w:color w:val="0000FF"/>
          <w:sz w:val="24"/>
          <w:szCs w:val="24"/>
          <w:u w:val="single"/>
        </w:rPr>
      </w:pPr>
      <w:hyperlink r:id="rId10" w:history="1">
        <w:proofErr w:type="spellStart"/>
        <w:r w:rsidR="00E540B1" w:rsidRPr="00C76F60">
          <w:rPr>
            <w:color w:val="0000FF"/>
            <w:sz w:val="24"/>
            <w:szCs w:val="24"/>
            <w:u w:val="single"/>
          </w:rPr>
          <w:t>William.michael@occ.ohio.gov</w:t>
        </w:r>
        <w:proofErr w:type="spellEnd"/>
      </w:hyperlink>
    </w:p>
    <w:p w:rsidR="00E540B1" w:rsidRPr="00C76F60" w:rsidRDefault="003E586F" w:rsidP="00E540B1">
      <w:pPr>
        <w:ind w:left="4320"/>
        <w:rPr>
          <w:color w:val="0000FF"/>
          <w:sz w:val="24"/>
          <w:szCs w:val="24"/>
          <w:u w:val="single"/>
        </w:rPr>
      </w:pPr>
      <w:hyperlink r:id="rId11" w:history="1">
        <w:proofErr w:type="spellStart"/>
        <w:r w:rsidR="00E540B1" w:rsidRPr="00C76F60">
          <w:rPr>
            <w:color w:val="0000FF"/>
            <w:sz w:val="24"/>
            <w:szCs w:val="24"/>
            <w:u w:val="single"/>
          </w:rPr>
          <w:t>Kevin.moore@occ.ohio.gov</w:t>
        </w:r>
        <w:proofErr w:type="spellEnd"/>
      </w:hyperlink>
    </w:p>
    <w:p w:rsidR="00E540B1" w:rsidRPr="00C76F60" w:rsidRDefault="003E586F" w:rsidP="00E540B1">
      <w:pPr>
        <w:ind w:left="4320"/>
        <w:rPr>
          <w:color w:val="0000FF"/>
          <w:sz w:val="24"/>
          <w:szCs w:val="24"/>
          <w:u w:val="single"/>
        </w:rPr>
      </w:pPr>
      <w:hyperlink r:id="rId12" w:history="1">
        <w:proofErr w:type="spellStart"/>
        <w:r w:rsidR="00E540B1" w:rsidRPr="00C76F60">
          <w:rPr>
            <w:color w:val="0000FF"/>
            <w:sz w:val="24"/>
            <w:szCs w:val="24"/>
            <w:u w:val="single"/>
          </w:rPr>
          <w:t>Ajay.kumar@occ.ohio.gov</w:t>
        </w:r>
        <w:proofErr w:type="spellEnd"/>
      </w:hyperlink>
    </w:p>
    <w:p w:rsidR="00E30273" w:rsidRPr="00C76F60" w:rsidRDefault="00E540B1" w:rsidP="00E30273">
      <w:pPr>
        <w:ind w:left="4320"/>
        <w:rPr>
          <w:sz w:val="24"/>
          <w:szCs w:val="24"/>
        </w:rPr>
      </w:pPr>
      <w:r w:rsidRPr="00C76F60">
        <w:rPr>
          <w:sz w:val="24"/>
          <w:szCs w:val="24"/>
        </w:rPr>
        <w:t xml:space="preserve">(All </w:t>
      </w:r>
      <w:r w:rsidR="007F1885">
        <w:rPr>
          <w:sz w:val="24"/>
          <w:szCs w:val="24"/>
        </w:rPr>
        <w:t>a</w:t>
      </w:r>
      <w:r w:rsidRPr="00C76F60">
        <w:rPr>
          <w:sz w:val="24"/>
          <w:szCs w:val="24"/>
        </w:rPr>
        <w:t xml:space="preserve">ttorneys </w:t>
      </w:r>
      <w:r w:rsidR="007F1885">
        <w:rPr>
          <w:sz w:val="24"/>
          <w:szCs w:val="24"/>
        </w:rPr>
        <w:t>w</w:t>
      </w:r>
      <w:r w:rsidRPr="00C76F60">
        <w:rPr>
          <w:sz w:val="24"/>
          <w:szCs w:val="24"/>
        </w:rPr>
        <w:t xml:space="preserve">ill </w:t>
      </w:r>
      <w:r w:rsidR="007F1885">
        <w:rPr>
          <w:sz w:val="24"/>
          <w:szCs w:val="24"/>
        </w:rPr>
        <w:t>a</w:t>
      </w:r>
      <w:r w:rsidRPr="00C76F60">
        <w:rPr>
          <w:sz w:val="24"/>
          <w:szCs w:val="24"/>
        </w:rPr>
        <w:t xml:space="preserve">ccept </w:t>
      </w:r>
      <w:r w:rsidR="007F1885">
        <w:rPr>
          <w:sz w:val="24"/>
          <w:szCs w:val="24"/>
        </w:rPr>
        <w:t>s</w:t>
      </w:r>
      <w:r w:rsidRPr="00C76F60">
        <w:rPr>
          <w:sz w:val="24"/>
          <w:szCs w:val="24"/>
        </w:rPr>
        <w:t xml:space="preserve">ervice </w:t>
      </w:r>
      <w:r w:rsidR="007F1885">
        <w:rPr>
          <w:sz w:val="24"/>
          <w:szCs w:val="24"/>
        </w:rPr>
        <w:t>v</w:t>
      </w:r>
      <w:r w:rsidRPr="00C76F60">
        <w:rPr>
          <w:sz w:val="24"/>
          <w:szCs w:val="24"/>
        </w:rPr>
        <w:t xml:space="preserve">ia </w:t>
      </w:r>
      <w:r w:rsidR="007F1885">
        <w:rPr>
          <w:sz w:val="24"/>
          <w:szCs w:val="24"/>
        </w:rPr>
        <w:t>e</w:t>
      </w:r>
      <w:r w:rsidRPr="00C76F60">
        <w:rPr>
          <w:sz w:val="24"/>
          <w:szCs w:val="24"/>
        </w:rPr>
        <w:t>mail)</w:t>
      </w:r>
    </w:p>
    <w:p w:rsidR="00E30273" w:rsidRPr="00C76F60" w:rsidRDefault="00E30273" w:rsidP="00E30273">
      <w:pPr>
        <w:ind w:left="4320"/>
        <w:rPr>
          <w:sz w:val="24"/>
          <w:szCs w:val="24"/>
        </w:rPr>
      </w:pPr>
    </w:p>
    <w:p w:rsidR="007F1885" w:rsidRDefault="007F1885" w:rsidP="00E30273">
      <w:pPr>
        <w:autoSpaceDE w:val="0"/>
        <w:autoSpaceDN w:val="0"/>
        <w:adjustRightInd w:val="0"/>
        <w:ind w:left="4320"/>
        <w:rPr>
          <w:rFonts w:eastAsiaTheme="minorHAnsi"/>
          <w:i/>
          <w:color w:val="000000"/>
          <w:sz w:val="24"/>
          <w:szCs w:val="24"/>
          <w:u w:val="single"/>
        </w:rPr>
      </w:pPr>
    </w:p>
    <w:p w:rsidR="007F1885" w:rsidRDefault="007F1885" w:rsidP="00E30273">
      <w:pPr>
        <w:autoSpaceDE w:val="0"/>
        <w:autoSpaceDN w:val="0"/>
        <w:adjustRightInd w:val="0"/>
        <w:ind w:left="4320"/>
        <w:rPr>
          <w:rFonts w:eastAsiaTheme="minorHAnsi"/>
          <w:i/>
          <w:color w:val="000000"/>
          <w:sz w:val="24"/>
          <w:szCs w:val="24"/>
          <w:u w:val="single"/>
        </w:rPr>
      </w:pP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i/>
          <w:color w:val="000000"/>
          <w:sz w:val="24"/>
          <w:szCs w:val="24"/>
          <w:u w:val="single"/>
        </w:rPr>
      </w:pPr>
      <w:r w:rsidRPr="00C76F60">
        <w:rPr>
          <w:rFonts w:eastAsiaTheme="minorHAnsi"/>
          <w:i/>
          <w:color w:val="000000"/>
          <w:sz w:val="24"/>
          <w:szCs w:val="24"/>
          <w:u w:val="single"/>
        </w:rPr>
        <w:t>/s/ Trent A. Dougherty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Trent A. Dougherty, Counsel of Record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1145 Chesapeake Ave, Suite I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Columbus, Ohio 43212-3449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(614) 487-7506 - Telephone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(614) 487-7510 - Fax</w:t>
      </w:r>
    </w:p>
    <w:p w:rsidR="00E30273" w:rsidRDefault="003E586F" w:rsidP="00E30273">
      <w:pPr>
        <w:autoSpaceDE w:val="0"/>
        <w:autoSpaceDN w:val="0"/>
        <w:adjustRightInd w:val="0"/>
        <w:ind w:left="4320"/>
        <w:rPr>
          <w:rFonts w:eastAsiaTheme="minorHAnsi"/>
          <w:color w:val="0000FF"/>
          <w:sz w:val="24"/>
          <w:szCs w:val="24"/>
        </w:rPr>
      </w:pPr>
      <w:hyperlink r:id="rId13" w:history="1">
        <w:proofErr w:type="spellStart"/>
        <w:r w:rsidR="007F1885" w:rsidRPr="00E87839">
          <w:rPr>
            <w:rStyle w:val="Hyperlink"/>
            <w:rFonts w:eastAsiaTheme="minorHAnsi"/>
            <w:sz w:val="24"/>
            <w:szCs w:val="24"/>
          </w:rPr>
          <w:t>tdougherty@theoec.org</w:t>
        </w:r>
        <w:proofErr w:type="spellEnd"/>
      </w:hyperlink>
    </w:p>
    <w:p w:rsidR="00E30273" w:rsidRPr="007F1885" w:rsidRDefault="007F1885" w:rsidP="00E30273">
      <w:pPr>
        <w:autoSpaceDE w:val="0"/>
        <w:autoSpaceDN w:val="0"/>
        <w:adjustRightInd w:val="0"/>
        <w:ind w:left="4320"/>
        <w:rPr>
          <w:rFonts w:eastAsiaTheme="minorHAnsi"/>
          <w:bCs/>
          <w:color w:val="000000"/>
          <w:sz w:val="24"/>
          <w:szCs w:val="24"/>
        </w:rPr>
      </w:pPr>
      <w:r w:rsidRPr="007F1885">
        <w:rPr>
          <w:rFonts w:eastAsiaTheme="minorHAnsi"/>
          <w:bCs/>
          <w:color w:val="000000"/>
          <w:sz w:val="24"/>
          <w:szCs w:val="24"/>
        </w:rPr>
        <w:t>(Will accept service via email)</w:t>
      </w:r>
    </w:p>
    <w:p w:rsidR="007F1885" w:rsidRPr="00C76F60" w:rsidRDefault="007F1885" w:rsidP="00E30273">
      <w:pPr>
        <w:autoSpaceDE w:val="0"/>
        <w:autoSpaceDN w:val="0"/>
        <w:adjustRightInd w:val="0"/>
        <w:ind w:left="4320"/>
        <w:rPr>
          <w:rFonts w:eastAsiaTheme="minorHAnsi"/>
          <w:b/>
          <w:bCs/>
          <w:color w:val="000000"/>
          <w:sz w:val="24"/>
          <w:szCs w:val="24"/>
        </w:rPr>
      </w:pPr>
    </w:p>
    <w:p w:rsidR="00E30273" w:rsidRPr="007F1885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b/>
          <w:bCs/>
          <w:i/>
          <w:color w:val="000000"/>
          <w:sz w:val="24"/>
          <w:szCs w:val="24"/>
        </w:rPr>
      </w:pPr>
      <w:r w:rsidRPr="007F1885">
        <w:rPr>
          <w:rFonts w:eastAsiaTheme="minorHAnsi"/>
          <w:b/>
          <w:bCs/>
          <w:i/>
          <w:color w:val="000000"/>
          <w:sz w:val="24"/>
          <w:szCs w:val="24"/>
        </w:rPr>
        <w:t>Counsel for Ohio Environmental Council</w:t>
      </w:r>
    </w:p>
    <w:p w:rsidR="00E30273" w:rsidRPr="007F1885" w:rsidRDefault="00E30273" w:rsidP="00E30273">
      <w:pPr>
        <w:ind w:left="4320"/>
        <w:rPr>
          <w:i/>
          <w:iCs/>
          <w:color w:val="000000"/>
          <w:sz w:val="24"/>
          <w:szCs w:val="24"/>
        </w:rPr>
      </w:pPr>
      <w:proofErr w:type="gramStart"/>
      <w:r w:rsidRPr="007F1885">
        <w:rPr>
          <w:rFonts w:eastAsiaTheme="minorHAnsi"/>
          <w:b/>
          <w:bCs/>
          <w:i/>
          <w:color w:val="000000"/>
          <w:sz w:val="24"/>
          <w:szCs w:val="24"/>
        </w:rPr>
        <w:t>and</w:t>
      </w:r>
      <w:proofErr w:type="gramEnd"/>
      <w:r w:rsidRPr="007F1885">
        <w:rPr>
          <w:rFonts w:eastAsiaTheme="minorHAnsi"/>
          <w:b/>
          <w:bCs/>
          <w:i/>
          <w:color w:val="000000"/>
          <w:sz w:val="24"/>
          <w:szCs w:val="24"/>
        </w:rPr>
        <w:t xml:space="preserve"> Environmental Defense Fund</w:t>
      </w:r>
      <w:r w:rsidRPr="007F1885">
        <w:rPr>
          <w:i/>
          <w:iCs/>
          <w:color w:val="000000"/>
          <w:sz w:val="24"/>
          <w:szCs w:val="24"/>
        </w:rPr>
        <w:tab/>
      </w:r>
    </w:p>
    <w:p w:rsidR="00E30273" w:rsidRPr="00C76F60" w:rsidRDefault="00E30273" w:rsidP="00E30273">
      <w:pPr>
        <w:ind w:left="4320"/>
        <w:rPr>
          <w:iCs/>
          <w:color w:val="000000"/>
          <w:sz w:val="24"/>
          <w:szCs w:val="24"/>
        </w:rPr>
      </w:pPr>
    </w:p>
    <w:p w:rsidR="00E30273" w:rsidRPr="00C76F60" w:rsidRDefault="00E30273">
      <w:pPr>
        <w:spacing w:after="200" w:line="276" w:lineRule="auto"/>
        <w:rPr>
          <w:rFonts w:eastAsiaTheme="minorHAnsi"/>
          <w:i/>
          <w:sz w:val="24"/>
          <w:szCs w:val="24"/>
          <w:u w:val="single"/>
        </w:rPr>
      </w:pPr>
      <w:r w:rsidRPr="00C76F60">
        <w:rPr>
          <w:rFonts w:eastAsiaTheme="minorHAnsi"/>
          <w:i/>
          <w:sz w:val="24"/>
          <w:szCs w:val="24"/>
          <w:u w:val="single"/>
        </w:rPr>
        <w:br w:type="page"/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i/>
          <w:sz w:val="24"/>
          <w:szCs w:val="24"/>
          <w:u w:val="single"/>
        </w:rPr>
      </w:pPr>
      <w:r w:rsidRPr="00C76F60">
        <w:rPr>
          <w:rFonts w:eastAsiaTheme="minorHAnsi"/>
          <w:i/>
          <w:sz w:val="24"/>
          <w:szCs w:val="24"/>
          <w:u w:val="single"/>
        </w:rPr>
        <w:lastRenderedPageBreak/>
        <w:t>/s/ Madeline Fleisher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Madeline Fleisher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Environmental Law &amp; Policy Center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21 W. Broad St., Ste. 500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Columbus, OH 43215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P: 614-670-5586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F: 312-795-3730</w:t>
      </w:r>
    </w:p>
    <w:p w:rsidR="00E30273" w:rsidRPr="00C76F60" w:rsidRDefault="003E586F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4" w:history="1">
        <w:proofErr w:type="spellStart"/>
        <w:r w:rsidR="00E30273" w:rsidRPr="00C76F60">
          <w:rPr>
            <w:rStyle w:val="Hyperlink"/>
            <w:rFonts w:eastAsiaTheme="minorHAnsi"/>
            <w:sz w:val="24"/>
            <w:szCs w:val="24"/>
          </w:rPr>
          <w:t>mfleisher@elpc.org</w:t>
        </w:r>
        <w:proofErr w:type="spellEnd"/>
      </w:hyperlink>
    </w:p>
    <w:p w:rsidR="00E30273" w:rsidRDefault="007F1885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(Will accept service vial email)</w:t>
      </w:r>
    </w:p>
    <w:p w:rsidR="007F1885" w:rsidRPr="00C76F60" w:rsidRDefault="007F1885" w:rsidP="00E3027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b/>
          <w:i/>
          <w:iCs/>
          <w:sz w:val="24"/>
          <w:szCs w:val="24"/>
        </w:rPr>
      </w:pPr>
      <w:r w:rsidRPr="00C76F60">
        <w:rPr>
          <w:rFonts w:eastAsiaTheme="minorHAnsi"/>
          <w:b/>
          <w:i/>
          <w:iCs/>
          <w:sz w:val="24"/>
          <w:szCs w:val="24"/>
        </w:rPr>
        <w:t>Counsel for Environmental Law &amp; Policy</w:t>
      </w:r>
    </w:p>
    <w:p w:rsidR="00E30273" w:rsidRPr="00C76F60" w:rsidRDefault="00E30273" w:rsidP="00E30273">
      <w:pPr>
        <w:ind w:left="4320"/>
        <w:rPr>
          <w:rFonts w:eastAsiaTheme="minorHAnsi"/>
          <w:b/>
          <w:i/>
          <w:iCs/>
          <w:sz w:val="24"/>
          <w:szCs w:val="24"/>
        </w:rPr>
      </w:pPr>
      <w:r w:rsidRPr="00C76F60">
        <w:rPr>
          <w:rFonts w:eastAsiaTheme="minorHAnsi"/>
          <w:b/>
          <w:i/>
          <w:iCs/>
          <w:sz w:val="24"/>
          <w:szCs w:val="24"/>
        </w:rPr>
        <w:t>Center</w:t>
      </w:r>
    </w:p>
    <w:p w:rsidR="00E30273" w:rsidRPr="00C76F60" w:rsidRDefault="00E30273" w:rsidP="00E30273">
      <w:pPr>
        <w:ind w:left="4320"/>
        <w:rPr>
          <w:rFonts w:eastAsiaTheme="minorHAnsi"/>
          <w:i/>
          <w:iCs/>
          <w:sz w:val="24"/>
          <w:szCs w:val="24"/>
        </w:rPr>
      </w:pPr>
    </w:p>
    <w:p w:rsidR="00E30273" w:rsidRPr="00C76F60" w:rsidRDefault="00E30273" w:rsidP="00E30273">
      <w:pPr>
        <w:ind w:left="4320"/>
        <w:rPr>
          <w:rFonts w:eastAsiaTheme="minorHAnsi"/>
          <w:i/>
          <w:iCs/>
          <w:sz w:val="24"/>
          <w:szCs w:val="24"/>
        </w:rPr>
      </w:pP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i/>
          <w:iCs/>
          <w:color w:val="000000"/>
          <w:sz w:val="24"/>
          <w:szCs w:val="24"/>
          <w:u w:val="single"/>
        </w:rPr>
      </w:pPr>
      <w:r w:rsidRPr="00C76F60">
        <w:rPr>
          <w:rFonts w:eastAsiaTheme="minorHAnsi"/>
          <w:i/>
          <w:iCs/>
          <w:color w:val="000000"/>
          <w:sz w:val="24"/>
          <w:szCs w:val="24"/>
          <w:u w:val="single"/>
        </w:rPr>
        <w:t>/s/ Kimberly W. Bojko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Kimberly W. Bojko (0069402)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Danielle M. Ghiloni (0085245)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 xml:space="preserve">Carpenter </w:t>
      </w:r>
      <w:proofErr w:type="spellStart"/>
      <w:r w:rsidRPr="00C76F60">
        <w:rPr>
          <w:rFonts w:eastAsiaTheme="minorHAnsi"/>
          <w:color w:val="000000"/>
          <w:sz w:val="24"/>
          <w:szCs w:val="24"/>
        </w:rPr>
        <w:t>Lipps</w:t>
      </w:r>
      <w:proofErr w:type="spellEnd"/>
      <w:r w:rsidRPr="00C76F60">
        <w:rPr>
          <w:rFonts w:eastAsiaTheme="minorHAnsi"/>
          <w:color w:val="000000"/>
          <w:sz w:val="24"/>
          <w:szCs w:val="24"/>
        </w:rPr>
        <w:t xml:space="preserve"> &amp; Leland LLP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 xml:space="preserve">280 </w:t>
      </w:r>
      <w:proofErr w:type="gramStart"/>
      <w:r w:rsidRPr="00C76F60">
        <w:rPr>
          <w:rFonts w:eastAsiaTheme="minorHAnsi"/>
          <w:color w:val="000000"/>
          <w:sz w:val="24"/>
          <w:szCs w:val="24"/>
        </w:rPr>
        <w:t>Plaza</w:t>
      </w:r>
      <w:proofErr w:type="gramEnd"/>
      <w:r w:rsidRPr="00C76F60">
        <w:rPr>
          <w:rFonts w:eastAsiaTheme="minorHAnsi"/>
          <w:color w:val="000000"/>
          <w:sz w:val="24"/>
          <w:szCs w:val="24"/>
        </w:rPr>
        <w:t>, Suite 1300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280 North High Street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Columbus, Ohio 43215</w:t>
      </w:r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Telephone: (614) 365-4100</w:t>
      </w:r>
    </w:p>
    <w:p w:rsidR="00E30273" w:rsidRDefault="003E586F" w:rsidP="00E30273">
      <w:pPr>
        <w:autoSpaceDE w:val="0"/>
        <w:autoSpaceDN w:val="0"/>
        <w:adjustRightInd w:val="0"/>
        <w:ind w:left="4320"/>
        <w:rPr>
          <w:rFonts w:eastAsiaTheme="minorHAnsi"/>
          <w:color w:val="0000FF"/>
          <w:sz w:val="24"/>
          <w:szCs w:val="24"/>
        </w:rPr>
      </w:pPr>
      <w:hyperlink r:id="rId15" w:history="1">
        <w:proofErr w:type="spellStart"/>
        <w:r w:rsidRPr="007D3CC0">
          <w:rPr>
            <w:rStyle w:val="Hyperlink"/>
            <w:rFonts w:eastAsiaTheme="minorHAnsi"/>
            <w:sz w:val="24"/>
            <w:szCs w:val="24"/>
          </w:rPr>
          <w:t>Bojko@carpenterlipps.com</w:t>
        </w:r>
        <w:proofErr w:type="spellEnd"/>
      </w:hyperlink>
    </w:p>
    <w:p w:rsidR="00E30273" w:rsidRDefault="003E586F" w:rsidP="00E30273">
      <w:pPr>
        <w:autoSpaceDE w:val="0"/>
        <w:autoSpaceDN w:val="0"/>
        <w:adjustRightInd w:val="0"/>
        <w:ind w:left="4320"/>
        <w:rPr>
          <w:rFonts w:eastAsiaTheme="minorHAnsi"/>
          <w:color w:val="0000FF"/>
          <w:sz w:val="24"/>
          <w:szCs w:val="24"/>
        </w:rPr>
      </w:pPr>
      <w:hyperlink r:id="rId16" w:history="1">
        <w:proofErr w:type="spellStart"/>
        <w:r w:rsidRPr="007D3CC0">
          <w:rPr>
            <w:rStyle w:val="Hyperlink"/>
            <w:rFonts w:eastAsiaTheme="minorHAnsi"/>
            <w:sz w:val="24"/>
            <w:szCs w:val="24"/>
          </w:rPr>
          <w:t>Ghiloni@carpenterlipps.com</w:t>
        </w:r>
        <w:proofErr w:type="spellEnd"/>
      </w:hyperlink>
    </w:p>
    <w:p w:rsidR="00E30273" w:rsidRPr="00C76F60" w:rsidRDefault="00E30273" w:rsidP="00E3027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bookmarkStart w:id="0" w:name="_GoBack"/>
      <w:bookmarkEnd w:id="0"/>
      <w:r w:rsidRPr="00C76F60">
        <w:rPr>
          <w:rFonts w:eastAsiaTheme="minorHAnsi"/>
          <w:color w:val="000000"/>
          <w:sz w:val="24"/>
          <w:szCs w:val="24"/>
        </w:rPr>
        <w:t xml:space="preserve">(Will accept service via </w:t>
      </w:r>
      <w:r w:rsidR="007F1885">
        <w:rPr>
          <w:rFonts w:eastAsiaTheme="minorHAnsi"/>
          <w:color w:val="000000"/>
          <w:sz w:val="24"/>
          <w:szCs w:val="24"/>
        </w:rPr>
        <w:t>e</w:t>
      </w:r>
      <w:r w:rsidRPr="00C76F60">
        <w:rPr>
          <w:rFonts w:eastAsiaTheme="minorHAnsi"/>
          <w:color w:val="000000"/>
          <w:sz w:val="24"/>
          <w:szCs w:val="24"/>
        </w:rPr>
        <w:t>mail)</w:t>
      </w:r>
    </w:p>
    <w:p w:rsidR="00C76F60" w:rsidRPr="00C76F60" w:rsidRDefault="00C76F60" w:rsidP="00E30273">
      <w:pPr>
        <w:ind w:left="4320"/>
        <w:rPr>
          <w:rFonts w:eastAsiaTheme="minorHAnsi"/>
          <w:i/>
          <w:iCs/>
          <w:color w:val="000000"/>
          <w:sz w:val="24"/>
          <w:szCs w:val="24"/>
        </w:rPr>
      </w:pPr>
    </w:p>
    <w:p w:rsidR="00E30273" w:rsidRPr="00C76F60" w:rsidRDefault="00E30273" w:rsidP="00E30273">
      <w:pPr>
        <w:ind w:left="4320"/>
        <w:rPr>
          <w:rFonts w:eastAsiaTheme="minorHAnsi"/>
          <w:b/>
          <w:i/>
          <w:iCs/>
          <w:color w:val="000000"/>
          <w:sz w:val="24"/>
          <w:szCs w:val="24"/>
        </w:rPr>
      </w:pPr>
      <w:r w:rsidRPr="00C76F60">
        <w:rPr>
          <w:rFonts w:eastAsiaTheme="minorHAnsi"/>
          <w:b/>
          <w:i/>
          <w:iCs/>
          <w:color w:val="000000"/>
          <w:sz w:val="24"/>
          <w:szCs w:val="24"/>
        </w:rPr>
        <w:t xml:space="preserve">Counsel for </w:t>
      </w:r>
      <w:proofErr w:type="spellStart"/>
      <w:r w:rsidRPr="00C76F60">
        <w:rPr>
          <w:rFonts w:eastAsiaTheme="minorHAnsi"/>
          <w:b/>
          <w:i/>
          <w:iCs/>
          <w:color w:val="000000"/>
          <w:sz w:val="24"/>
          <w:szCs w:val="24"/>
        </w:rPr>
        <w:t>OMAEG</w:t>
      </w:r>
      <w:proofErr w:type="spellEnd"/>
    </w:p>
    <w:p w:rsidR="00E30273" w:rsidRPr="00C76F60" w:rsidRDefault="00E30273" w:rsidP="00E30273">
      <w:pPr>
        <w:ind w:left="4320"/>
        <w:rPr>
          <w:rFonts w:eastAsiaTheme="minorHAnsi"/>
          <w:b/>
          <w:i/>
          <w:iCs/>
          <w:color w:val="000000"/>
          <w:sz w:val="24"/>
          <w:szCs w:val="24"/>
        </w:rPr>
      </w:pP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  <w:u w:val="single"/>
        </w:rPr>
      </w:pPr>
    </w:p>
    <w:p w:rsidR="00C76F60" w:rsidRPr="007F1885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i/>
          <w:sz w:val="24"/>
          <w:szCs w:val="24"/>
        </w:rPr>
      </w:pPr>
      <w:r w:rsidRPr="007F1885">
        <w:rPr>
          <w:rFonts w:eastAsiaTheme="minorHAnsi"/>
          <w:i/>
          <w:sz w:val="24"/>
          <w:szCs w:val="24"/>
          <w:u w:val="single"/>
        </w:rPr>
        <w:t xml:space="preserve">/s/ </w:t>
      </w:r>
      <w:r w:rsidR="00E30273" w:rsidRPr="007F1885">
        <w:rPr>
          <w:rFonts w:eastAsiaTheme="minorHAnsi"/>
          <w:i/>
          <w:sz w:val="24"/>
          <w:szCs w:val="24"/>
          <w:u w:val="single"/>
        </w:rPr>
        <w:t xml:space="preserve">Michael J. </w:t>
      </w:r>
      <w:proofErr w:type="spellStart"/>
      <w:r w:rsidR="00E30273" w:rsidRPr="007F1885">
        <w:rPr>
          <w:rFonts w:eastAsiaTheme="minorHAnsi"/>
          <w:i/>
          <w:sz w:val="24"/>
          <w:szCs w:val="24"/>
          <w:u w:val="single"/>
        </w:rPr>
        <w:t>Settineri</w:t>
      </w:r>
      <w:proofErr w:type="spellEnd"/>
      <w:r w:rsidR="00E30273" w:rsidRPr="007F1885">
        <w:rPr>
          <w:rFonts w:eastAsiaTheme="minorHAnsi"/>
          <w:i/>
          <w:sz w:val="24"/>
          <w:szCs w:val="24"/>
        </w:rPr>
        <w:t xml:space="preserve"> 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 xml:space="preserve">Michael J. </w:t>
      </w:r>
      <w:proofErr w:type="spellStart"/>
      <w:r w:rsidR="00CA7E2C" w:rsidRPr="00C76F60">
        <w:rPr>
          <w:rFonts w:eastAsiaTheme="minorHAnsi"/>
          <w:sz w:val="24"/>
          <w:szCs w:val="24"/>
        </w:rPr>
        <w:t>Settineri</w:t>
      </w:r>
      <w:proofErr w:type="spellEnd"/>
      <w:r w:rsidR="00CA7E2C" w:rsidRPr="00C76F60">
        <w:rPr>
          <w:rFonts w:eastAsiaTheme="minorHAnsi"/>
          <w:sz w:val="24"/>
          <w:szCs w:val="24"/>
        </w:rPr>
        <w:t xml:space="preserve"> (</w:t>
      </w:r>
      <w:r w:rsidR="00E30273" w:rsidRPr="00C76F60">
        <w:rPr>
          <w:rFonts w:eastAsiaTheme="minorHAnsi"/>
          <w:sz w:val="24"/>
          <w:szCs w:val="24"/>
        </w:rPr>
        <w:t xml:space="preserve">0073369), 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Counsel of Record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 xml:space="preserve">Gretchen L. </w:t>
      </w:r>
      <w:proofErr w:type="spellStart"/>
      <w:r w:rsidRPr="00C76F60">
        <w:rPr>
          <w:rFonts w:eastAsiaTheme="minorHAnsi"/>
          <w:sz w:val="24"/>
          <w:szCs w:val="24"/>
        </w:rPr>
        <w:t>Petrucci</w:t>
      </w:r>
      <w:proofErr w:type="spellEnd"/>
      <w:r w:rsidRPr="00C76F60">
        <w:rPr>
          <w:rFonts w:eastAsiaTheme="minorHAnsi"/>
          <w:sz w:val="24"/>
          <w:szCs w:val="24"/>
        </w:rPr>
        <w:t xml:space="preserve"> (0046608)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proofErr w:type="spellStart"/>
      <w:r w:rsidRPr="00C76F60">
        <w:rPr>
          <w:rFonts w:eastAsiaTheme="minorHAnsi"/>
          <w:sz w:val="24"/>
          <w:szCs w:val="24"/>
        </w:rPr>
        <w:t>Vorys</w:t>
      </w:r>
      <w:proofErr w:type="spellEnd"/>
      <w:r w:rsidRPr="00C76F60">
        <w:rPr>
          <w:rFonts w:eastAsiaTheme="minorHAnsi"/>
          <w:sz w:val="24"/>
          <w:szCs w:val="24"/>
        </w:rPr>
        <w:t xml:space="preserve">, </w:t>
      </w:r>
      <w:proofErr w:type="spellStart"/>
      <w:r w:rsidRPr="00C76F60">
        <w:rPr>
          <w:rFonts w:eastAsiaTheme="minorHAnsi"/>
          <w:sz w:val="24"/>
          <w:szCs w:val="24"/>
        </w:rPr>
        <w:t>Sater</w:t>
      </w:r>
      <w:proofErr w:type="spellEnd"/>
      <w:r w:rsidRPr="00C76F60">
        <w:rPr>
          <w:rFonts w:eastAsiaTheme="minorHAnsi"/>
          <w:sz w:val="24"/>
          <w:szCs w:val="24"/>
        </w:rPr>
        <w:t>, Seymour and Pease LLP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52 E. Gay Street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P.O. Box 1008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Columbus, Ohio 43216-1008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614-464-5462</w:t>
      </w:r>
    </w:p>
    <w:p w:rsidR="00E30273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614-719-4904 (fax)</w:t>
      </w:r>
    </w:p>
    <w:p w:rsidR="00E30273" w:rsidRPr="00C76F60" w:rsidRDefault="003E586F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7" w:history="1">
        <w:proofErr w:type="spellStart"/>
        <w:r w:rsidR="00C76F60" w:rsidRPr="00C76F60">
          <w:rPr>
            <w:rStyle w:val="Hyperlink"/>
            <w:rFonts w:eastAsiaTheme="minorHAnsi"/>
            <w:sz w:val="24"/>
            <w:szCs w:val="24"/>
          </w:rPr>
          <w:t>misettineri@vorvs.com</w:t>
        </w:r>
        <w:proofErr w:type="spellEnd"/>
      </w:hyperlink>
    </w:p>
    <w:p w:rsidR="00E30273" w:rsidRPr="00C76F60" w:rsidRDefault="003E586F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8" w:history="1">
        <w:proofErr w:type="spellStart"/>
        <w:r w:rsidR="00C76F60" w:rsidRPr="00C76F60">
          <w:rPr>
            <w:rStyle w:val="Hyperlink"/>
            <w:rFonts w:eastAsiaTheme="minorHAnsi"/>
            <w:sz w:val="24"/>
            <w:szCs w:val="24"/>
          </w:rPr>
          <w:t>glpetrucci@vorvs.com</w:t>
        </w:r>
        <w:proofErr w:type="spellEnd"/>
      </w:hyperlink>
    </w:p>
    <w:p w:rsidR="00C76F60" w:rsidRDefault="007F1885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(Will accept service via email)</w:t>
      </w:r>
    </w:p>
    <w:p w:rsidR="007F1885" w:rsidRPr="00C76F60" w:rsidRDefault="007F1885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C76F60" w:rsidRPr="00C76F60" w:rsidRDefault="00E30273" w:rsidP="00C76F60">
      <w:pPr>
        <w:autoSpaceDE w:val="0"/>
        <w:autoSpaceDN w:val="0"/>
        <w:adjustRightInd w:val="0"/>
        <w:ind w:left="4320"/>
        <w:rPr>
          <w:rFonts w:eastAsiaTheme="minorHAnsi"/>
          <w:b/>
          <w:i/>
          <w:iCs/>
          <w:sz w:val="24"/>
          <w:szCs w:val="24"/>
        </w:rPr>
      </w:pPr>
      <w:r w:rsidRPr="00C76F60">
        <w:rPr>
          <w:rFonts w:eastAsiaTheme="minorHAnsi"/>
          <w:b/>
          <w:i/>
          <w:iCs/>
          <w:sz w:val="24"/>
          <w:szCs w:val="24"/>
        </w:rPr>
        <w:t xml:space="preserve">Attorneys for the PJM Power Providers Group </w:t>
      </w:r>
    </w:p>
    <w:p w:rsidR="00C76F60" w:rsidRPr="00C76F60" w:rsidRDefault="00C76F60">
      <w:pPr>
        <w:spacing w:after="200" w:line="276" w:lineRule="auto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br w:type="page"/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i/>
          <w:sz w:val="24"/>
          <w:szCs w:val="24"/>
          <w:u w:val="single"/>
        </w:rPr>
      </w:pPr>
      <w:r w:rsidRPr="00C76F60">
        <w:rPr>
          <w:rFonts w:eastAsiaTheme="minorHAnsi"/>
          <w:i/>
          <w:sz w:val="24"/>
          <w:szCs w:val="24"/>
          <w:u w:val="single"/>
        </w:rPr>
        <w:lastRenderedPageBreak/>
        <w:t xml:space="preserve">/s/ Richard C. </w:t>
      </w:r>
      <w:proofErr w:type="spellStart"/>
      <w:r w:rsidRPr="00C76F60">
        <w:rPr>
          <w:rFonts w:eastAsiaTheme="minorHAnsi"/>
          <w:i/>
          <w:sz w:val="24"/>
          <w:szCs w:val="24"/>
          <w:u w:val="single"/>
        </w:rPr>
        <w:t>Sahli</w:t>
      </w:r>
      <w:proofErr w:type="spellEnd"/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 xml:space="preserve">Richard C. </w:t>
      </w:r>
      <w:proofErr w:type="spellStart"/>
      <w:r w:rsidRPr="00C76F60">
        <w:rPr>
          <w:rFonts w:eastAsiaTheme="minorHAnsi"/>
          <w:sz w:val="24"/>
          <w:szCs w:val="24"/>
        </w:rPr>
        <w:t>Sahli</w:t>
      </w:r>
      <w:proofErr w:type="spellEnd"/>
      <w:r w:rsidRPr="00C76F60">
        <w:rPr>
          <w:rFonts w:eastAsiaTheme="minorHAnsi"/>
          <w:sz w:val="24"/>
          <w:szCs w:val="24"/>
        </w:rPr>
        <w:t xml:space="preserve"> (Ohio Bar #0007360)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 xml:space="preserve">Richard </w:t>
      </w:r>
      <w:proofErr w:type="spellStart"/>
      <w:r w:rsidRPr="00C76F60">
        <w:rPr>
          <w:rFonts w:eastAsiaTheme="minorHAnsi"/>
          <w:sz w:val="24"/>
          <w:szCs w:val="24"/>
        </w:rPr>
        <w:t>Sahli</w:t>
      </w:r>
      <w:proofErr w:type="spellEnd"/>
      <w:r w:rsidRPr="00C76F60">
        <w:rPr>
          <w:rFonts w:eastAsiaTheme="minorHAnsi"/>
          <w:sz w:val="24"/>
          <w:szCs w:val="24"/>
        </w:rPr>
        <w:t xml:space="preserve"> Law Office, LLC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981 Pinewood Lane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Columbus, Ohio 43230-3662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Telephone: (614) 428-6068</w:t>
      </w:r>
    </w:p>
    <w:p w:rsidR="00C76F60" w:rsidRPr="00C76F60" w:rsidRDefault="003E586F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9" w:history="1">
        <w:proofErr w:type="spellStart"/>
        <w:r w:rsidR="00C76F60" w:rsidRPr="00C76F60">
          <w:rPr>
            <w:rStyle w:val="Hyperlink"/>
            <w:rFonts w:eastAsiaTheme="minorHAnsi"/>
            <w:sz w:val="24"/>
            <w:szCs w:val="24"/>
          </w:rPr>
          <w:t>rsahli@columbus.rr.com</w:t>
        </w:r>
        <w:proofErr w:type="spellEnd"/>
      </w:hyperlink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Shannon Fisk (</w:t>
      </w:r>
      <w:proofErr w:type="spellStart"/>
      <w:r w:rsidRPr="00C76F60">
        <w:rPr>
          <w:rFonts w:eastAsiaTheme="minorHAnsi"/>
          <w:sz w:val="24"/>
          <w:szCs w:val="24"/>
        </w:rPr>
        <w:t>PHV</w:t>
      </w:r>
      <w:proofErr w:type="spellEnd"/>
      <w:r w:rsidRPr="00C76F60">
        <w:rPr>
          <w:rFonts w:eastAsiaTheme="minorHAnsi"/>
          <w:sz w:val="24"/>
          <w:szCs w:val="24"/>
        </w:rPr>
        <w:t>-1321-2016)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proofErr w:type="spellStart"/>
      <w:r w:rsidRPr="00C76F60">
        <w:rPr>
          <w:rFonts w:eastAsiaTheme="minorHAnsi"/>
          <w:sz w:val="24"/>
          <w:szCs w:val="24"/>
        </w:rPr>
        <w:t>Earthjustice</w:t>
      </w:r>
      <w:proofErr w:type="spellEnd"/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1617 John F. Kennedy Blvd., Suite 1130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Philadelphia, PA 19103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(215) 717-4522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(212) 918-1556 (fax)</w:t>
      </w:r>
    </w:p>
    <w:p w:rsidR="00C76F60" w:rsidRPr="00C76F60" w:rsidRDefault="003E586F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20" w:history="1">
        <w:proofErr w:type="spellStart"/>
        <w:r w:rsidR="00C76F60" w:rsidRPr="00C76F60">
          <w:rPr>
            <w:rStyle w:val="Hyperlink"/>
            <w:rFonts w:eastAsiaTheme="minorHAnsi"/>
            <w:sz w:val="24"/>
            <w:szCs w:val="24"/>
          </w:rPr>
          <w:t>sfisk@earthjustice.org</w:t>
        </w:r>
        <w:proofErr w:type="spellEnd"/>
      </w:hyperlink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Michael C. Soules (</w:t>
      </w:r>
      <w:proofErr w:type="spellStart"/>
      <w:r w:rsidRPr="00C76F60">
        <w:rPr>
          <w:rFonts w:eastAsiaTheme="minorHAnsi"/>
          <w:sz w:val="24"/>
          <w:szCs w:val="24"/>
        </w:rPr>
        <w:t>PHV</w:t>
      </w:r>
      <w:proofErr w:type="spellEnd"/>
      <w:r w:rsidRPr="00C76F60">
        <w:rPr>
          <w:rFonts w:eastAsiaTheme="minorHAnsi"/>
          <w:sz w:val="24"/>
          <w:szCs w:val="24"/>
        </w:rPr>
        <w:t>-5615-2016)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proofErr w:type="spellStart"/>
      <w:r w:rsidRPr="00C76F60">
        <w:rPr>
          <w:rFonts w:eastAsiaTheme="minorHAnsi"/>
          <w:sz w:val="24"/>
          <w:szCs w:val="24"/>
        </w:rPr>
        <w:t>Earthjustice</w:t>
      </w:r>
      <w:proofErr w:type="spellEnd"/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1625 Massachusetts Ave. NW, Suite 702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Washington, DC 20036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(202) 797-5237</w:t>
      </w:r>
    </w:p>
    <w:p w:rsidR="00C76F60" w:rsidRPr="00C76F60" w:rsidRDefault="003E586F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21" w:history="1">
        <w:proofErr w:type="spellStart"/>
        <w:r w:rsidR="00C76F60" w:rsidRPr="00C76F60">
          <w:rPr>
            <w:rStyle w:val="Hyperlink"/>
            <w:rFonts w:eastAsiaTheme="minorHAnsi"/>
            <w:sz w:val="24"/>
            <w:szCs w:val="24"/>
          </w:rPr>
          <w:t>msoules@earthjustice.org</w:t>
        </w:r>
        <w:proofErr w:type="spellEnd"/>
      </w:hyperlink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Tony G. Mendoza (</w:t>
      </w:r>
      <w:proofErr w:type="spellStart"/>
      <w:r w:rsidRPr="00C76F60">
        <w:rPr>
          <w:rFonts w:eastAsiaTheme="minorHAnsi"/>
          <w:sz w:val="24"/>
          <w:szCs w:val="24"/>
        </w:rPr>
        <w:t>PHV</w:t>
      </w:r>
      <w:proofErr w:type="spellEnd"/>
      <w:r w:rsidRPr="00C76F60">
        <w:rPr>
          <w:rFonts w:eastAsiaTheme="minorHAnsi"/>
          <w:sz w:val="24"/>
          <w:szCs w:val="24"/>
        </w:rPr>
        <w:t>-5610-2016)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Sierra Club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Environmental Law Program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85 Second Street, Second Floor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San Francisco, CA 94105-3459</w:t>
      </w: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(415) 977-5589</w:t>
      </w:r>
    </w:p>
    <w:p w:rsidR="00C76F60" w:rsidRPr="00C76F60" w:rsidRDefault="003E586F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22" w:history="1">
        <w:proofErr w:type="spellStart"/>
        <w:r w:rsidR="00C76F60" w:rsidRPr="00C76F60">
          <w:rPr>
            <w:rStyle w:val="Hyperlink"/>
            <w:rFonts w:eastAsiaTheme="minorHAnsi"/>
            <w:sz w:val="24"/>
            <w:szCs w:val="24"/>
          </w:rPr>
          <w:t>tony.mendoza@sierraclub.org</w:t>
        </w:r>
        <w:proofErr w:type="spellEnd"/>
      </w:hyperlink>
    </w:p>
    <w:p w:rsidR="00C76F60" w:rsidRDefault="007F1885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(All attorneys will accept service via email)</w:t>
      </w:r>
    </w:p>
    <w:p w:rsidR="007F1885" w:rsidRPr="00C76F60" w:rsidRDefault="007F1885" w:rsidP="00C76F60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C76F60" w:rsidRPr="00C76F60" w:rsidRDefault="00C76F60" w:rsidP="00C76F60">
      <w:pPr>
        <w:autoSpaceDE w:val="0"/>
        <w:autoSpaceDN w:val="0"/>
        <w:adjustRightInd w:val="0"/>
        <w:ind w:left="4320"/>
        <w:rPr>
          <w:rFonts w:eastAsiaTheme="minorHAnsi"/>
          <w:b/>
          <w:i/>
          <w:iCs/>
          <w:sz w:val="24"/>
          <w:szCs w:val="24"/>
        </w:rPr>
      </w:pPr>
      <w:r w:rsidRPr="00C76F60">
        <w:rPr>
          <w:rFonts w:eastAsiaTheme="minorHAnsi"/>
          <w:b/>
          <w:i/>
          <w:iCs/>
          <w:sz w:val="24"/>
          <w:szCs w:val="24"/>
        </w:rPr>
        <w:t>Attorneys for Sierra Club</w:t>
      </w:r>
    </w:p>
    <w:p w:rsidR="00C76F60" w:rsidRPr="00C76F60" w:rsidRDefault="00C76F60">
      <w:pPr>
        <w:spacing w:after="200" w:line="276" w:lineRule="auto"/>
        <w:rPr>
          <w:rFonts w:eastAsiaTheme="minorHAnsi"/>
          <w:i/>
          <w:iCs/>
          <w:sz w:val="24"/>
          <w:szCs w:val="24"/>
        </w:rPr>
      </w:pPr>
      <w:r w:rsidRPr="00C76F60">
        <w:rPr>
          <w:rFonts w:eastAsiaTheme="minorHAnsi"/>
          <w:i/>
          <w:iCs/>
          <w:sz w:val="24"/>
          <w:szCs w:val="24"/>
        </w:rPr>
        <w:br w:type="page"/>
      </w:r>
    </w:p>
    <w:p w:rsidR="00432045" w:rsidRPr="00C76F60" w:rsidRDefault="00432045" w:rsidP="00C76F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6F60">
        <w:rPr>
          <w:b/>
          <w:bCs/>
          <w:sz w:val="24"/>
          <w:szCs w:val="24"/>
          <w:u w:val="single"/>
        </w:rPr>
        <w:lastRenderedPageBreak/>
        <w:t>CERTIFICATE OF SERVICE</w:t>
      </w:r>
    </w:p>
    <w:p w:rsidR="00432045" w:rsidRPr="00C76F60" w:rsidRDefault="00432045" w:rsidP="00432045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432045" w:rsidRPr="00C76F60" w:rsidRDefault="00432045" w:rsidP="00E540B1">
      <w:pPr>
        <w:keepNext/>
        <w:spacing w:line="360" w:lineRule="auto"/>
        <w:ind w:firstLine="720"/>
        <w:outlineLvl w:val="2"/>
        <w:rPr>
          <w:sz w:val="24"/>
          <w:szCs w:val="24"/>
        </w:rPr>
      </w:pPr>
      <w:r w:rsidRPr="00C76F60">
        <w:rPr>
          <w:sz w:val="24"/>
          <w:szCs w:val="24"/>
        </w:rPr>
        <w:t xml:space="preserve">I hereby certify that a copy of the foregoing Notice to Take Deposition and Requests for Production of Documents was served via electronic service upon the parties this </w:t>
      </w:r>
      <w:r w:rsidR="006C4880">
        <w:rPr>
          <w:sz w:val="24"/>
          <w:szCs w:val="24"/>
        </w:rPr>
        <w:t xml:space="preserve">22nd </w:t>
      </w:r>
      <w:r w:rsidRPr="00C76F60">
        <w:rPr>
          <w:sz w:val="24"/>
          <w:szCs w:val="24"/>
        </w:rPr>
        <w:t>day of</w:t>
      </w:r>
      <w:r w:rsidR="00EC58AD" w:rsidRPr="00C76F60">
        <w:rPr>
          <w:sz w:val="24"/>
          <w:szCs w:val="24"/>
        </w:rPr>
        <w:t xml:space="preserve"> </w:t>
      </w:r>
      <w:r w:rsidR="00E128CD" w:rsidRPr="00C76F60">
        <w:rPr>
          <w:sz w:val="24"/>
          <w:szCs w:val="24"/>
        </w:rPr>
        <w:t>June 2016.</w:t>
      </w:r>
    </w:p>
    <w:p w:rsidR="0084110E" w:rsidRPr="00C76F60" w:rsidRDefault="00432045" w:rsidP="00E540B1">
      <w:pPr>
        <w:tabs>
          <w:tab w:val="left" w:pos="4320"/>
        </w:tabs>
        <w:rPr>
          <w:sz w:val="24"/>
          <w:szCs w:val="24"/>
        </w:rPr>
      </w:pPr>
      <w:r w:rsidRPr="00C76F60">
        <w:rPr>
          <w:sz w:val="24"/>
          <w:szCs w:val="24"/>
        </w:rPr>
        <w:tab/>
      </w:r>
    </w:p>
    <w:p w:rsidR="00E540B1" w:rsidRPr="00C76F60" w:rsidRDefault="00E540B1" w:rsidP="00E540B1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</w:p>
    <w:p w:rsidR="00E540B1" w:rsidRPr="00C76F60" w:rsidRDefault="00E540B1" w:rsidP="00E540B1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i/>
          <w:spacing w:val="-3"/>
          <w:sz w:val="24"/>
          <w:szCs w:val="24"/>
          <w:u w:val="single"/>
        </w:rPr>
        <w:t>/s/ Maureen R. Willis</w:t>
      </w:r>
      <w:r w:rsidRPr="00C76F60">
        <w:rPr>
          <w:spacing w:val="-3"/>
          <w:sz w:val="24"/>
          <w:szCs w:val="24"/>
        </w:rPr>
        <w:t>___________</w:t>
      </w:r>
    </w:p>
    <w:p w:rsidR="00E540B1" w:rsidRPr="00C76F60" w:rsidRDefault="00E540B1" w:rsidP="00E540B1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  <w:t>Maureen R. Willis</w:t>
      </w:r>
    </w:p>
    <w:p w:rsidR="00E540B1" w:rsidRPr="00C76F60" w:rsidRDefault="00E540B1" w:rsidP="00E540B1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</w:r>
      <w:r w:rsidRPr="00C76F60">
        <w:rPr>
          <w:spacing w:val="-3"/>
          <w:sz w:val="24"/>
          <w:szCs w:val="24"/>
        </w:rPr>
        <w:tab/>
        <w:t>Assistant Consumers’ Counsel</w:t>
      </w:r>
    </w:p>
    <w:p w:rsidR="0084110E" w:rsidRPr="00C76F60" w:rsidRDefault="0084110E" w:rsidP="00432045">
      <w:pPr>
        <w:jc w:val="center"/>
        <w:rPr>
          <w:b/>
          <w:bCs/>
          <w:sz w:val="24"/>
          <w:szCs w:val="24"/>
          <w:u w:val="single"/>
        </w:rPr>
      </w:pPr>
    </w:p>
    <w:p w:rsidR="00E540B1" w:rsidRPr="00C76F60" w:rsidRDefault="00E540B1" w:rsidP="00432045">
      <w:pPr>
        <w:jc w:val="center"/>
        <w:rPr>
          <w:b/>
          <w:bCs/>
          <w:sz w:val="24"/>
          <w:szCs w:val="24"/>
          <w:u w:val="single"/>
        </w:rPr>
      </w:pPr>
    </w:p>
    <w:p w:rsidR="00E128CD" w:rsidRPr="00C76F60" w:rsidRDefault="00E128CD" w:rsidP="00E128CD">
      <w:pPr>
        <w:jc w:val="center"/>
        <w:rPr>
          <w:rFonts w:eastAsiaTheme="minorHAnsi"/>
          <w:b/>
          <w:sz w:val="24"/>
          <w:szCs w:val="24"/>
          <w:u w:val="single"/>
        </w:rPr>
      </w:pPr>
      <w:r w:rsidRPr="00C76F60">
        <w:rPr>
          <w:b/>
          <w:sz w:val="24"/>
          <w:szCs w:val="24"/>
          <w:u w:val="single"/>
        </w:rPr>
        <w:t>SERVICE LIST</w:t>
      </w:r>
    </w:p>
    <w:p w:rsidR="00E128CD" w:rsidRPr="00C76F60" w:rsidRDefault="00E128CD" w:rsidP="00E128CD">
      <w:pPr>
        <w:jc w:val="center"/>
        <w:rPr>
          <w:rFonts w:eastAsiaTheme="minorHAnsi"/>
          <w:b/>
          <w:bCs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4529"/>
      </w:tblGrid>
      <w:tr w:rsidR="00E128CD" w:rsidRPr="00C76F60" w:rsidTr="00585692">
        <w:tc>
          <w:tcPr>
            <w:tcW w:w="4428" w:type="dxa"/>
          </w:tcPr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23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mkurtz@BKLlawfirm.com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2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kboehm@BKLlawfirm.com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25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jkylercohn@BKLlawfirm.com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26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stnourse@aep.com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27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mjsatterwhite@aep.com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28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yalami@aep.com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29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czdebski@eckertseamans.com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30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dparram@taftlaw.com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31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Schmidt@sppgrp.com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32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ricks@ohanet.org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33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mkl@smxblaw.com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3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gas@smxblaw.com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35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wttpmlc@aol.com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36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lhawrot@spilmanlaw.com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37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dwilliamson@spilmanlaw.com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38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blanghenry@city.cleveland.oh.us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39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hmadorsky@city.cleveland.oh.us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40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kryan@city.cleveland.oh.us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41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mdortch@kravitzllc.com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42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rparsons@kravitzllc.com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43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gkrassen@bricker.com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4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dstinson@bricker.com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45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dborchers@bricker.com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46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DFolk@akronohio.gov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47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mkimbrough@keglerbrown.com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48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sechler@carpenterlipps.com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49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gpoulos@enernoc.com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50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dwolff@crowell.com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51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rlehfeldt@crowell.com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  <w:u w:val="single"/>
              </w:rPr>
            </w:pPr>
            <w:hyperlink r:id="rId52" w:history="1">
              <w:proofErr w:type="spellStart"/>
              <w:r w:rsidR="00E128CD" w:rsidRPr="00C76F60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rkelter@elpc.org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53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evelyn.robinson@pjm.com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hyperlink r:id="rId5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mhpetricoff@vorys.com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hyperlink r:id="rId55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mjsettineri@vorys.com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56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glpetrucci@vorys.com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/>
                <w:sz w:val="24"/>
                <w:szCs w:val="24"/>
              </w:rPr>
            </w:pPr>
            <w:hyperlink r:id="rId57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mwarnock@bricker.com</w:t>
              </w:r>
              <w:proofErr w:type="spellEnd"/>
            </w:hyperlink>
          </w:p>
          <w:p w:rsidR="00E128CD" w:rsidRPr="00C76F60" w:rsidRDefault="00E128CD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C76F60">
              <w:rPr>
                <w:rFonts w:eastAsiaTheme="minorHAnsi"/>
                <w:color w:val="000000"/>
                <w:sz w:val="24"/>
                <w:szCs w:val="24"/>
              </w:rPr>
              <w:t>Attorney Examiners:</w:t>
            </w:r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  <w:hyperlink r:id="rId58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Gregory.price@puc.state.oh.us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  <w:u w:val="single"/>
              </w:rPr>
            </w:pPr>
            <w:hyperlink r:id="rId59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Mandy.willey@puc.state.oh.us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  <w:u w:val="single"/>
              </w:rPr>
            </w:pPr>
            <w:hyperlink r:id="rId60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Megan.addison@puc.state.oh.us</w:t>
              </w:r>
              <w:proofErr w:type="spellEnd"/>
            </w:hyperlink>
          </w:p>
          <w:p w:rsidR="00E128CD" w:rsidRPr="00C76F60" w:rsidRDefault="00E128CD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61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burkj@firstenergycorp.com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62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cdunn@firstenergycorp.com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63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jlang@calfee.com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  <w:u w:val="single"/>
              </w:rPr>
            </w:pPr>
            <w:hyperlink r:id="rId6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talexander@calfee.com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26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65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dakutik@jonesday.com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66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sam@mwncmh.com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67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fdarr@mwncmh.com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68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mpritchard@mwncmh.com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69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cmooney@ohiopartners.org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snapToGrid w:val="0"/>
                <w:color w:val="0000FF"/>
                <w:spacing w:val="-3"/>
                <w:sz w:val="24"/>
                <w:szCs w:val="24"/>
              </w:rPr>
            </w:pPr>
            <w:hyperlink r:id="rId70" w:history="1">
              <w:proofErr w:type="spellStart"/>
              <w:r w:rsidR="00E128CD" w:rsidRPr="00C76F60">
                <w:rPr>
                  <w:rFonts w:eastAsiaTheme="minorHAnsi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callwein@keglerbrown.com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snapToGrid w:val="0"/>
                <w:spacing w:val="-3"/>
                <w:sz w:val="24"/>
                <w:szCs w:val="24"/>
              </w:rPr>
            </w:pPr>
            <w:hyperlink r:id="rId71" w:history="1">
              <w:proofErr w:type="spellStart"/>
              <w:r w:rsidR="00E128CD" w:rsidRPr="00C76F60">
                <w:rPr>
                  <w:rFonts w:eastAsiaTheme="minorHAnsi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joliker@igsenergy.com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snapToGrid w:val="0"/>
                <w:spacing w:val="-3"/>
                <w:sz w:val="24"/>
                <w:szCs w:val="24"/>
              </w:rPr>
            </w:pPr>
            <w:hyperlink r:id="rId72" w:history="1">
              <w:proofErr w:type="spellStart"/>
              <w:r w:rsidR="00E128CD" w:rsidRPr="00C76F60">
                <w:rPr>
                  <w:rFonts w:eastAsiaTheme="minorHAnsi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mswhite@igsenergy.com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bCs/>
                <w:snapToGrid w:val="0"/>
                <w:spacing w:val="-3"/>
                <w:sz w:val="24"/>
                <w:szCs w:val="24"/>
              </w:rPr>
            </w:pPr>
            <w:hyperlink r:id="rId73" w:history="1">
              <w:proofErr w:type="spellStart"/>
              <w:r w:rsidR="00E128CD" w:rsidRPr="00C76F60">
                <w:rPr>
                  <w:rFonts w:eastAsiaTheme="minorHAnsi"/>
                  <w:bCs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Bojko@carpenterlipps.com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hyperlink r:id="rId7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ghiloni@carpenterlipps.com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bCs/>
                <w:snapToGrid w:val="0"/>
                <w:spacing w:val="-3"/>
                <w:sz w:val="24"/>
                <w:szCs w:val="24"/>
              </w:rPr>
            </w:pPr>
            <w:hyperlink r:id="rId75" w:history="1">
              <w:proofErr w:type="spellStart"/>
              <w:r w:rsidR="00E128CD" w:rsidRPr="00C76F60">
                <w:rPr>
                  <w:rFonts w:eastAsiaTheme="minorHAnsi"/>
                  <w:bCs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barthroyer@aol.com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bCs/>
                <w:snapToGrid w:val="0"/>
                <w:spacing w:val="-3"/>
                <w:sz w:val="24"/>
                <w:szCs w:val="24"/>
              </w:rPr>
            </w:pPr>
            <w:hyperlink r:id="rId76" w:history="1">
              <w:proofErr w:type="spellStart"/>
              <w:r w:rsidR="00E128CD" w:rsidRPr="00C76F60">
                <w:rPr>
                  <w:rFonts w:eastAsiaTheme="minorHAnsi"/>
                  <w:bCs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athompson@taftlaw.com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bCs/>
                <w:snapToGrid w:val="0"/>
                <w:spacing w:val="-3"/>
                <w:sz w:val="24"/>
                <w:szCs w:val="24"/>
              </w:rPr>
            </w:pPr>
            <w:hyperlink r:id="rId77" w:history="1">
              <w:proofErr w:type="spellStart"/>
              <w:r w:rsidR="00E128CD" w:rsidRPr="00C76F60">
                <w:rPr>
                  <w:rFonts w:eastAsiaTheme="minorHAnsi"/>
                  <w:bCs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Christopher.miller@icemiller.com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bCs/>
                <w:snapToGrid w:val="0"/>
                <w:spacing w:val="-3"/>
                <w:sz w:val="24"/>
                <w:szCs w:val="24"/>
              </w:rPr>
            </w:pPr>
            <w:hyperlink r:id="rId78" w:history="1">
              <w:proofErr w:type="spellStart"/>
              <w:r w:rsidR="00E128CD" w:rsidRPr="00C76F60">
                <w:rPr>
                  <w:rFonts w:eastAsiaTheme="minorHAnsi"/>
                  <w:bCs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Gregory.dunn@icemiller.com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bCs/>
                <w:snapToGrid w:val="0"/>
                <w:spacing w:val="-3"/>
                <w:sz w:val="24"/>
                <w:szCs w:val="24"/>
              </w:rPr>
            </w:pPr>
            <w:hyperlink r:id="rId79" w:history="1">
              <w:proofErr w:type="spellStart"/>
              <w:r w:rsidR="00E128CD" w:rsidRPr="00C76F60">
                <w:rPr>
                  <w:rFonts w:eastAsiaTheme="minorHAnsi"/>
                  <w:bCs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Jeremy.grayem@icemiller.com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80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blanghenry@city.cleveland.oh.us</w:t>
              </w:r>
              <w:proofErr w:type="spellEnd"/>
            </w:hyperlink>
          </w:p>
          <w:p w:rsidR="00E128CD" w:rsidRPr="00C76F60" w:rsidRDefault="003E586F" w:rsidP="00E128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81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hmadorsky@city.cleveland.oh.us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82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kryan@city.cleveland.oh.us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83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tdougherty@theOEC.org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8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jfinnigan@edf.org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85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Marilyn@wflawfirm.com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86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todonnell@dickinsonwright.com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87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matt@matthewcoxlaw.com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/>
                <w:sz w:val="24"/>
                <w:szCs w:val="24"/>
              </w:rPr>
            </w:pPr>
            <w:hyperlink r:id="rId88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mfleisher@elpc.org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89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drinebolt@ohiopartners.org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90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meissnerjoseph@yahoo.com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/>
                <w:sz w:val="24"/>
                <w:szCs w:val="24"/>
              </w:rPr>
            </w:pPr>
            <w:hyperlink r:id="rId91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LeslieKovacik@toledo.oh.gov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/>
                <w:sz w:val="24"/>
                <w:szCs w:val="24"/>
              </w:rPr>
            </w:pPr>
            <w:hyperlink r:id="rId92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trhayslaw@gmail.com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hyperlink r:id="rId93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Jeffrey.mayes@monitoringanalytics.com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/>
                <w:sz w:val="24"/>
                <w:szCs w:val="24"/>
              </w:rPr>
            </w:pPr>
            <w:hyperlink r:id="rId94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msoules@earthjustice.org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95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sfisk@earthjustice.org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96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Thomas.mcnamee@ohioattorneygeneral.gov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97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Thomas.lindgren@ohioattorneygeneral.gov</w:t>
              </w:r>
              <w:proofErr w:type="spellEnd"/>
            </w:hyperlink>
          </w:p>
          <w:p w:rsidR="00E128CD" w:rsidRPr="00C76F60" w:rsidRDefault="003E586F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  <w:hyperlink r:id="rId98" w:history="1">
              <w:proofErr w:type="spellStart"/>
              <w:r w:rsidR="00E128CD" w:rsidRPr="00C76F60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</w:rPr>
                <w:t>Steven.beeler@ohioattorneygeneral.gov</w:t>
              </w:r>
              <w:proofErr w:type="spellEnd"/>
            </w:hyperlink>
          </w:p>
          <w:p w:rsidR="00E128CD" w:rsidRPr="00C76F60" w:rsidRDefault="00E128CD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color w:val="0000FF" w:themeColor="hyperlink"/>
                <w:sz w:val="24"/>
                <w:szCs w:val="24"/>
                <w:u w:val="single"/>
              </w:rPr>
            </w:pPr>
          </w:p>
          <w:p w:rsidR="00E128CD" w:rsidRPr="00C76F60" w:rsidRDefault="00E128CD" w:rsidP="00E128CD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eastAsiaTheme="minorHAnsi"/>
                <w:bCs/>
                <w:snapToGrid w:val="0"/>
                <w:spacing w:val="-3"/>
                <w:sz w:val="24"/>
                <w:szCs w:val="24"/>
              </w:rPr>
            </w:pPr>
          </w:p>
        </w:tc>
      </w:tr>
    </w:tbl>
    <w:p w:rsidR="00E540B1" w:rsidRPr="00C76F60" w:rsidRDefault="00E540B1" w:rsidP="00E540B1">
      <w:pPr>
        <w:jc w:val="center"/>
        <w:rPr>
          <w:sz w:val="24"/>
          <w:szCs w:val="24"/>
        </w:rPr>
      </w:pPr>
    </w:p>
    <w:p w:rsidR="00E540B1" w:rsidRPr="00C76F60" w:rsidRDefault="00E540B1" w:rsidP="00432045">
      <w:pPr>
        <w:jc w:val="center"/>
        <w:rPr>
          <w:b/>
          <w:bCs/>
          <w:sz w:val="24"/>
          <w:szCs w:val="24"/>
          <w:u w:val="single"/>
        </w:rPr>
      </w:pPr>
    </w:p>
    <w:sectPr w:rsidR="00E540B1" w:rsidRPr="00C76F60" w:rsidSect="00032CAE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3B" w:rsidRDefault="0008763B">
      <w:r>
        <w:separator/>
      </w:r>
    </w:p>
  </w:endnote>
  <w:endnote w:type="continuationSeparator" w:id="0">
    <w:p w:rsidR="0008763B" w:rsidRDefault="000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5" w:rsidRDefault="00F47A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4B" w:rsidRPr="003D7BA5" w:rsidRDefault="003940DC">
    <w:pPr>
      <w:pStyle w:val="Footer"/>
      <w:framePr w:wrap="auto" w:vAnchor="text" w:hAnchor="margin" w:xAlign="center" w:y="1"/>
      <w:rPr>
        <w:rStyle w:val="PageNumber"/>
        <w:sz w:val="24"/>
        <w:szCs w:val="24"/>
      </w:rPr>
    </w:pPr>
    <w:r w:rsidRPr="003D7BA5">
      <w:rPr>
        <w:rStyle w:val="PageNumber"/>
        <w:sz w:val="24"/>
        <w:szCs w:val="24"/>
      </w:rPr>
      <w:fldChar w:fldCharType="begin"/>
    </w:r>
    <w:r w:rsidR="00432045" w:rsidRPr="003D7BA5">
      <w:rPr>
        <w:rStyle w:val="PageNumber"/>
        <w:sz w:val="24"/>
        <w:szCs w:val="24"/>
      </w:rPr>
      <w:instrText xml:space="preserve">PAGE  </w:instrText>
    </w:r>
    <w:r w:rsidRPr="003D7BA5">
      <w:rPr>
        <w:rStyle w:val="PageNumber"/>
        <w:sz w:val="24"/>
        <w:szCs w:val="24"/>
      </w:rPr>
      <w:fldChar w:fldCharType="separate"/>
    </w:r>
    <w:r w:rsidR="003E586F">
      <w:rPr>
        <w:rStyle w:val="PageNumber"/>
        <w:noProof/>
        <w:sz w:val="24"/>
        <w:szCs w:val="24"/>
      </w:rPr>
      <w:t>4</w:t>
    </w:r>
    <w:r w:rsidRPr="003D7BA5">
      <w:rPr>
        <w:rStyle w:val="PageNumber"/>
        <w:sz w:val="24"/>
        <w:szCs w:val="24"/>
      </w:rPr>
      <w:fldChar w:fldCharType="end"/>
    </w:r>
  </w:p>
  <w:p w:rsidR="008A154B" w:rsidRPr="003D7BA5" w:rsidRDefault="003E58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5" w:rsidRDefault="00F47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3B" w:rsidRDefault="0008763B">
      <w:r>
        <w:separator/>
      </w:r>
    </w:p>
  </w:footnote>
  <w:footnote w:type="continuationSeparator" w:id="0">
    <w:p w:rsidR="0008763B" w:rsidRDefault="0008763B">
      <w:r>
        <w:continuationSeparator/>
      </w:r>
    </w:p>
  </w:footnote>
  <w:footnote w:id="1">
    <w:p w:rsidR="00DD6D6A" w:rsidRPr="00E128CD" w:rsidRDefault="00DD6D6A" w:rsidP="00E128CD">
      <w:r>
        <w:rPr>
          <w:rStyle w:val="FootnoteReference"/>
        </w:rPr>
        <w:footnoteRef/>
      </w:r>
      <w:r w:rsidR="00EC58AD">
        <w:t xml:space="preserve"> </w:t>
      </w:r>
      <w:proofErr w:type="spellStart"/>
      <w:proofErr w:type="gramStart"/>
      <w:r w:rsidRPr="00447F5B">
        <w:rPr>
          <w:i/>
        </w:rPr>
        <w:t>EPSA</w:t>
      </w:r>
      <w:proofErr w:type="spellEnd"/>
      <w:r w:rsidRPr="00447F5B">
        <w:rPr>
          <w:i/>
        </w:rPr>
        <w:t xml:space="preserve"> v. FirstEnergy Solutions Corp.,</w:t>
      </w:r>
      <w:r w:rsidRPr="00E128CD">
        <w:t xml:space="preserve"> 155 FERC ¶612,101, FERC Docket No.</w:t>
      </w:r>
      <w:proofErr w:type="gramEnd"/>
      <w:r w:rsidR="00CA7E2C">
        <w:t xml:space="preserve"> </w:t>
      </w:r>
      <w:proofErr w:type="spellStart"/>
      <w:proofErr w:type="gramStart"/>
      <w:r w:rsidRPr="00E128CD">
        <w:t>EL16</w:t>
      </w:r>
      <w:proofErr w:type="spellEnd"/>
      <w:r w:rsidRPr="00E128CD">
        <w:t>-34-000, Order Granting Complaint (*Apr. 27, 2016).</w:t>
      </w:r>
      <w:proofErr w:type="gramEnd"/>
    </w:p>
    <w:p w:rsidR="00DD6D6A" w:rsidRDefault="00DD6D6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5" w:rsidRDefault="00F47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5" w:rsidRDefault="00F47A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5" w:rsidRDefault="00F47A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68B"/>
    <w:multiLevelType w:val="hybridMultilevel"/>
    <w:tmpl w:val="C2E8EFF6"/>
    <w:lvl w:ilvl="0" w:tplc="3BE2A6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45"/>
    <w:rsid w:val="000264A2"/>
    <w:rsid w:val="00031AD5"/>
    <w:rsid w:val="000354AE"/>
    <w:rsid w:val="00035F0A"/>
    <w:rsid w:val="00057D5A"/>
    <w:rsid w:val="00066556"/>
    <w:rsid w:val="00081C67"/>
    <w:rsid w:val="0008554F"/>
    <w:rsid w:val="0008763B"/>
    <w:rsid w:val="00090C0B"/>
    <w:rsid w:val="000932FF"/>
    <w:rsid w:val="000A088B"/>
    <w:rsid w:val="000F54EB"/>
    <w:rsid w:val="000F5A31"/>
    <w:rsid w:val="00132ED0"/>
    <w:rsid w:val="00155557"/>
    <w:rsid w:val="0018579C"/>
    <w:rsid w:val="00196299"/>
    <w:rsid w:val="001F719F"/>
    <w:rsid w:val="002442CA"/>
    <w:rsid w:val="002570C1"/>
    <w:rsid w:val="00265A3E"/>
    <w:rsid w:val="00274774"/>
    <w:rsid w:val="002A1979"/>
    <w:rsid w:val="003052E6"/>
    <w:rsid w:val="00306C8F"/>
    <w:rsid w:val="0031040D"/>
    <w:rsid w:val="003625F6"/>
    <w:rsid w:val="003803E6"/>
    <w:rsid w:val="003938CC"/>
    <w:rsid w:val="003940DC"/>
    <w:rsid w:val="003D7BA5"/>
    <w:rsid w:val="003E586F"/>
    <w:rsid w:val="00401F52"/>
    <w:rsid w:val="00402A8E"/>
    <w:rsid w:val="004110A8"/>
    <w:rsid w:val="00421223"/>
    <w:rsid w:val="00432045"/>
    <w:rsid w:val="00445A38"/>
    <w:rsid w:val="00447844"/>
    <w:rsid w:val="00447F5B"/>
    <w:rsid w:val="00483038"/>
    <w:rsid w:val="0048462D"/>
    <w:rsid w:val="00490DBB"/>
    <w:rsid w:val="004B35AA"/>
    <w:rsid w:val="004D0987"/>
    <w:rsid w:val="004E1B79"/>
    <w:rsid w:val="00553F46"/>
    <w:rsid w:val="00563CAE"/>
    <w:rsid w:val="00564A80"/>
    <w:rsid w:val="005C0AA8"/>
    <w:rsid w:val="005D68D1"/>
    <w:rsid w:val="005F406A"/>
    <w:rsid w:val="006050AE"/>
    <w:rsid w:val="0063097A"/>
    <w:rsid w:val="0063781A"/>
    <w:rsid w:val="00647C4C"/>
    <w:rsid w:val="006C4880"/>
    <w:rsid w:val="006D1C79"/>
    <w:rsid w:val="006D6D85"/>
    <w:rsid w:val="0076084B"/>
    <w:rsid w:val="00772A29"/>
    <w:rsid w:val="007820B6"/>
    <w:rsid w:val="007B02A0"/>
    <w:rsid w:val="007E41E0"/>
    <w:rsid w:val="007F1885"/>
    <w:rsid w:val="007F38DE"/>
    <w:rsid w:val="008055D4"/>
    <w:rsid w:val="0082241A"/>
    <w:rsid w:val="00831439"/>
    <w:rsid w:val="0084110E"/>
    <w:rsid w:val="00845482"/>
    <w:rsid w:val="00853AC6"/>
    <w:rsid w:val="00857057"/>
    <w:rsid w:val="00857706"/>
    <w:rsid w:val="0088542F"/>
    <w:rsid w:val="00885498"/>
    <w:rsid w:val="00893134"/>
    <w:rsid w:val="008A7EE4"/>
    <w:rsid w:val="008E45F0"/>
    <w:rsid w:val="008E72DA"/>
    <w:rsid w:val="008F3581"/>
    <w:rsid w:val="0090214F"/>
    <w:rsid w:val="00917415"/>
    <w:rsid w:val="00932465"/>
    <w:rsid w:val="00934E07"/>
    <w:rsid w:val="0093515F"/>
    <w:rsid w:val="00944824"/>
    <w:rsid w:val="00947850"/>
    <w:rsid w:val="009576EA"/>
    <w:rsid w:val="00977CD3"/>
    <w:rsid w:val="0098268B"/>
    <w:rsid w:val="00986962"/>
    <w:rsid w:val="00987DEE"/>
    <w:rsid w:val="009915E1"/>
    <w:rsid w:val="009937E4"/>
    <w:rsid w:val="009C0C51"/>
    <w:rsid w:val="009C764B"/>
    <w:rsid w:val="009D0BCC"/>
    <w:rsid w:val="009D253F"/>
    <w:rsid w:val="009E79F4"/>
    <w:rsid w:val="009F77A5"/>
    <w:rsid w:val="00A51F28"/>
    <w:rsid w:val="00A70420"/>
    <w:rsid w:val="00A71D5A"/>
    <w:rsid w:val="00AC215C"/>
    <w:rsid w:val="00AD4F8D"/>
    <w:rsid w:val="00B14B24"/>
    <w:rsid w:val="00B224CE"/>
    <w:rsid w:val="00B33192"/>
    <w:rsid w:val="00BA6211"/>
    <w:rsid w:val="00C21B19"/>
    <w:rsid w:val="00C21E1A"/>
    <w:rsid w:val="00C73FC9"/>
    <w:rsid w:val="00C76F60"/>
    <w:rsid w:val="00C85480"/>
    <w:rsid w:val="00CA682E"/>
    <w:rsid w:val="00CA7E2C"/>
    <w:rsid w:val="00CE3227"/>
    <w:rsid w:val="00CF7D50"/>
    <w:rsid w:val="00D43A3D"/>
    <w:rsid w:val="00D44B91"/>
    <w:rsid w:val="00D60C50"/>
    <w:rsid w:val="00DA0EE7"/>
    <w:rsid w:val="00DA68A9"/>
    <w:rsid w:val="00DD0088"/>
    <w:rsid w:val="00DD6D6A"/>
    <w:rsid w:val="00E03FEF"/>
    <w:rsid w:val="00E128CD"/>
    <w:rsid w:val="00E20158"/>
    <w:rsid w:val="00E22AB0"/>
    <w:rsid w:val="00E30273"/>
    <w:rsid w:val="00E329CA"/>
    <w:rsid w:val="00E540B1"/>
    <w:rsid w:val="00E60864"/>
    <w:rsid w:val="00E643CE"/>
    <w:rsid w:val="00E8163D"/>
    <w:rsid w:val="00EC41C2"/>
    <w:rsid w:val="00EC4CAB"/>
    <w:rsid w:val="00EC58AD"/>
    <w:rsid w:val="00ED157A"/>
    <w:rsid w:val="00F34415"/>
    <w:rsid w:val="00F3566C"/>
    <w:rsid w:val="00F37E0C"/>
    <w:rsid w:val="00F47AF5"/>
    <w:rsid w:val="00F64254"/>
    <w:rsid w:val="00F74A53"/>
    <w:rsid w:val="00F7635B"/>
    <w:rsid w:val="00F859A2"/>
    <w:rsid w:val="00F91B92"/>
    <w:rsid w:val="00F91FB2"/>
    <w:rsid w:val="00FA35D6"/>
    <w:rsid w:val="00FC3E16"/>
    <w:rsid w:val="00FE20D7"/>
    <w:rsid w:val="00FF7A9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841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aliases w:val=" Char Char"/>
    <w:basedOn w:val="DefaultParagraphFont"/>
    <w:link w:val="HTMLPreformatted"/>
    <w:rsid w:val="0084110E"/>
    <w:rPr>
      <w:rFonts w:ascii="Courier New" w:eastAsia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D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D6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D6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D6D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841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aliases w:val=" Char Char"/>
    <w:basedOn w:val="DefaultParagraphFont"/>
    <w:link w:val="HTMLPreformatted"/>
    <w:rsid w:val="0084110E"/>
    <w:rPr>
      <w:rFonts w:ascii="Courier New" w:eastAsia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D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D6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D6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D6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nourse@aep.com" TargetMode="External"/><Relationship Id="rId21" Type="http://schemas.openxmlformats.org/officeDocument/2006/relationships/hyperlink" Target="mailto:msoules@earthjustice.org" TargetMode="External"/><Relationship Id="rId42" Type="http://schemas.openxmlformats.org/officeDocument/2006/relationships/hyperlink" Target="mailto:rparsons@kravitzllc.com" TargetMode="External"/><Relationship Id="rId47" Type="http://schemas.openxmlformats.org/officeDocument/2006/relationships/hyperlink" Target="mailto:mkimbrough@keglerbrown.com" TargetMode="External"/><Relationship Id="rId63" Type="http://schemas.openxmlformats.org/officeDocument/2006/relationships/hyperlink" Target="mailto:jlang@calfee.com" TargetMode="External"/><Relationship Id="rId68" Type="http://schemas.openxmlformats.org/officeDocument/2006/relationships/hyperlink" Target="mailto:mpritchard@mwncmh.com" TargetMode="External"/><Relationship Id="rId84" Type="http://schemas.openxmlformats.org/officeDocument/2006/relationships/hyperlink" Target="mailto:jfinnigan@edf.org" TargetMode="External"/><Relationship Id="rId89" Type="http://schemas.openxmlformats.org/officeDocument/2006/relationships/hyperlink" Target="mailto:drinebolt@ohiopartners.or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joliker@igsenergy.com" TargetMode="External"/><Relationship Id="rId92" Type="http://schemas.openxmlformats.org/officeDocument/2006/relationships/hyperlink" Target="mailto:trhayslaw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hiloni@carpenterlipps.com" TargetMode="External"/><Relationship Id="rId29" Type="http://schemas.openxmlformats.org/officeDocument/2006/relationships/hyperlink" Target="mailto:czdebski@eckertseamans.com" TargetMode="External"/><Relationship Id="rId11" Type="http://schemas.openxmlformats.org/officeDocument/2006/relationships/hyperlink" Target="mailto:Kevin.moore@occ.ohio.gov" TargetMode="External"/><Relationship Id="rId24" Type="http://schemas.openxmlformats.org/officeDocument/2006/relationships/hyperlink" Target="mailto:kboem@BKLlawfirm.com" TargetMode="External"/><Relationship Id="rId32" Type="http://schemas.openxmlformats.org/officeDocument/2006/relationships/hyperlink" Target="mailto:ricks@ohanet.org" TargetMode="External"/><Relationship Id="rId37" Type="http://schemas.openxmlformats.org/officeDocument/2006/relationships/hyperlink" Target="mailto:dwilliamson@spilmanlaw.com" TargetMode="External"/><Relationship Id="rId40" Type="http://schemas.openxmlformats.org/officeDocument/2006/relationships/hyperlink" Target="mailto:kryan@city.cleveland.oh.us" TargetMode="External"/><Relationship Id="rId45" Type="http://schemas.openxmlformats.org/officeDocument/2006/relationships/hyperlink" Target="mailto:dborchers@bricker.com" TargetMode="External"/><Relationship Id="rId53" Type="http://schemas.openxmlformats.org/officeDocument/2006/relationships/hyperlink" Target="mailto:evelyn.robinson@pjm.com" TargetMode="External"/><Relationship Id="rId58" Type="http://schemas.openxmlformats.org/officeDocument/2006/relationships/hyperlink" Target="mailto:Gregory.price@puc.state.oh.us" TargetMode="External"/><Relationship Id="rId66" Type="http://schemas.openxmlformats.org/officeDocument/2006/relationships/hyperlink" Target="mailto:sam@mwncmh.com" TargetMode="External"/><Relationship Id="rId74" Type="http://schemas.openxmlformats.org/officeDocument/2006/relationships/hyperlink" Target="mailto:ghiloni@carpenterlipps.com" TargetMode="External"/><Relationship Id="rId79" Type="http://schemas.openxmlformats.org/officeDocument/2006/relationships/hyperlink" Target="mailto:Jeremy.grayem@icemiller.com" TargetMode="External"/><Relationship Id="rId87" Type="http://schemas.openxmlformats.org/officeDocument/2006/relationships/hyperlink" Target="mailto:matt@matthewcoxlaw.com" TargetMode="Externa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burkj@firstenergycorp.com" TargetMode="External"/><Relationship Id="rId82" Type="http://schemas.openxmlformats.org/officeDocument/2006/relationships/hyperlink" Target="mailto:kryan@city.cleveland.oh.us" TargetMode="External"/><Relationship Id="rId90" Type="http://schemas.openxmlformats.org/officeDocument/2006/relationships/hyperlink" Target="mailto:meissnerjoseph@yahoo.com" TargetMode="External"/><Relationship Id="rId95" Type="http://schemas.openxmlformats.org/officeDocument/2006/relationships/hyperlink" Target="mailto:sfisk@earthjustice.org" TargetMode="External"/><Relationship Id="rId19" Type="http://schemas.openxmlformats.org/officeDocument/2006/relationships/hyperlink" Target="mailto:rsahli@columbus.rr.com" TargetMode="External"/><Relationship Id="rId14" Type="http://schemas.openxmlformats.org/officeDocument/2006/relationships/hyperlink" Target="mailto:mfleisher@elpc.org" TargetMode="External"/><Relationship Id="rId22" Type="http://schemas.openxmlformats.org/officeDocument/2006/relationships/hyperlink" Target="mailto:tony.mendoza@sierraclub.org" TargetMode="External"/><Relationship Id="rId27" Type="http://schemas.openxmlformats.org/officeDocument/2006/relationships/hyperlink" Target="mailto:mjsatterwhite@aep.com" TargetMode="External"/><Relationship Id="rId30" Type="http://schemas.openxmlformats.org/officeDocument/2006/relationships/hyperlink" Target="mailto:dparram@taftlaw.com" TargetMode="External"/><Relationship Id="rId35" Type="http://schemas.openxmlformats.org/officeDocument/2006/relationships/hyperlink" Target="mailto:wttpmlc@aol.com" TargetMode="External"/><Relationship Id="rId43" Type="http://schemas.openxmlformats.org/officeDocument/2006/relationships/hyperlink" Target="mailto:gkrassen@bricker.com" TargetMode="External"/><Relationship Id="rId48" Type="http://schemas.openxmlformats.org/officeDocument/2006/relationships/hyperlink" Target="mailto:sechler@carpenterlipps.com" TargetMode="External"/><Relationship Id="rId56" Type="http://schemas.openxmlformats.org/officeDocument/2006/relationships/hyperlink" Target="mailto:glpetrucci@vorys.com" TargetMode="External"/><Relationship Id="rId64" Type="http://schemas.openxmlformats.org/officeDocument/2006/relationships/hyperlink" Target="mailto:talexander@calfee.com" TargetMode="External"/><Relationship Id="rId69" Type="http://schemas.openxmlformats.org/officeDocument/2006/relationships/hyperlink" Target="mailto:cmooney@ohiopartners.org" TargetMode="External"/><Relationship Id="rId77" Type="http://schemas.openxmlformats.org/officeDocument/2006/relationships/hyperlink" Target="mailto:Christopher.miller@icemiller.com" TargetMode="Externa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hyperlink" Target="mailto:larry.sauer@occ.ohio.gov" TargetMode="External"/><Relationship Id="rId51" Type="http://schemas.openxmlformats.org/officeDocument/2006/relationships/hyperlink" Target="mailto:rlehfeldt@crowell.com" TargetMode="External"/><Relationship Id="rId72" Type="http://schemas.openxmlformats.org/officeDocument/2006/relationships/hyperlink" Target="mailto:mswhite@igsenergy.com" TargetMode="External"/><Relationship Id="rId80" Type="http://schemas.openxmlformats.org/officeDocument/2006/relationships/hyperlink" Target="mailto:blanghenry@city.cleveland.oh.us" TargetMode="External"/><Relationship Id="rId85" Type="http://schemas.openxmlformats.org/officeDocument/2006/relationships/hyperlink" Target="mailto:Marilyn@wflawfirm.com" TargetMode="External"/><Relationship Id="rId93" Type="http://schemas.openxmlformats.org/officeDocument/2006/relationships/hyperlink" Target="mailto:Jeffrey.mayes@monitoringanalytics.com" TargetMode="External"/><Relationship Id="rId98" Type="http://schemas.openxmlformats.org/officeDocument/2006/relationships/hyperlink" Target="mailto:Steven.beeler@ohioattorneygeneral.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jay.kumar@occ.ohio.gov" TargetMode="External"/><Relationship Id="rId17" Type="http://schemas.openxmlformats.org/officeDocument/2006/relationships/hyperlink" Target="mailto:misettineri@vorvs.com" TargetMode="External"/><Relationship Id="rId25" Type="http://schemas.openxmlformats.org/officeDocument/2006/relationships/hyperlink" Target="mailto:jkylercohn@BKLlawfirm.com" TargetMode="External"/><Relationship Id="rId33" Type="http://schemas.openxmlformats.org/officeDocument/2006/relationships/hyperlink" Target="mailto:mkl@smxblaw.com" TargetMode="External"/><Relationship Id="rId38" Type="http://schemas.openxmlformats.org/officeDocument/2006/relationships/hyperlink" Target="mailto:blanghenry@city.cleveland.oh.us" TargetMode="External"/><Relationship Id="rId46" Type="http://schemas.openxmlformats.org/officeDocument/2006/relationships/hyperlink" Target="mailto:DFolk@akronohio.gov" TargetMode="External"/><Relationship Id="rId59" Type="http://schemas.openxmlformats.org/officeDocument/2006/relationships/hyperlink" Target="mailto:Mandy.willey@puc.state.oh.us" TargetMode="External"/><Relationship Id="rId67" Type="http://schemas.openxmlformats.org/officeDocument/2006/relationships/hyperlink" Target="mailto:fdarr@mwncmh.com" TargetMode="External"/><Relationship Id="rId103" Type="http://schemas.openxmlformats.org/officeDocument/2006/relationships/header" Target="header3.xml"/><Relationship Id="rId20" Type="http://schemas.openxmlformats.org/officeDocument/2006/relationships/hyperlink" Target="mailto:sfisk@earthjustice.org" TargetMode="External"/><Relationship Id="rId41" Type="http://schemas.openxmlformats.org/officeDocument/2006/relationships/hyperlink" Target="mailto:mdortch@kravitzllc.com" TargetMode="External"/><Relationship Id="rId54" Type="http://schemas.openxmlformats.org/officeDocument/2006/relationships/hyperlink" Target="mailto:mhpetricoff@vorys.com" TargetMode="External"/><Relationship Id="rId62" Type="http://schemas.openxmlformats.org/officeDocument/2006/relationships/hyperlink" Target="mailto:cdunn@firstenergycorp.com" TargetMode="External"/><Relationship Id="rId70" Type="http://schemas.openxmlformats.org/officeDocument/2006/relationships/hyperlink" Target="mailto:callwein@keglerbrown.com" TargetMode="External"/><Relationship Id="rId75" Type="http://schemas.openxmlformats.org/officeDocument/2006/relationships/hyperlink" Target="mailto:barthroyer@aol.com" TargetMode="External"/><Relationship Id="rId83" Type="http://schemas.openxmlformats.org/officeDocument/2006/relationships/hyperlink" Target="mailto:tdougherty@theOEC.org" TargetMode="External"/><Relationship Id="rId88" Type="http://schemas.openxmlformats.org/officeDocument/2006/relationships/hyperlink" Target="mailto:mfleisher@elpc.org" TargetMode="External"/><Relationship Id="rId91" Type="http://schemas.openxmlformats.org/officeDocument/2006/relationships/hyperlink" Target="mailto:LeslieKovacik@toledo.oh.gov" TargetMode="External"/><Relationship Id="rId96" Type="http://schemas.openxmlformats.org/officeDocument/2006/relationships/hyperlink" Target="mailto:Thomas.mcnamee@ohioattorneygeneral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Bojko@carpenterlipps.com" TargetMode="External"/><Relationship Id="rId23" Type="http://schemas.openxmlformats.org/officeDocument/2006/relationships/hyperlink" Target="mailto:mkurtz@BKLlawfirm.com" TargetMode="External"/><Relationship Id="rId28" Type="http://schemas.openxmlformats.org/officeDocument/2006/relationships/hyperlink" Target="mailto:yalami@aep.com" TargetMode="External"/><Relationship Id="rId36" Type="http://schemas.openxmlformats.org/officeDocument/2006/relationships/hyperlink" Target="mailto:lhawrot@spilmanlaw.com" TargetMode="External"/><Relationship Id="rId49" Type="http://schemas.openxmlformats.org/officeDocument/2006/relationships/hyperlink" Target="mailto:gpoulos@enernoc.com" TargetMode="External"/><Relationship Id="rId57" Type="http://schemas.openxmlformats.org/officeDocument/2006/relationships/hyperlink" Target="mailto:mwarnock@bricker.com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William.michael@occ.ohio.gov" TargetMode="External"/><Relationship Id="rId31" Type="http://schemas.openxmlformats.org/officeDocument/2006/relationships/hyperlink" Target="mailto:Schmidt@sppgrp.com" TargetMode="External"/><Relationship Id="rId44" Type="http://schemas.openxmlformats.org/officeDocument/2006/relationships/hyperlink" Target="mailto:dstinson@bricker.com" TargetMode="External"/><Relationship Id="rId52" Type="http://schemas.openxmlformats.org/officeDocument/2006/relationships/hyperlink" Target="mailto:rkelter@elpc.org" TargetMode="External"/><Relationship Id="rId60" Type="http://schemas.openxmlformats.org/officeDocument/2006/relationships/hyperlink" Target="mailto:Megan.addison@puc.state.oh.us" TargetMode="External"/><Relationship Id="rId65" Type="http://schemas.openxmlformats.org/officeDocument/2006/relationships/hyperlink" Target="mailto:dakutik@jonesday.com" TargetMode="External"/><Relationship Id="rId73" Type="http://schemas.openxmlformats.org/officeDocument/2006/relationships/hyperlink" Target="mailto:Bojko@carpenterlipps.com" TargetMode="External"/><Relationship Id="rId78" Type="http://schemas.openxmlformats.org/officeDocument/2006/relationships/hyperlink" Target="mailto:Gregory.dunn@icemiller.com" TargetMode="External"/><Relationship Id="rId81" Type="http://schemas.openxmlformats.org/officeDocument/2006/relationships/hyperlink" Target="mailto:hmadorsky@city.cleveland.oh.us" TargetMode="External"/><Relationship Id="rId86" Type="http://schemas.openxmlformats.org/officeDocument/2006/relationships/hyperlink" Target="mailto:todonnell@dickinsonwright.com" TargetMode="External"/><Relationship Id="rId94" Type="http://schemas.openxmlformats.org/officeDocument/2006/relationships/hyperlink" Target="mailto:msoules@earthjustice.org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ureen.willis@occ.ohio.gov" TargetMode="External"/><Relationship Id="rId13" Type="http://schemas.openxmlformats.org/officeDocument/2006/relationships/hyperlink" Target="mailto:tdougherty@theoec.org" TargetMode="External"/><Relationship Id="rId18" Type="http://schemas.openxmlformats.org/officeDocument/2006/relationships/hyperlink" Target="mailto:glpetrucci@vorvs.com" TargetMode="External"/><Relationship Id="rId39" Type="http://schemas.openxmlformats.org/officeDocument/2006/relationships/hyperlink" Target="mailto:hmadorsky@city.cleveland.oh.us" TargetMode="External"/><Relationship Id="rId34" Type="http://schemas.openxmlformats.org/officeDocument/2006/relationships/hyperlink" Target="mailto:gas@bbrslaw.com" TargetMode="External"/><Relationship Id="rId50" Type="http://schemas.openxmlformats.org/officeDocument/2006/relationships/hyperlink" Target="mailto:dwolff@crowell.com" TargetMode="External"/><Relationship Id="rId55" Type="http://schemas.openxmlformats.org/officeDocument/2006/relationships/hyperlink" Target="mailto:mjsettineri@vorys.com" TargetMode="External"/><Relationship Id="rId76" Type="http://schemas.openxmlformats.org/officeDocument/2006/relationships/hyperlink" Target="mailto:athompson@taftlaw.com" TargetMode="External"/><Relationship Id="rId97" Type="http://schemas.openxmlformats.org/officeDocument/2006/relationships/hyperlink" Target="mailto:Thomas.lindgren@ohioattorneygeneral.gov" TargetMode="External"/><Relationship Id="rId10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1866</Words>
  <Characters>10358</Characters>
  <Application>Microsoft Office Word</Application>
  <DocSecurity>0</DocSecurity>
  <PresentationFormat/>
  <Lines>207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Jt. Notice Take Depo - FE 14-1297 - Draft 6.21.16.docx</vt:lpstr>
    </vt:vector>
  </TitlesOfParts>
  <Manager/>
  <Company/>
  <LinksUpToDate>false</LinksUpToDate>
  <CharactersWithSpaces>11985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2016-06-22T18:00:00Z</cp:lastPrinted>
  <dcterms:created xsi:type="dcterms:W3CDTF">2016-06-22T19:19:00Z</dcterms:created>
  <dcterms:modified xsi:type="dcterms:W3CDTF">2016-06-22T19:20:00Z</dcterms:modified>
  <cp:category> </cp:category>
  <cp:contentStatus> </cp:contentStatus>
</cp:coreProperties>
</file>