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2ED" w:rsidRPr="00C852ED" w:rsidRDefault="00C852ED" w:rsidP="00C852ED">
      <w:pPr>
        <w:pStyle w:val="Header"/>
        <w:jc w:val="center"/>
        <w:rPr>
          <w:b/>
        </w:rPr>
      </w:pPr>
      <w:r w:rsidRPr="00C852ED">
        <w:rPr>
          <w:b/>
        </w:rPr>
        <w:t>BEFORE</w:t>
      </w:r>
    </w:p>
    <w:p w:rsidR="00C852ED" w:rsidRPr="00C852ED" w:rsidRDefault="00C852ED" w:rsidP="00C852ED">
      <w:pPr>
        <w:pStyle w:val="Header"/>
        <w:jc w:val="center"/>
        <w:rPr>
          <w:b/>
        </w:rPr>
      </w:pPr>
      <w:r w:rsidRPr="00C852ED">
        <w:rPr>
          <w:b/>
        </w:rPr>
        <w:t>THE PUBLIC UTILITIES COMMISSION OF OHIO</w:t>
      </w:r>
    </w:p>
    <w:p w:rsidR="00C852ED" w:rsidRDefault="00C852ED" w:rsidP="00C852ED">
      <w:pPr>
        <w:pStyle w:val="Header"/>
      </w:pPr>
    </w:p>
    <w:p w:rsidR="00C852ED" w:rsidRPr="00E0529A" w:rsidRDefault="00C852ED" w:rsidP="00C852ED">
      <w:r w:rsidRPr="00E0529A">
        <w:t xml:space="preserve">In the Matter of </w:t>
      </w:r>
      <w:r w:rsidR="00E0529A">
        <w:t>the Commission’s</w:t>
      </w:r>
      <w:r w:rsidR="00E0529A">
        <w:tab/>
      </w:r>
      <w:r w:rsidRPr="00E0529A">
        <w:tab/>
        <w:t>)</w:t>
      </w:r>
      <w:bookmarkStart w:id="0" w:name="_GoBack"/>
      <w:bookmarkEnd w:id="0"/>
    </w:p>
    <w:p w:rsidR="00C852ED" w:rsidRPr="00E0529A" w:rsidRDefault="00E0529A" w:rsidP="00C852ED">
      <w:r>
        <w:t>Investigation into Intrastate Carrier</w:t>
      </w:r>
      <w:r>
        <w:tab/>
      </w:r>
      <w:r w:rsidR="00C852ED" w:rsidRPr="00E0529A">
        <w:tab/>
        <w:t>)</w:t>
      </w:r>
      <w:r w:rsidR="00C852ED" w:rsidRPr="00E0529A">
        <w:tab/>
        <w:t xml:space="preserve">Case No. </w:t>
      </w:r>
      <w:r>
        <w:t>10-2387-</w:t>
      </w:r>
      <w:proofErr w:type="spellStart"/>
      <w:r>
        <w:t>TP</w:t>
      </w:r>
      <w:proofErr w:type="spellEnd"/>
      <w:r>
        <w:t>-</w:t>
      </w:r>
      <w:proofErr w:type="spellStart"/>
      <w:r>
        <w:t>COI</w:t>
      </w:r>
      <w:proofErr w:type="spellEnd"/>
    </w:p>
    <w:p w:rsidR="00C852ED" w:rsidRPr="00E0529A" w:rsidRDefault="00E0529A" w:rsidP="00C852ED">
      <w:r>
        <w:t xml:space="preserve">Access Reform Pursuant to Sub. </w:t>
      </w:r>
      <w:proofErr w:type="spellStart"/>
      <w:r>
        <w:t>S.B</w:t>
      </w:r>
      <w:proofErr w:type="spellEnd"/>
      <w:r>
        <w:t>. 162</w:t>
      </w:r>
      <w:r w:rsidR="00C852ED" w:rsidRPr="00E0529A">
        <w:tab/>
        <w:t>)</w:t>
      </w:r>
    </w:p>
    <w:p w:rsidR="007F0ABA" w:rsidRDefault="007F0ABA" w:rsidP="00C852ED">
      <w:pPr>
        <w:pStyle w:val="Header"/>
        <w:jc w:val="center"/>
        <w:rPr>
          <w:b/>
          <w:u w:val="single"/>
        </w:rPr>
      </w:pPr>
    </w:p>
    <w:p w:rsidR="007F0ABA" w:rsidRDefault="007F0ABA" w:rsidP="007F0ABA">
      <w:pPr>
        <w:pStyle w:val="THNORMAL"/>
        <w:jc w:val="center"/>
      </w:pPr>
      <w:r>
        <w:t>________________________________________________________________________</w:t>
      </w:r>
    </w:p>
    <w:p w:rsidR="007F0ABA" w:rsidRDefault="007F0ABA" w:rsidP="007F0ABA">
      <w:pPr>
        <w:jc w:val="both"/>
      </w:pPr>
    </w:p>
    <w:p w:rsidR="007F0ABA" w:rsidRDefault="007F0ABA" w:rsidP="007F0ABA">
      <w:pPr>
        <w:jc w:val="center"/>
        <w:rPr>
          <w:b/>
        </w:rPr>
      </w:pPr>
      <w:r>
        <w:rPr>
          <w:b/>
        </w:rPr>
        <w:t>SMALL INCUMBENT LOCAL EXCHANGE CARRIERS’</w:t>
      </w:r>
    </w:p>
    <w:p w:rsidR="007F0ABA" w:rsidRDefault="007F0ABA" w:rsidP="007F0ABA">
      <w:pPr>
        <w:jc w:val="center"/>
        <w:rPr>
          <w:b/>
        </w:rPr>
      </w:pPr>
      <w:r>
        <w:rPr>
          <w:b/>
        </w:rPr>
        <w:t>MOTION FOR EXTENSION OF TIME</w:t>
      </w:r>
    </w:p>
    <w:p w:rsidR="007F0ABA" w:rsidRDefault="007F0ABA" w:rsidP="007F0ABA">
      <w:pPr>
        <w:pStyle w:val="THNORMAL"/>
        <w:jc w:val="center"/>
      </w:pPr>
      <w:r>
        <w:t>________________________________________________________________________</w:t>
      </w:r>
    </w:p>
    <w:p w:rsidR="00C852ED" w:rsidRDefault="00C852ED" w:rsidP="00C852ED">
      <w:pPr>
        <w:pStyle w:val="Header"/>
        <w:rPr>
          <w:u w:val="thick"/>
        </w:rPr>
      </w:pPr>
    </w:p>
    <w:p w:rsidR="00C852ED" w:rsidRDefault="00C852ED" w:rsidP="00C852ED">
      <w:pPr>
        <w:pStyle w:val="Body2Ind1F"/>
      </w:pPr>
      <w:r>
        <w:t xml:space="preserve">Pursuant to Ohio Adm. Code 4901-1-12 and 4901-1-13, </w:t>
      </w:r>
      <w:r w:rsidR="00162E5D">
        <w:t xml:space="preserve">most of </w:t>
      </w:r>
      <w:r w:rsidR="007F0ABA">
        <w:t xml:space="preserve">the </w:t>
      </w:r>
      <w:r w:rsidR="00162E5D">
        <w:t xml:space="preserve">Ohio </w:t>
      </w:r>
      <w:r w:rsidR="007F0ABA">
        <w:t>small incumbent local exchange carriers</w:t>
      </w:r>
      <w:r w:rsidR="00424804">
        <w:rPr>
          <w:rStyle w:val="FootnoteReference"/>
        </w:rPr>
        <w:footnoteReference w:id="1"/>
      </w:r>
      <w:r w:rsidR="007F0ABA">
        <w:t xml:space="preserve"> (“Small </w:t>
      </w:r>
      <w:proofErr w:type="spellStart"/>
      <w:r w:rsidR="007F0ABA">
        <w:t>ILECS</w:t>
      </w:r>
      <w:proofErr w:type="spellEnd"/>
      <w:r w:rsidR="007F0ABA">
        <w:t xml:space="preserve">”) </w:t>
      </w:r>
      <w:r w:rsidR="00B0412D">
        <w:t>respectfully move</w:t>
      </w:r>
      <w:r>
        <w:t xml:space="preserve"> for an extension of tim</w:t>
      </w:r>
      <w:r w:rsidR="009E71EC">
        <w:t xml:space="preserve">e </w:t>
      </w:r>
      <w:r w:rsidR="00B0412D">
        <w:t xml:space="preserve">in which </w:t>
      </w:r>
      <w:r w:rsidR="009E71EC">
        <w:t xml:space="preserve">to comply with the </w:t>
      </w:r>
      <w:r w:rsidR="007F0ABA">
        <w:t>February 29, 2012 Entry directing them to file an application to amend their respective</w:t>
      </w:r>
      <w:r w:rsidR="00424804">
        <w:t xml:space="preserve"> intrastate access</w:t>
      </w:r>
      <w:r w:rsidR="007F0ABA">
        <w:t xml:space="preserve"> tariffs by March 21, 2012.  </w:t>
      </w:r>
      <w:r w:rsidR="001A0B30">
        <w:t xml:space="preserve">Because of the </w:t>
      </w:r>
      <w:r w:rsidR="00114CA1">
        <w:t>large number of applications that need to be filed, and the complexity of</w:t>
      </w:r>
      <w:r w:rsidR="00162E5D">
        <w:t xml:space="preserve"> the calculations involved</w:t>
      </w:r>
      <w:r w:rsidR="00114CA1">
        <w:t>, among other reasons, t</w:t>
      </w:r>
      <w:r w:rsidR="007F0ABA">
        <w:t xml:space="preserve">he Small </w:t>
      </w:r>
      <w:proofErr w:type="spellStart"/>
      <w:r w:rsidR="007F0ABA">
        <w:t>ILECS</w:t>
      </w:r>
      <w:proofErr w:type="spellEnd"/>
      <w:r>
        <w:t xml:space="preserve"> re</w:t>
      </w:r>
      <w:r w:rsidR="001A0B30">
        <w:t>spectfully request</w:t>
      </w:r>
      <w:r w:rsidR="005E51FD">
        <w:t xml:space="preserve"> an extension </w:t>
      </w:r>
      <w:r w:rsidR="007035D6">
        <w:t>until</w:t>
      </w:r>
      <w:r w:rsidR="00424804">
        <w:t xml:space="preserve"> April 11</w:t>
      </w:r>
      <w:r w:rsidR="007035D6">
        <w:t>, 201</w:t>
      </w:r>
      <w:r w:rsidR="007F0ABA">
        <w:t>2 to submit the required applications</w:t>
      </w:r>
      <w:r w:rsidR="001A0B30">
        <w:t xml:space="preserve">.  This extension is being sought in good faith and without any intention to cause any undue delay.  </w:t>
      </w:r>
    </w:p>
    <w:p w:rsidR="005E51FD" w:rsidRDefault="005E51FD" w:rsidP="005E51FD">
      <w:pPr>
        <w:pStyle w:val="Body2Ind1F"/>
      </w:pPr>
      <w:r>
        <w:t xml:space="preserve">This Motion should be granted for good cause </w:t>
      </w:r>
      <w:r w:rsidR="008E6C9B">
        <w:t>as set</w:t>
      </w:r>
      <w:r>
        <w:t xml:space="preserve"> forth</w:t>
      </w:r>
      <w:r w:rsidR="008E6C9B">
        <w:t xml:space="preserve"> more fully</w:t>
      </w:r>
      <w:r>
        <w:t xml:space="preserve"> in the accompanying memorandum in support.</w:t>
      </w:r>
    </w:p>
    <w:p w:rsidR="00162E5D" w:rsidRDefault="00162E5D">
      <w:r>
        <w:br w:type="page"/>
      </w:r>
    </w:p>
    <w:p w:rsidR="006F6CD1" w:rsidRDefault="006F6CD1" w:rsidP="005E51FD">
      <w:pPr>
        <w:pStyle w:val="Signature"/>
      </w:pPr>
      <w:r>
        <w:lastRenderedPageBreak/>
        <w:t>Respectfully submitted,</w:t>
      </w:r>
    </w:p>
    <w:p w:rsidR="00236B34" w:rsidRDefault="00236B34" w:rsidP="005E51FD">
      <w:pPr>
        <w:pStyle w:val="Signature"/>
      </w:pPr>
    </w:p>
    <w:p w:rsidR="006F6CD1" w:rsidRDefault="007F0ABA" w:rsidP="007F0ABA">
      <w:pPr>
        <w:pStyle w:val="Signature"/>
      </w:pPr>
      <w:r>
        <w:t>SMALL INCUMBENT LOCAL EXCHANGE CARRIERS</w:t>
      </w:r>
    </w:p>
    <w:p w:rsidR="005E51FD" w:rsidRDefault="005E51FD" w:rsidP="005E51FD">
      <w:pPr>
        <w:pStyle w:val="Signature"/>
      </w:pPr>
    </w:p>
    <w:p w:rsidR="005E51FD" w:rsidRDefault="005E51FD" w:rsidP="005E51FD">
      <w:pPr>
        <w:pStyle w:val="Signature"/>
      </w:pPr>
    </w:p>
    <w:p w:rsidR="005E51FD" w:rsidRPr="005E51FD" w:rsidRDefault="005E51FD" w:rsidP="005E51FD">
      <w:pPr>
        <w:pStyle w:val="Signature"/>
      </w:pPr>
      <w:r w:rsidRPr="005E51FD">
        <w:t>By:</w:t>
      </w:r>
      <w:r w:rsidRPr="005E51FD">
        <w:tab/>
      </w:r>
      <w:r w:rsidRPr="005E51FD">
        <w:rPr>
          <w:u w:val="single"/>
        </w:rPr>
        <w:t>/s/ Carolyn S. Flahive</w:t>
      </w:r>
      <w:r>
        <w:rPr>
          <w:u w:val="single"/>
        </w:rPr>
        <w:tab/>
      </w:r>
      <w:r>
        <w:rPr>
          <w:u w:val="single"/>
        </w:rPr>
        <w:tab/>
      </w:r>
      <w:r w:rsidRPr="005E51FD">
        <w:rPr>
          <w:u w:val="single"/>
        </w:rPr>
        <w:tab/>
      </w:r>
      <w:r w:rsidRPr="005E51FD">
        <w:tab/>
      </w:r>
    </w:p>
    <w:p w:rsidR="005E51FD" w:rsidRPr="005E51FD" w:rsidRDefault="005E51FD" w:rsidP="005E51FD">
      <w:pPr>
        <w:pStyle w:val="Signature"/>
        <w:ind w:firstLine="720"/>
      </w:pPr>
      <w:r w:rsidRPr="005E51FD">
        <w:t>Carolyn S. Flahive</w:t>
      </w:r>
    </w:p>
    <w:p w:rsidR="005E51FD" w:rsidRPr="005E51FD" w:rsidRDefault="005E51FD" w:rsidP="005E51FD">
      <w:pPr>
        <w:pStyle w:val="Signature"/>
      </w:pPr>
      <w:r>
        <w:tab/>
        <w:t>T</w:t>
      </w:r>
      <w:r w:rsidRPr="005E51FD">
        <w:t>HOMPSON HINE LLP</w:t>
      </w:r>
    </w:p>
    <w:p w:rsidR="005E51FD" w:rsidRPr="005E51FD" w:rsidRDefault="005E51FD" w:rsidP="005E51FD">
      <w:pPr>
        <w:pStyle w:val="Signature"/>
      </w:pPr>
      <w:r w:rsidRPr="005E51FD">
        <w:tab/>
        <w:t>41 South High Street, Suite 1700</w:t>
      </w:r>
    </w:p>
    <w:p w:rsidR="005E51FD" w:rsidRPr="005E51FD" w:rsidRDefault="005E51FD" w:rsidP="005E51FD">
      <w:pPr>
        <w:pStyle w:val="Signature"/>
      </w:pPr>
      <w:r w:rsidRPr="005E51FD">
        <w:tab/>
        <w:t>Columbus, Ohio  43215-6101</w:t>
      </w:r>
    </w:p>
    <w:p w:rsidR="006F6CD1" w:rsidRDefault="005E51FD" w:rsidP="005E51FD">
      <w:pPr>
        <w:pStyle w:val="Signature"/>
      </w:pPr>
      <w:r w:rsidRPr="005E51FD">
        <w:tab/>
        <w:t>(614) 469-3294</w:t>
      </w:r>
    </w:p>
    <w:p w:rsidR="00B0412D" w:rsidRDefault="00B0412D" w:rsidP="005E51FD">
      <w:pPr>
        <w:pStyle w:val="Signature"/>
        <w:sectPr w:rsidR="00B0412D" w:rsidSect="00B0412D">
          <w:pgSz w:w="12240" w:h="15840"/>
          <w:pgMar w:top="1440" w:right="1080" w:bottom="1440" w:left="1440" w:header="720" w:footer="720" w:gutter="0"/>
          <w:cols w:space="720"/>
          <w:docGrid w:linePitch="360"/>
        </w:sectPr>
      </w:pPr>
      <w:r>
        <w:tab/>
      </w:r>
      <w:r w:rsidR="001A0B30">
        <w:t>Their</w:t>
      </w:r>
      <w:r>
        <w:t xml:space="preserve"> Attorney</w:t>
      </w:r>
    </w:p>
    <w:p w:rsidR="00114CA1" w:rsidRPr="00C852ED" w:rsidRDefault="00114CA1" w:rsidP="00114CA1">
      <w:pPr>
        <w:pStyle w:val="Header"/>
        <w:jc w:val="center"/>
        <w:rPr>
          <w:b/>
        </w:rPr>
      </w:pPr>
      <w:r w:rsidRPr="00C852ED">
        <w:rPr>
          <w:b/>
        </w:rPr>
        <w:lastRenderedPageBreak/>
        <w:t>BEFORE</w:t>
      </w:r>
    </w:p>
    <w:p w:rsidR="00114CA1" w:rsidRPr="00C852ED" w:rsidRDefault="00114CA1" w:rsidP="00114CA1">
      <w:pPr>
        <w:pStyle w:val="Header"/>
        <w:jc w:val="center"/>
        <w:rPr>
          <w:b/>
        </w:rPr>
      </w:pPr>
      <w:r w:rsidRPr="00C852ED">
        <w:rPr>
          <w:b/>
        </w:rPr>
        <w:t>THE PUBLIC UTILITIES COMMISSION OF OHIO</w:t>
      </w:r>
    </w:p>
    <w:p w:rsidR="00114CA1" w:rsidRDefault="00114CA1" w:rsidP="00114CA1">
      <w:pPr>
        <w:pStyle w:val="Header"/>
      </w:pPr>
    </w:p>
    <w:p w:rsidR="00114CA1" w:rsidRPr="00E0529A" w:rsidRDefault="00114CA1" w:rsidP="00114CA1">
      <w:r w:rsidRPr="00E0529A">
        <w:t xml:space="preserve">In the Matter of </w:t>
      </w:r>
      <w:r>
        <w:t>the Commission’s</w:t>
      </w:r>
      <w:r>
        <w:tab/>
      </w:r>
      <w:r w:rsidRPr="00E0529A">
        <w:tab/>
        <w:t>)</w:t>
      </w:r>
    </w:p>
    <w:p w:rsidR="00114CA1" w:rsidRPr="00E0529A" w:rsidRDefault="00114CA1" w:rsidP="00114CA1">
      <w:r>
        <w:t>Investigation into Intrastate Carrier</w:t>
      </w:r>
      <w:r>
        <w:tab/>
      </w:r>
      <w:r w:rsidRPr="00E0529A">
        <w:tab/>
        <w:t>)</w:t>
      </w:r>
      <w:r w:rsidRPr="00E0529A">
        <w:tab/>
        <w:t xml:space="preserve">Case No. </w:t>
      </w:r>
      <w:r>
        <w:t>10-2387-</w:t>
      </w:r>
      <w:proofErr w:type="spellStart"/>
      <w:r>
        <w:t>TP</w:t>
      </w:r>
      <w:proofErr w:type="spellEnd"/>
      <w:r>
        <w:t>-</w:t>
      </w:r>
      <w:proofErr w:type="spellStart"/>
      <w:r>
        <w:t>COI</w:t>
      </w:r>
      <w:proofErr w:type="spellEnd"/>
    </w:p>
    <w:p w:rsidR="00114CA1" w:rsidRPr="00E0529A" w:rsidRDefault="00114CA1" w:rsidP="00114CA1">
      <w:r>
        <w:t xml:space="preserve">Access Reform Pursuant to Sub. </w:t>
      </w:r>
      <w:proofErr w:type="spellStart"/>
      <w:r>
        <w:t>S.B</w:t>
      </w:r>
      <w:proofErr w:type="spellEnd"/>
      <w:r>
        <w:t>. 162</w:t>
      </w:r>
      <w:r w:rsidRPr="00E0529A">
        <w:tab/>
        <w:t>)</w:t>
      </w:r>
    </w:p>
    <w:p w:rsidR="00114CA1" w:rsidRDefault="00114CA1" w:rsidP="00114CA1">
      <w:pPr>
        <w:pStyle w:val="Header"/>
        <w:jc w:val="center"/>
        <w:rPr>
          <w:b/>
          <w:u w:val="single"/>
        </w:rPr>
      </w:pPr>
    </w:p>
    <w:p w:rsidR="00114CA1" w:rsidRDefault="00114CA1" w:rsidP="00114CA1">
      <w:pPr>
        <w:pStyle w:val="THNORMAL"/>
        <w:jc w:val="center"/>
      </w:pPr>
      <w:r>
        <w:t>________________________________________________________________________</w:t>
      </w:r>
    </w:p>
    <w:p w:rsidR="00114CA1" w:rsidRDefault="00114CA1" w:rsidP="00114CA1">
      <w:pPr>
        <w:jc w:val="both"/>
      </w:pPr>
    </w:p>
    <w:p w:rsidR="00114CA1" w:rsidRDefault="00114CA1" w:rsidP="00114CA1">
      <w:pPr>
        <w:jc w:val="center"/>
        <w:rPr>
          <w:b/>
        </w:rPr>
      </w:pPr>
      <w:r>
        <w:rPr>
          <w:b/>
        </w:rPr>
        <w:t>MEMORANDUM IN SUPPORT</w:t>
      </w:r>
    </w:p>
    <w:p w:rsidR="00114CA1" w:rsidRDefault="00114CA1" w:rsidP="00114CA1">
      <w:pPr>
        <w:pStyle w:val="THNORMAL"/>
        <w:jc w:val="center"/>
      </w:pPr>
      <w:r>
        <w:t>________________________________________________________________________</w:t>
      </w:r>
    </w:p>
    <w:p w:rsidR="00114CA1" w:rsidRDefault="00114CA1" w:rsidP="00114CA1">
      <w:pPr>
        <w:pStyle w:val="THNORMAL"/>
        <w:jc w:val="center"/>
      </w:pPr>
    </w:p>
    <w:p w:rsidR="00F73044" w:rsidRDefault="006F6CD1" w:rsidP="006F6CD1">
      <w:pPr>
        <w:pStyle w:val="Body2Ind1F"/>
      </w:pPr>
      <w:r>
        <w:t>Oh</w:t>
      </w:r>
      <w:r w:rsidR="00114CA1">
        <w:t>io Adm. Code 4901-1-13(A) permits</w:t>
      </w:r>
      <w:r>
        <w:t xml:space="preserve"> extension</w:t>
      </w:r>
      <w:r w:rsidR="009E71EC">
        <w:t>s</w:t>
      </w:r>
      <w:r>
        <w:t xml:space="preserve"> of time to file pleadings an</w:t>
      </w:r>
      <w:r w:rsidR="00114CA1">
        <w:t>d other papers upon a showing of good cause</w:t>
      </w:r>
      <w:r>
        <w:t>.</w:t>
      </w:r>
      <w:r w:rsidR="00326DBE">
        <w:t xml:space="preserve">  </w:t>
      </w:r>
      <w:r w:rsidR="008E6C9B">
        <w:t xml:space="preserve">An extension of </w:t>
      </w:r>
      <w:r w:rsidR="00424804">
        <w:t>three</w:t>
      </w:r>
      <w:r w:rsidR="008E6C9B">
        <w:t xml:space="preserve"> weeks, up to and th</w:t>
      </w:r>
      <w:r w:rsidR="00424804">
        <w:t>rough April 11</w:t>
      </w:r>
      <w:r w:rsidR="008E6C9B">
        <w:t xml:space="preserve">, 2012, for the Small </w:t>
      </w:r>
      <w:proofErr w:type="spellStart"/>
      <w:r w:rsidR="008E6C9B">
        <w:t>ILECS</w:t>
      </w:r>
      <w:proofErr w:type="spellEnd"/>
      <w:r w:rsidR="008E6C9B">
        <w:t xml:space="preserve"> to file applications to amend their tariffs is warranted due to the complexity of</w:t>
      </w:r>
      <w:r w:rsidR="00F73044">
        <w:t xml:space="preserve"> each application, including the relevant calculations and supporting documents related thereto</w:t>
      </w:r>
      <w:r w:rsidR="001609FB">
        <w:t>.</w:t>
      </w:r>
      <w:r w:rsidR="00F01076">
        <w:t xml:space="preserve">  </w:t>
      </w:r>
      <w:r w:rsidR="00F73044">
        <w:t>Preparation of those applications is</w:t>
      </w:r>
      <w:r w:rsidR="00255758">
        <w:t xml:space="preserve"> a</w:t>
      </w:r>
      <w:r w:rsidR="00F73044">
        <w:t xml:space="preserve"> t</w:t>
      </w:r>
      <w:r w:rsidR="00424804">
        <w:t>ime-consuming process, and a three</w:t>
      </w:r>
      <w:r w:rsidR="00F73044">
        <w:t xml:space="preserve">-week extension will ensure that </w:t>
      </w:r>
      <w:r w:rsidR="00255758">
        <w:t xml:space="preserve">counsel </w:t>
      </w:r>
      <w:r w:rsidR="00207971">
        <w:t xml:space="preserve">and the Small </w:t>
      </w:r>
      <w:proofErr w:type="spellStart"/>
      <w:r w:rsidR="00207971">
        <w:t>ILECS</w:t>
      </w:r>
      <w:proofErr w:type="spellEnd"/>
      <w:r w:rsidR="00207971">
        <w:t>’ external consultants have</w:t>
      </w:r>
      <w:r w:rsidR="00255758">
        <w:t xml:space="preserve"> sufficient time to interpret the Federal Communications Commission’s November 18, 2011 Report and Order</w:t>
      </w:r>
      <w:r w:rsidR="00162E5D">
        <w:t xml:space="preserve"> and</w:t>
      </w:r>
      <w:r w:rsidR="00207971">
        <w:t xml:space="preserve"> the</w:t>
      </w:r>
      <w:r w:rsidR="00162E5D">
        <w:t xml:space="preserve"> pertinent federal regulation</w:t>
      </w:r>
      <w:r w:rsidR="00255758">
        <w:t xml:space="preserve"> to ensure the Small </w:t>
      </w:r>
      <w:proofErr w:type="spellStart"/>
      <w:r w:rsidR="00255758">
        <w:t>ILECS</w:t>
      </w:r>
      <w:proofErr w:type="spellEnd"/>
      <w:r w:rsidR="00255758">
        <w:t>’ applications are</w:t>
      </w:r>
      <w:r w:rsidR="00162E5D">
        <w:t xml:space="preserve"> fully compliant with the</w:t>
      </w:r>
      <w:r w:rsidR="001609FB">
        <w:t xml:space="preserve"> comprehensive</w:t>
      </w:r>
      <w:r w:rsidR="00255758">
        <w:t xml:space="preserve"> requirements.  Fu</w:t>
      </w:r>
      <w:r w:rsidR="00F73044">
        <w:t>rther compounding the time-intensive nature o</w:t>
      </w:r>
      <w:r w:rsidR="00C77A82">
        <w:t>f these applications is that</w:t>
      </w:r>
      <w:r w:rsidR="00F73044">
        <w:t xml:space="preserve"> the Small </w:t>
      </w:r>
      <w:proofErr w:type="spellStart"/>
      <w:r w:rsidR="00F73044">
        <w:t>ILECS</w:t>
      </w:r>
      <w:proofErr w:type="spellEnd"/>
      <w:r w:rsidR="00F73044">
        <w:t xml:space="preserve"> are represented by the undersigned counsel, who is scheduled to be out of the country over the next two weeks.  The Small </w:t>
      </w:r>
      <w:proofErr w:type="spellStart"/>
      <w:r w:rsidR="00F73044">
        <w:t>ILECS</w:t>
      </w:r>
      <w:proofErr w:type="spellEnd"/>
      <w:r w:rsidR="00F73044">
        <w:t xml:space="preserve"> will be greatly prejudiced if required to submit its applications on or before March 21, 2012.  </w:t>
      </w:r>
    </w:p>
    <w:p w:rsidR="00F73044" w:rsidRDefault="00F73044" w:rsidP="00F73044">
      <w:pPr>
        <w:pStyle w:val="Body2Ind1F"/>
      </w:pPr>
      <w:r>
        <w:t xml:space="preserve">No prior extensions have been sought by the Small </w:t>
      </w:r>
      <w:proofErr w:type="spellStart"/>
      <w:r>
        <w:t>ILECS</w:t>
      </w:r>
      <w:proofErr w:type="spellEnd"/>
      <w:r>
        <w:t>.  An additi</w:t>
      </w:r>
      <w:r w:rsidR="001965F1">
        <w:t xml:space="preserve">onal </w:t>
      </w:r>
      <w:r w:rsidR="00C77A82">
        <w:t>three</w:t>
      </w:r>
      <w:r w:rsidR="001965F1">
        <w:t xml:space="preserve"> weeks will not disrupt</w:t>
      </w:r>
      <w:r>
        <w:t xml:space="preserve"> these proceedings or cause any undue delay to any other party  For all the foregoing re</w:t>
      </w:r>
      <w:r w:rsidR="001609FB">
        <w:t xml:space="preserve">asons, the Small </w:t>
      </w:r>
      <w:proofErr w:type="spellStart"/>
      <w:r w:rsidR="001609FB">
        <w:t>ILECS</w:t>
      </w:r>
      <w:proofErr w:type="spellEnd"/>
      <w:r>
        <w:t xml:space="preserve"> respectfully request that their Motion be granted.</w:t>
      </w:r>
    </w:p>
    <w:p w:rsidR="00F73044" w:rsidRDefault="00F73044">
      <w:pPr>
        <w:rPr>
          <w:color w:val="000000" w:themeColor="text1"/>
        </w:rPr>
      </w:pPr>
      <w:r>
        <w:br w:type="page"/>
      </w:r>
    </w:p>
    <w:p w:rsidR="00114CA1" w:rsidRDefault="00114CA1" w:rsidP="00F73044">
      <w:pPr>
        <w:pStyle w:val="Body2Ind1F"/>
        <w:ind w:left="3600"/>
      </w:pPr>
      <w:r>
        <w:lastRenderedPageBreak/>
        <w:t>Respectfully submitted,</w:t>
      </w:r>
    </w:p>
    <w:p w:rsidR="00114CA1" w:rsidRDefault="00114CA1" w:rsidP="00114CA1">
      <w:pPr>
        <w:pStyle w:val="Signature"/>
      </w:pPr>
      <w:r>
        <w:t>SMALL INCUMBENT LOCAL EXCHANGE CARRIERS</w:t>
      </w:r>
    </w:p>
    <w:p w:rsidR="00114CA1" w:rsidRDefault="00114CA1" w:rsidP="00114CA1">
      <w:pPr>
        <w:pStyle w:val="Signature"/>
      </w:pPr>
    </w:p>
    <w:p w:rsidR="00114CA1" w:rsidRDefault="00114CA1" w:rsidP="00114CA1">
      <w:pPr>
        <w:pStyle w:val="Signature"/>
      </w:pPr>
    </w:p>
    <w:p w:rsidR="00114CA1" w:rsidRPr="005E51FD" w:rsidRDefault="00114CA1" w:rsidP="00114CA1">
      <w:pPr>
        <w:pStyle w:val="Signature"/>
      </w:pPr>
      <w:r w:rsidRPr="005E51FD">
        <w:t>By:</w:t>
      </w:r>
      <w:r w:rsidRPr="005E51FD">
        <w:tab/>
      </w:r>
      <w:r w:rsidRPr="005E51FD">
        <w:rPr>
          <w:u w:val="single"/>
        </w:rPr>
        <w:t>/s/ Carolyn S. Flahive</w:t>
      </w:r>
      <w:r>
        <w:rPr>
          <w:u w:val="single"/>
        </w:rPr>
        <w:tab/>
      </w:r>
      <w:r>
        <w:rPr>
          <w:u w:val="single"/>
        </w:rPr>
        <w:tab/>
      </w:r>
      <w:r w:rsidRPr="005E51FD">
        <w:rPr>
          <w:u w:val="single"/>
        </w:rPr>
        <w:tab/>
      </w:r>
      <w:r w:rsidRPr="005E51FD">
        <w:tab/>
      </w:r>
    </w:p>
    <w:p w:rsidR="00114CA1" w:rsidRPr="005E51FD" w:rsidRDefault="00114CA1" w:rsidP="00114CA1">
      <w:pPr>
        <w:pStyle w:val="Signature"/>
        <w:ind w:firstLine="720"/>
      </w:pPr>
      <w:r w:rsidRPr="005E51FD">
        <w:t>Carolyn S. Flahive</w:t>
      </w:r>
    </w:p>
    <w:p w:rsidR="00114CA1" w:rsidRPr="005E51FD" w:rsidRDefault="00114CA1" w:rsidP="00114CA1">
      <w:pPr>
        <w:pStyle w:val="Signature"/>
      </w:pPr>
      <w:r>
        <w:tab/>
        <w:t>T</w:t>
      </w:r>
      <w:r w:rsidRPr="005E51FD">
        <w:t>HOMPSON HINE LLP</w:t>
      </w:r>
    </w:p>
    <w:p w:rsidR="00114CA1" w:rsidRPr="005E51FD" w:rsidRDefault="00114CA1" w:rsidP="00114CA1">
      <w:pPr>
        <w:pStyle w:val="Signature"/>
      </w:pPr>
      <w:r w:rsidRPr="005E51FD">
        <w:tab/>
        <w:t>41 South High Street, Suite 1700</w:t>
      </w:r>
    </w:p>
    <w:p w:rsidR="00114CA1" w:rsidRPr="005E51FD" w:rsidRDefault="00114CA1" w:rsidP="00114CA1">
      <w:pPr>
        <w:pStyle w:val="Signature"/>
      </w:pPr>
      <w:r w:rsidRPr="005E51FD">
        <w:tab/>
        <w:t>Columbus, Ohio  43215-6101</w:t>
      </w:r>
    </w:p>
    <w:p w:rsidR="00114CA1" w:rsidRDefault="00114CA1" w:rsidP="00114CA1">
      <w:pPr>
        <w:pStyle w:val="Signature"/>
      </w:pPr>
      <w:r w:rsidRPr="005E51FD">
        <w:tab/>
        <w:t>(614) 469-3294</w:t>
      </w:r>
    </w:p>
    <w:p w:rsidR="00114CA1" w:rsidRDefault="00114CA1" w:rsidP="00114CA1">
      <w:pPr>
        <w:pStyle w:val="Signature"/>
      </w:pPr>
      <w:r>
        <w:tab/>
        <w:t>Their Attorney</w:t>
      </w:r>
    </w:p>
    <w:p w:rsidR="00375BDF" w:rsidRDefault="00375BDF" w:rsidP="00114CA1">
      <w:pPr>
        <w:pStyle w:val="Signature"/>
      </w:pPr>
    </w:p>
    <w:p w:rsidR="00375BDF" w:rsidRDefault="00375BDF" w:rsidP="00114CA1">
      <w:pPr>
        <w:pStyle w:val="Signature"/>
      </w:pPr>
    </w:p>
    <w:p w:rsidR="00375BDF" w:rsidRDefault="00375BDF" w:rsidP="00375BDF">
      <w:pPr>
        <w:pStyle w:val="Signature"/>
        <w:ind w:hanging="4320"/>
        <w:sectPr w:rsidR="00375BDF" w:rsidSect="00B0412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080" w:bottom="1440" w:left="1440" w:header="720" w:footer="720" w:gutter="0"/>
          <w:cols w:space="720"/>
          <w:docGrid w:linePitch="360"/>
        </w:sectPr>
      </w:pPr>
      <w:r w:rsidRPr="00375BDF">
        <w:rPr>
          <w:rStyle w:val="DocID"/>
        </w:rPr>
        <w:fldChar w:fldCharType="begin"/>
      </w:r>
      <w:r w:rsidRPr="00375BDF">
        <w:rPr>
          <w:rStyle w:val="DocID"/>
        </w:rPr>
        <w:instrText xml:space="preserve"> DOCPROPERTY "DocID" \* MERGEFORMAT </w:instrText>
      </w:r>
      <w:r w:rsidRPr="00375BDF">
        <w:rPr>
          <w:rStyle w:val="DocID"/>
        </w:rPr>
        <w:fldChar w:fldCharType="separate"/>
      </w:r>
      <w:r w:rsidR="00424804" w:rsidRPr="00424804">
        <w:rPr>
          <w:rStyle w:val="DocID"/>
        </w:rPr>
        <w:t>700465.2</w:t>
      </w:r>
      <w:r w:rsidRPr="00375BDF">
        <w:rPr>
          <w:rStyle w:val="DocID"/>
        </w:rPr>
        <w:fldChar w:fldCharType="end"/>
      </w:r>
    </w:p>
    <w:p w:rsidR="006F6CD1" w:rsidRPr="000400A1" w:rsidRDefault="006F6CD1" w:rsidP="006F6CD1">
      <w:pPr>
        <w:pStyle w:val="Heading1"/>
        <w:jc w:val="center"/>
        <w:rPr>
          <w:u w:val="single"/>
        </w:rPr>
      </w:pPr>
      <w:r w:rsidRPr="000400A1">
        <w:rPr>
          <w:u w:val="single"/>
        </w:rPr>
        <w:lastRenderedPageBreak/>
        <w:t>CERTIFICATE OF SERVICE</w:t>
      </w:r>
    </w:p>
    <w:p w:rsidR="006F6CD1" w:rsidRDefault="006F6CD1" w:rsidP="006F6CD1">
      <w:pPr>
        <w:pStyle w:val="Body2Ind1F"/>
      </w:pPr>
      <w:r>
        <w:t xml:space="preserve">It is hereby certified that a true copy of the foregoing Motion was served via electronic mail to </w:t>
      </w:r>
      <w:r w:rsidR="005D55AC">
        <w:t>the persons listed below this 2nd</w:t>
      </w:r>
      <w:r>
        <w:t xml:space="preserve"> day of</w:t>
      </w:r>
      <w:r w:rsidR="007F0ABA">
        <w:t xml:space="preserve"> March</w:t>
      </w:r>
      <w:r>
        <w:t>, 2012.</w:t>
      </w:r>
    </w:p>
    <w:p w:rsidR="00112DEC" w:rsidRDefault="00112DEC" w:rsidP="00112DEC">
      <w:pPr>
        <w:pStyle w:val="Body2Ind1F"/>
        <w:ind w:firstLine="0"/>
        <w:sectPr w:rsidR="00112DE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12DEC" w:rsidRDefault="00112DEC" w:rsidP="00112DEC">
      <w:pPr>
        <w:pStyle w:val="Body2Ind1F"/>
        <w:spacing w:line="240" w:lineRule="auto"/>
        <w:ind w:firstLine="0"/>
      </w:pPr>
      <w:r>
        <w:lastRenderedPageBreak/>
        <w:t xml:space="preserve">Terry </w:t>
      </w:r>
      <w:proofErr w:type="spellStart"/>
      <w:r>
        <w:t>Etter</w:t>
      </w:r>
      <w:proofErr w:type="spellEnd"/>
    </w:p>
    <w:p w:rsidR="00112DEC" w:rsidRDefault="00112DEC" w:rsidP="00112DEC">
      <w:pPr>
        <w:pStyle w:val="Body2Ind1F"/>
        <w:spacing w:line="240" w:lineRule="auto"/>
        <w:ind w:firstLine="0"/>
      </w:pPr>
      <w:r>
        <w:t xml:space="preserve">Office of the </w:t>
      </w:r>
      <w:r w:rsidR="00C77A82">
        <w:t xml:space="preserve">Ohio </w:t>
      </w:r>
      <w:r>
        <w:t>Consumers’ Counsel</w:t>
      </w:r>
    </w:p>
    <w:p w:rsidR="00112DEC" w:rsidRDefault="00112DEC" w:rsidP="00112DEC">
      <w:pPr>
        <w:pStyle w:val="Body2Ind1F"/>
        <w:spacing w:line="240" w:lineRule="auto"/>
        <w:ind w:firstLine="0"/>
      </w:pPr>
      <w:r>
        <w:t>10 West Broad Street, Suite 1800</w:t>
      </w:r>
    </w:p>
    <w:p w:rsidR="00112DEC" w:rsidRDefault="00112DEC" w:rsidP="00112DEC">
      <w:pPr>
        <w:pStyle w:val="Body2Ind1F"/>
        <w:spacing w:line="240" w:lineRule="auto"/>
        <w:ind w:firstLine="0"/>
      </w:pPr>
      <w:r>
        <w:t>Columbus, OH  43215-3485</w:t>
      </w:r>
    </w:p>
    <w:p w:rsidR="00112DEC" w:rsidRDefault="00081BFF" w:rsidP="00112DEC">
      <w:pPr>
        <w:pStyle w:val="Body2Ind1F"/>
        <w:spacing w:line="240" w:lineRule="auto"/>
        <w:ind w:firstLine="0"/>
      </w:pPr>
      <w:hyperlink r:id="rId15" w:history="1">
        <w:r w:rsidR="00112DEC" w:rsidRPr="00267473">
          <w:rPr>
            <w:rStyle w:val="Hyperlink"/>
          </w:rPr>
          <w:t>etter@occ.state.oh.us</w:t>
        </w:r>
      </w:hyperlink>
      <w:r w:rsidR="00112DEC">
        <w:t xml:space="preserve"> </w:t>
      </w:r>
    </w:p>
    <w:p w:rsidR="00112DEC" w:rsidRDefault="00112DEC" w:rsidP="00112DEC">
      <w:pPr>
        <w:pStyle w:val="Body2Ind1F"/>
        <w:spacing w:line="240" w:lineRule="auto"/>
        <w:ind w:firstLine="0"/>
      </w:pPr>
    </w:p>
    <w:p w:rsidR="00112DEC" w:rsidRDefault="00112DEC" w:rsidP="00112DEC">
      <w:pPr>
        <w:pStyle w:val="Body2Ind1F"/>
        <w:spacing w:line="240" w:lineRule="auto"/>
        <w:ind w:firstLine="0"/>
      </w:pPr>
    </w:p>
    <w:p w:rsidR="00112DEC" w:rsidRDefault="00112DEC" w:rsidP="00112DEC">
      <w:pPr>
        <w:pStyle w:val="Body2Ind1F"/>
        <w:spacing w:line="240" w:lineRule="auto"/>
        <w:ind w:firstLine="0"/>
      </w:pPr>
      <w:r>
        <w:t>Douglas E. Hart</w:t>
      </w:r>
    </w:p>
    <w:p w:rsidR="00112DEC" w:rsidRDefault="00112DEC" w:rsidP="00112DEC">
      <w:pPr>
        <w:pStyle w:val="Body2Ind1F"/>
        <w:spacing w:line="240" w:lineRule="auto"/>
        <w:ind w:firstLine="0"/>
      </w:pPr>
      <w:r>
        <w:t>Cincinnati Bell Telephone Company LLC</w:t>
      </w:r>
    </w:p>
    <w:p w:rsidR="00112DEC" w:rsidRDefault="00112DEC" w:rsidP="00112DEC">
      <w:pPr>
        <w:pStyle w:val="Body2Ind1F"/>
        <w:spacing w:line="240" w:lineRule="auto"/>
        <w:ind w:firstLine="0"/>
      </w:pPr>
      <w:r>
        <w:t>441 Vine Street, Suite 4192</w:t>
      </w:r>
    </w:p>
    <w:p w:rsidR="00112DEC" w:rsidRDefault="00112DEC" w:rsidP="00112DEC">
      <w:pPr>
        <w:pStyle w:val="Body2Ind1F"/>
        <w:spacing w:line="240" w:lineRule="auto"/>
        <w:ind w:firstLine="0"/>
      </w:pPr>
      <w:r>
        <w:t>Cincinnati, OH  45202</w:t>
      </w:r>
    </w:p>
    <w:p w:rsidR="00112DEC" w:rsidRDefault="00081BFF" w:rsidP="00112DEC">
      <w:pPr>
        <w:pStyle w:val="Body2Ind1F"/>
        <w:spacing w:line="240" w:lineRule="auto"/>
        <w:ind w:firstLine="0"/>
      </w:pPr>
      <w:hyperlink r:id="rId16" w:history="1">
        <w:r w:rsidR="00112DEC" w:rsidRPr="00267473">
          <w:rPr>
            <w:rStyle w:val="Hyperlink"/>
          </w:rPr>
          <w:t>dhart@douglasehart.com</w:t>
        </w:r>
      </w:hyperlink>
    </w:p>
    <w:p w:rsidR="00112DEC" w:rsidRDefault="00112DEC" w:rsidP="00112DEC">
      <w:pPr>
        <w:pStyle w:val="Body2Ind1F"/>
        <w:spacing w:line="240" w:lineRule="auto"/>
        <w:ind w:firstLine="0"/>
      </w:pPr>
    </w:p>
    <w:p w:rsidR="00112DEC" w:rsidRDefault="00112DEC" w:rsidP="00112DEC">
      <w:pPr>
        <w:pStyle w:val="Body2Ind1F"/>
        <w:spacing w:line="240" w:lineRule="auto"/>
        <w:ind w:firstLine="0"/>
      </w:pPr>
      <w:r>
        <w:t>Barth E. Royer</w:t>
      </w:r>
    </w:p>
    <w:p w:rsidR="00112DEC" w:rsidRDefault="00112DEC" w:rsidP="00112DEC">
      <w:pPr>
        <w:pStyle w:val="Body2Ind1F"/>
        <w:spacing w:line="240" w:lineRule="auto"/>
        <w:ind w:firstLine="0"/>
      </w:pPr>
      <w:r>
        <w:t>Bell &amp; Royer Co., LPA</w:t>
      </w:r>
    </w:p>
    <w:p w:rsidR="00112DEC" w:rsidRDefault="00112DEC" w:rsidP="00112DEC">
      <w:pPr>
        <w:pStyle w:val="Body2Ind1F"/>
        <w:spacing w:line="240" w:lineRule="auto"/>
        <w:ind w:firstLine="0"/>
      </w:pPr>
      <w:r>
        <w:t>33 South Grant Avenue</w:t>
      </w:r>
    </w:p>
    <w:p w:rsidR="00112DEC" w:rsidRDefault="00112DEC" w:rsidP="00112DEC">
      <w:pPr>
        <w:pStyle w:val="Body2Ind1F"/>
        <w:spacing w:line="240" w:lineRule="auto"/>
        <w:ind w:firstLine="0"/>
      </w:pPr>
      <w:r>
        <w:t>Columbus, OH  43215-3927</w:t>
      </w:r>
    </w:p>
    <w:p w:rsidR="00112DEC" w:rsidRDefault="00081BFF" w:rsidP="00112DEC">
      <w:pPr>
        <w:pStyle w:val="Body2Ind1F"/>
        <w:spacing w:line="240" w:lineRule="auto"/>
        <w:ind w:firstLine="0"/>
      </w:pPr>
      <w:hyperlink r:id="rId17" w:history="1">
        <w:r w:rsidR="00112DEC" w:rsidRPr="00267473">
          <w:rPr>
            <w:rStyle w:val="Hyperlink"/>
          </w:rPr>
          <w:t>barthroyer@aol.com</w:t>
        </w:r>
      </w:hyperlink>
    </w:p>
    <w:p w:rsidR="00112DEC" w:rsidRDefault="00112DEC" w:rsidP="00112DEC">
      <w:pPr>
        <w:pStyle w:val="Body2Ind1F"/>
        <w:spacing w:line="240" w:lineRule="auto"/>
        <w:ind w:firstLine="0"/>
      </w:pPr>
    </w:p>
    <w:p w:rsidR="00112DEC" w:rsidRDefault="00112DEC" w:rsidP="00112DEC">
      <w:pPr>
        <w:pStyle w:val="Body2Ind1F"/>
        <w:spacing w:line="240" w:lineRule="auto"/>
        <w:ind w:firstLine="0"/>
      </w:pPr>
      <w:r>
        <w:t xml:space="preserve">Garnet </w:t>
      </w:r>
      <w:proofErr w:type="spellStart"/>
      <w:r>
        <w:t>Hanly</w:t>
      </w:r>
      <w:proofErr w:type="spellEnd"/>
    </w:p>
    <w:p w:rsidR="00112DEC" w:rsidRDefault="00112DEC" w:rsidP="00112DEC">
      <w:pPr>
        <w:pStyle w:val="Body2Ind1F"/>
        <w:spacing w:line="240" w:lineRule="auto"/>
        <w:ind w:firstLine="0"/>
      </w:pPr>
      <w:r>
        <w:t>T-Mobile USA, Inc.</w:t>
      </w:r>
    </w:p>
    <w:p w:rsidR="00112DEC" w:rsidRDefault="00112DEC" w:rsidP="00112DEC">
      <w:pPr>
        <w:pStyle w:val="Body2Ind1F"/>
        <w:spacing w:line="240" w:lineRule="auto"/>
        <w:ind w:firstLine="0"/>
      </w:pPr>
      <w:r>
        <w:t>401 Ninth Street, NW, Suite 550</w:t>
      </w:r>
    </w:p>
    <w:p w:rsidR="00112DEC" w:rsidRDefault="00112DEC" w:rsidP="00112DEC">
      <w:pPr>
        <w:pStyle w:val="Body2Ind1F"/>
        <w:spacing w:line="240" w:lineRule="auto"/>
        <w:ind w:firstLine="0"/>
      </w:pPr>
      <w:r>
        <w:t>Washington, DC  20004</w:t>
      </w:r>
    </w:p>
    <w:p w:rsidR="00112DEC" w:rsidRDefault="00081BFF" w:rsidP="00112DEC">
      <w:pPr>
        <w:pStyle w:val="Body2Ind1F"/>
        <w:spacing w:line="240" w:lineRule="auto"/>
        <w:ind w:firstLine="0"/>
      </w:pPr>
      <w:hyperlink r:id="rId18" w:history="1">
        <w:r w:rsidR="00112DEC" w:rsidRPr="00267473">
          <w:rPr>
            <w:rStyle w:val="Hyperlink"/>
          </w:rPr>
          <w:t>garnet.hanly@t-mobile.com</w:t>
        </w:r>
      </w:hyperlink>
    </w:p>
    <w:p w:rsidR="00112DEC" w:rsidRDefault="00112DEC" w:rsidP="00112DEC">
      <w:pPr>
        <w:pStyle w:val="Body2Ind1F"/>
        <w:spacing w:line="240" w:lineRule="auto"/>
        <w:ind w:firstLine="0"/>
      </w:pPr>
    </w:p>
    <w:p w:rsidR="00112DEC" w:rsidRDefault="00112DEC" w:rsidP="00112DEC">
      <w:pPr>
        <w:pStyle w:val="Body2Ind1F"/>
        <w:spacing w:line="240" w:lineRule="auto"/>
        <w:ind w:firstLine="0"/>
      </w:pPr>
      <w:r>
        <w:t>William Adams</w:t>
      </w:r>
    </w:p>
    <w:p w:rsidR="00112DEC" w:rsidRDefault="00112DEC" w:rsidP="00112DEC">
      <w:pPr>
        <w:pStyle w:val="Body2Ind1F"/>
        <w:spacing w:line="240" w:lineRule="auto"/>
        <w:ind w:firstLine="0"/>
      </w:pPr>
      <w:r>
        <w:t xml:space="preserve">Bailey </w:t>
      </w:r>
      <w:proofErr w:type="spellStart"/>
      <w:r>
        <w:t>Cavalieri</w:t>
      </w:r>
      <w:proofErr w:type="spellEnd"/>
      <w:r>
        <w:t xml:space="preserve"> LLC</w:t>
      </w:r>
    </w:p>
    <w:p w:rsidR="00112DEC" w:rsidRDefault="00112DEC" w:rsidP="00112DEC">
      <w:pPr>
        <w:pStyle w:val="Body2Ind1F"/>
        <w:spacing w:line="240" w:lineRule="auto"/>
        <w:ind w:firstLine="0"/>
      </w:pPr>
      <w:r>
        <w:t>10 West Broad Street, Suite 2100</w:t>
      </w:r>
    </w:p>
    <w:p w:rsidR="00112DEC" w:rsidRDefault="00112DEC" w:rsidP="00112DEC">
      <w:pPr>
        <w:pStyle w:val="Body2Ind1F"/>
        <w:spacing w:line="240" w:lineRule="auto"/>
        <w:ind w:firstLine="0"/>
      </w:pPr>
      <w:r>
        <w:t>Columbus, OH  43215-3422</w:t>
      </w:r>
    </w:p>
    <w:p w:rsidR="00112DEC" w:rsidRDefault="00081BFF" w:rsidP="00112DEC">
      <w:pPr>
        <w:pStyle w:val="Body2Ind1F"/>
        <w:spacing w:line="240" w:lineRule="auto"/>
        <w:ind w:firstLine="0"/>
      </w:pPr>
      <w:hyperlink r:id="rId19" w:history="1">
        <w:r w:rsidR="00112DEC" w:rsidRPr="00267473">
          <w:rPr>
            <w:rStyle w:val="Hyperlink"/>
          </w:rPr>
          <w:t>William.Adams@BaileyCavalieri.com</w:t>
        </w:r>
      </w:hyperlink>
    </w:p>
    <w:p w:rsidR="00112DEC" w:rsidRDefault="00112DEC" w:rsidP="00112DEC">
      <w:pPr>
        <w:pStyle w:val="Body2Ind1F"/>
        <w:spacing w:line="240" w:lineRule="auto"/>
        <w:ind w:firstLine="0"/>
      </w:pPr>
    </w:p>
    <w:p w:rsidR="00112DEC" w:rsidRDefault="00112DEC" w:rsidP="00112DEC">
      <w:pPr>
        <w:pStyle w:val="Body2Ind1F"/>
        <w:spacing w:line="240" w:lineRule="auto"/>
        <w:ind w:firstLine="0"/>
      </w:pPr>
      <w:r>
        <w:t>Norman J. Kennard</w:t>
      </w:r>
    </w:p>
    <w:p w:rsidR="00112DEC" w:rsidRDefault="00112DEC" w:rsidP="00112DEC">
      <w:pPr>
        <w:pStyle w:val="Body2Ind1F"/>
        <w:spacing w:line="240" w:lineRule="auto"/>
        <w:ind w:firstLine="0"/>
      </w:pPr>
      <w:r>
        <w:t xml:space="preserve">Regina L. </w:t>
      </w:r>
      <w:proofErr w:type="spellStart"/>
      <w:r>
        <w:t>Matz</w:t>
      </w:r>
      <w:proofErr w:type="spellEnd"/>
    </w:p>
    <w:p w:rsidR="00112DEC" w:rsidRDefault="00112DEC" w:rsidP="00112DEC">
      <w:pPr>
        <w:pStyle w:val="Body2Ind1F"/>
        <w:spacing w:line="240" w:lineRule="auto"/>
        <w:ind w:firstLine="0"/>
      </w:pPr>
      <w:r>
        <w:t>Teresa Thomas</w:t>
      </w:r>
    </w:p>
    <w:p w:rsidR="00112DEC" w:rsidRDefault="00112DEC" w:rsidP="00112DEC">
      <w:pPr>
        <w:pStyle w:val="Body2Ind1F"/>
        <w:spacing w:line="240" w:lineRule="auto"/>
        <w:ind w:firstLine="0"/>
      </w:pPr>
      <w:r>
        <w:t xml:space="preserve">Thomas, Long, </w:t>
      </w:r>
      <w:proofErr w:type="spellStart"/>
      <w:r>
        <w:t>Niesen</w:t>
      </w:r>
      <w:proofErr w:type="spellEnd"/>
      <w:r>
        <w:t xml:space="preserve"> &amp; Kennard</w:t>
      </w:r>
    </w:p>
    <w:p w:rsidR="00C77A82" w:rsidRDefault="00C77A82" w:rsidP="00112DEC">
      <w:pPr>
        <w:pStyle w:val="Body2Ind1F"/>
        <w:spacing w:line="240" w:lineRule="auto"/>
        <w:ind w:firstLine="0"/>
      </w:pPr>
      <w:r>
        <w:t>212 Locust St., Suite 500</w:t>
      </w:r>
    </w:p>
    <w:p w:rsidR="00112DEC" w:rsidRDefault="00112DEC" w:rsidP="00112DEC">
      <w:pPr>
        <w:pStyle w:val="Body2Ind1F"/>
        <w:spacing w:line="240" w:lineRule="auto"/>
        <w:ind w:firstLine="0"/>
      </w:pPr>
      <w:r>
        <w:t>P.O. Box 9500</w:t>
      </w:r>
    </w:p>
    <w:p w:rsidR="00112DEC" w:rsidRDefault="00112DEC" w:rsidP="00112DEC">
      <w:pPr>
        <w:pStyle w:val="Body2Ind1F"/>
        <w:spacing w:line="240" w:lineRule="auto"/>
        <w:ind w:firstLine="0"/>
      </w:pPr>
      <w:r>
        <w:t>Harrisburg, PA  17108</w:t>
      </w:r>
    </w:p>
    <w:p w:rsidR="00112DEC" w:rsidRDefault="00081BFF" w:rsidP="00112DEC">
      <w:pPr>
        <w:pStyle w:val="Body2Ind1F"/>
        <w:spacing w:line="240" w:lineRule="auto"/>
        <w:ind w:firstLine="0"/>
      </w:pPr>
      <w:hyperlink r:id="rId20" w:history="1">
        <w:r w:rsidR="005D55AC" w:rsidRPr="008F541D">
          <w:rPr>
            <w:rStyle w:val="Hyperlink"/>
          </w:rPr>
          <w:t>nkennard@thomaslonglaw.com</w:t>
        </w:r>
      </w:hyperlink>
    </w:p>
    <w:p w:rsidR="00C77A82" w:rsidRDefault="00081BFF" w:rsidP="00112DEC">
      <w:pPr>
        <w:pStyle w:val="Body2Ind1F"/>
        <w:spacing w:line="240" w:lineRule="auto"/>
        <w:ind w:firstLine="0"/>
      </w:pPr>
      <w:hyperlink r:id="rId21" w:history="1">
        <w:r w:rsidR="00C77A82" w:rsidRPr="00267473">
          <w:rPr>
            <w:rStyle w:val="Hyperlink"/>
          </w:rPr>
          <w:t>rmatz@thomaslonglaw.com</w:t>
        </w:r>
      </w:hyperlink>
    </w:p>
    <w:p w:rsidR="00C77A82" w:rsidRDefault="00C77A82" w:rsidP="00112DEC">
      <w:pPr>
        <w:pStyle w:val="Body2Ind1F"/>
        <w:spacing w:line="240" w:lineRule="auto"/>
        <w:ind w:firstLine="0"/>
      </w:pPr>
    </w:p>
    <w:p w:rsidR="00112DEC" w:rsidRDefault="00112DEC" w:rsidP="00112DEC">
      <w:pPr>
        <w:pStyle w:val="Body2Ind1F"/>
        <w:spacing w:line="240" w:lineRule="auto"/>
        <w:ind w:firstLine="0"/>
      </w:pPr>
      <w:r>
        <w:lastRenderedPageBreak/>
        <w:t xml:space="preserve">Mary Ryan </w:t>
      </w:r>
      <w:proofErr w:type="spellStart"/>
      <w:r>
        <w:t>Fenlon</w:t>
      </w:r>
      <w:proofErr w:type="spellEnd"/>
    </w:p>
    <w:p w:rsidR="00112DEC" w:rsidRDefault="00112DEC" w:rsidP="00112DEC">
      <w:pPr>
        <w:pStyle w:val="Body2Ind1F"/>
        <w:spacing w:line="240" w:lineRule="auto"/>
        <w:ind w:firstLine="0"/>
      </w:pPr>
      <w:r>
        <w:t>Jon F. Kelly</w:t>
      </w:r>
    </w:p>
    <w:p w:rsidR="00112DEC" w:rsidRDefault="00112DEC" w:rsidP="00112DEC">
      <w:pPr>
        <w:pStyle w:val="Body2Ind1F"/>
        <w:spacing w:line="240" w:lineRule="auto"/>
        <w:ind w:firstLine="0"/>
      </w:pPr>
      <w:r>
        <w:t>AT&amp;T Services, Inc.</w:t>
      </w:r>
    </w:p>
    <w:p w:rsidR="00112DEC" w:rsidRDefault="00112DEC" w:rsidP="00112DEC">
      <w:pPr>
        <w:pStyle w:val="Body2Ind1F"/>
        <w:spacing w:line="240" w:lineRule="auto"/>
        <w:ind w:firstLine="0"/>
      </w:pPr>
      <w:r>
        <w:t xml:space="preserve">150 East Gay Street, Room </w:t>
      </w:r>
      <w:proofErr w:type="spellStart"/>
      <w:r>
        <w:t>4C</w:t>
      </w:r>
      <w:proofErr w:type="spellEnd"/>
    </w:p>
    <w:p w:rsidR="00112DEC" w:rsidRDefault="00112DEC" w:rsidP="00112DEC">
      <w:pPr>
        <w:pStyle w:val="Body2Ind1F"/>
        <w:spacing w:line="240" w:lineRule="auto"/>
        <w:ind w:firstLine="0"/>
      </w:pPr>
      <w:r>
        <w:t>Columbus, OH  43215</w:t>
      </w:r>
    </w:p>
    <w:p w:rsidR="00112DEC" w:rsidRDefault="00081BFF" w:rsidP="00112DEC">
      <w:pPr>
        <w:pStyle w:val="Body2Ind1F"/>
        <w:spacing w:line="240" w:lineRule="auto"/>
        <w:ind w:firstLine="0"/>
      </w:pPr>
      <w:hyperlink r:id="rId22" w:history="1">
        <w:r w:rsidR="00112DEC" w:rsidRPr="00267473">
          <w:rPr>
            <w:rStyle w:val="Hyperlink"/>
          </w:rPr>
          <w:t>mfl842@att.com</w:t>
        </w:r>
      </w:hyperlink>
    </w:p>
    <w:p w:rsidR="00112DEC" w:rsidRDefault="00081BFF" w:rsidP="00112DEC">
      <w:pPr>
        <w:pStyle w:val="Body2Ind1F"/>
        <w:spacing w:line="240" w:lineRule="auto"/>
        <w:ind w:firstLine="0"/>
      </w:pPr>
      <w:hyperlink r:id="rId23" w:history="1">
        <w:r w:rsidR="00112DEC" w:rsidRPr="00267473">
          <w:rPr>
            <w:rStyle w:val="Hyperlink"/>
          </w:rPr>
          <w:t>jk2961@att.com</w:t>
        </w:r>
      </w:hyperlink>
    </w:p>
    <w:p w:rsidR="00112DEC" w:rsidRDefault="00112DEC" w:rsidP="00112DEC">
      <w:pPr>
        <w:pStyle w:val="Body2Ind1F"/>
        <w:spacing w:line="240" w:lineRule="auto"/>
        <w:ind w:firstLine="0"/>
      </w:pPr>
    </w:p>
    <w:p w:rsidR="00112DEC" w:rsidRDefault="00A54060" w:rsidP="00112DEC">
      <w:pPr>
        <w:pStyle w:val="Body2Ind1F"/>
        <w:spacing w:line="240" w:lineRule="auto"/>
        <w:ind w:firstLine="0"/>
      </w:pPr>
      <w:r>
        <w:t xml:space="preserve">David </w:t>
      </w:r>
      <w:proofErr w:type="spellStart"/>
      <w:r>
        <w:t>Haga</w:t>
      </w:r>
      <w:proofErr w:type="spellEnd"/>
    </w:p>
    <w:p w:rsidR="00A54060" w:rsidRDefault="00A54060" w:rsidP="00112DEC">
      <w:pPr>
        <w:pStyle w:val="Body2Ind1F"/>
        <w:spacing w:line="240" w:lineRule="auto"/>
        <w:ind w:firstLine="0"/>
      </w:pPr>
      <w:r>
        <w:t>Verizon</w:t>
      </w:r>
    </w:p>
    <w:p w:rsidR="00A54060" w:rsidRDefault="00A54060" w:rsidP="00112DEC">
      <w:pPr>
        <w:pStyle w:val="Body2Ind1F"/>
        <w:spacing w:line="240" w:lineRule="auto"/>
        <w:ind w:firstLine="0"/>
      </w:pPr>
      <w:r>
        <w:t>1320 North Courthouse Road</w:t>
      </w:r>
    </w:p>
    <w:p w:rsidR="00A54060" w:rsidRDefault="00A54060" w:rsidP="00112DEC">
      <w:pPr>
        <w:pStyle w:val="Body2Ind1F"/>
        <w:spacing w:line="240" w:lineRule="auto"/>
        <w:ind w:firstLine="0"/>
      </w:pPr>
      <w:r>
        <w:t>Arlington, VA  22201</w:t>
      </w:r>
    </w:p>
    <w:p w:rsidR="00A54060" w:rsidRDefault="00081BFF" w:rsidP="00112DEC">
      <w:pPr>
        <w:pStyle w:val="Body2Ind1F"/>
        <w:spacing w:line="240" w:lineRule="auto"/>
        <w:ind w:firstLine="0"/>
      </w:pPr>
      <w:hyperlink r:id="rId24" w:history="1">
        <w:r w:rsidR="00A54060" w:rsidRPr="00267473">
          <w:rPr>
            <w:rStyle w:val="Hyperlink"/>
          </w:rPr>
          <w:t>david.haga@verizon.com</w:t>
        </w:r>
      </w:hyperlink>
    </w:p>
    <w:p w:rsidR="00A54060" w:rsidRDefault="00A54060" w:rsidP="00112DEC">
      <w:pPr>
        <w:pStyle w:val="Body2Ind1F"/>
        <w:spacing w:line="240" w:lineRule="auto"/>
        <w:ind w:firstLine="0"/>
      </w:pPr>
    </w:p>
    <w:p w:rsidR="00A54060" w:rsidRDefault="00A54060" w:rsidP="00112DEC">
      <w:pPr>
        <w:pStyle w:val="Body2Ind1F"/>
        <w:spacing w:line="240" w:lineRule="auto"/>
        <w:ind w:firstLine="0"/>
      </w:pPr>
      <w:proofErr w:type="spellStart"/>
      <w:r>
        <w:t>Zxuzsanna</w:t>
      </w:r>
      <w:proofErr w:type="spellEnd"/>
      <w:r>
        <w:t xml:space="preserve"> E. </w:t>
      </w:r>
      <w:proofErr w:type="spellStart"/>
      <w:r>
        <w:t>Benedek</w:t>
      </w:r>
      <w:proofErr w:type="spellEnd"/>
    </w:p>
    <w:p w:rsidR="00A54060" w:rsidRDefault="00C77A82" w:rsidP="00112DEC">
      <w:pPr>
        <w:pStyle w:val="Body2Ind1F"/>
        <w:spacing w:line="240" w:lineRule="auto"/>
        <w:ind w:firstLine="0"/>
      </w:pPr>
      <w:proofErr w:type="spellStart"/>
      <w:r>
        <w:t>CenturyLink</w:t>
      </w:r>
      <w:proofErr w:type="spellEnd"/>
    </w:p>
    <w:p w:rsidR="00A54060" w:rsidRDefault="00A54060" w:rsidP="00112DEC">
      <w:pPr>
        <w:pStyle w:val="Body2Ind1F"/>
        <w:spacing w:line="240" w:lineRule="auto"/>
        <w:ind w:firstLine="0"/>
      </w:pPr>
      <w:r>
        <w:t>240 North Third Street, Suite 300</w:t>
      </w:r>
    </w:p>
    <w:p w:rsidR="00A54060" w:rsidRDefault="00A54060" w:rsidP="00112DEC">
      <w:pPr>
        <w:pStyle w:val="Body2Ind1F"/>
        <w:spacing w:line="240" w:lineRule="auto"/>
        <w:ind w:firstLine="0"/>
      </w:pPr>
      <w:r>
        <w:t>Harrisburg, PA  17101</w:t>
      </w:r>
    </w:p>
    <w:p w:rsidR="00A54060" w:rsidRDefault="00081BFF" w:rsidP="00112DEC">
      <w:pPr>
        <w:pStyle w:val="Body2Ind1F"/>
        <w:spacing w:line="240" w:lineRule="auto"/>
        <w:ind w:firstLine="0"/>
      </w:pPr>
      <w:hyperlink r:id="rId25" w:history="1">
        <w:r w:rsidR="00A54060" w:rsidRPr="00267473">
          <w:rPr>
            <w:rStyle w:val="Hyperlink"/>
          </w:rPr>
          <w:t>sue.benedek@centurylink.com</w:t>
        </w:r>
      </w:hyperlink>
    </w:p>
    <w:p w:rsidR="00A54060" w:rsidRDefault="00A54060" w:rsidP="00112DEC">
      <w:pPr>
        <w:pStyle w:val="Body2Ind1F"/>
        <w:spacing w:line="240" w:lineRule="auto"/>
        <w:ind w:firstLine="0"/>
      </w:pPr>
    </w:p>
    <w:p w:rsidR="00A54060" w:rsidRDefault="00A54060" w:rsidP="00112DEC">
      <w:pPr>
        <w:pStyle w:val="Body2Ind1F"/>
        <w:spacing w:line="240" w:lineRule="auto"/>
        <w:ind w:firstLine="0"/>
      </w:pPr>
      <w:r>
        <w:t>Thomas J. O’Brien</w:t>
      </w:r>
    </w:p>
    <w:p w:rsidR="00A54060" w:rsidRDefault="00A54060" w:rsidP="00112DEC">
      <w:pPr>
        <w:pStyle w:val="Body2Ind1F"/>
        <w:spacing w:line="240" w:lineRule="auto"/>
        <w:ind w:firstLine="0"/>
      </w:pPr>
      <w:r>
        <w:t xml:space="preserve">Bricker &amp; </w:t>
      </w:r>
      <w:proofErr w:type="spellStart"/>
      <w:r>
        <w:t>Eckler</w:t>
      </w:r>
      <w:proofErr w:type="spellEnd"/>
      <w:r>
        <w:t xml:space="preserve"> LLP</w:t>
      </w:r>
    </w:p>
    <w:p w:rsidR="00A54060" w:rsidRDefault="00A54060" w:rsidP="00112DEC">
      <w:pPr>
        <w:pStyle w:val="Body2Ind1F"/>
        <w:spacing w:line="240" w:lineRule="auto"/>
        <w:ind w:firstLine="0"/>
      </w:pPr>
      <w:r>
        <w:t>100 South Third Street</w:t>
      </w:r>
    </w:p>
    <w:p w:rsidR="00A54060" w:rsidRDefault="00A54060" w:rsidP="00112DEC">
      <w:pPr>
        <w:pStyle w:val="Body2Ind1F"/>
        <w:spacing w:line="240" w:lineRule="auto"/>
        <w:ind w:firstLine="0"/>
      </w:pPr>
      <w:r>
        <w:t>Columbus, OH  453215-4291</w:t>
      </w:r>
    </w:p>
    <w:p w:rsidR="00A54060" w:rsidRDefault="00081BFF" w:rsidP="00112DEC">
      <w:pPr>
        <w:pStyle w:val="Body2Ind1F"/>
        <w:spacing w:line="240" w:lineRule="auto"/>
        <w:ind w:firstLine="0"/>
      </w:pPr>
      <w:hyperlink r:id="rId26" w:history="1">
        <w:r w:rsidR="00A54060" w:rsidRPr="00267473">
          <w:rPr>
            <w:rStyle w:val="Hyperlink"/>
          </w:rPr>
          <w:t>tobrien@bricker.com</w:t>
        </w:r>
      </w:hyperlink>
    </w:p>
    <w:p w:rsidR="00A54060" w:rsidRDefault="00A54060" w:rsidP="00112DEC">
      <w:pPr>
        <w:pStyle w:val="Body2Ind1F"/>
        <w:spacing w:line="240" w:lineRule="auto"/>
        <w:ind w:firstLine="0"/>
      </w:pPr>
    </w:p>
    <w:p w:rsidR="00A54060" w:rsidRDefault="00A54060" w:rsidP="00112DEC">
      <w:pPr>
        <w:pStyle w:val="Body2Ind1F"/>
        <w:spacing w:line="240" w:lineRule="auto"/>
        <w:ind w:firstLine="0"/>
      </w:pPr>
      <w:r>
        <w:t>Richard R. Parsons</w:t>
      </w:r>
    </w:p>
    <w:p w:rsidR="00A54060" w:rsidRDefault="00A54060" w:rsidP="00112DEC">
      <w:pPr>
        <w:pStyle w:val="Body2Ind1F"/>
        <w:spacing w:line="240" w:lineRule="auto"/>
        <w:ind w:firstLine="0"/>
      </w:pPr>
      <w:proofErr w:type="spellStart"/>
      <w:r>
        <w:t>Kravitz</w:t>
      </w:r>
      <w:proofErr w:type="spellEnd"/>
      <w:r>
        <w:t xml:space="preserve"> Brown &amp; </w:t>
      </w:r>
      <w:proofErr w:type="spellStart"/>
      <w:r>
        <w:t>Dortch</w:t>
      </w:r>
      <w:proofErr w:type="spellEnd"/>
      <w:r>
        <w:t xml:space="preserve"> LLC</w:t>
      </w:r>
    </w:p>
    <w:p w:rsidR="00A54060" w:rsidRDefault="00A54060" w:rsidP="00112DEC">
      <w:pPr>
        <w:pStyle w:val="Body2Ind1F"/>
        <w:spacing w:line="240" w:lineRule="auto"/>
        <w:ind w:firstLine="0"/>
      </w:pPr>
      <w:r>
        <w:t>65 East State Street, Suite 200</w:t>
      </w:r>
    </w:p>
    <w:p w:rsidR="00A54060" w:rsidRDefault="00A54060" w:rsidP="00112DEC">
      <w:pPr>
        <w:pStyle w:val="Body2Ind1F"/>
        <w:spacing w:line="240" w:lineRule="auto"/>
        <w:ind w:firstLine="0"/>
      </w:pPr>
      <w:r>
        <w:t>Columbus, OH  43215</w:t>
      </w:r>
    </w:p>
    <w:p w:rsidR="00A54060" w:rsidRDefault="00081BFF" w:rsidP="00112DEC">
      <w:pPr>
        <w:pStyle w:val="Body2Ind1F"/>
        <w:spacing w:line="240" w:lineRule="auto"/>
        <w:ind w:firstLine="0"/>
      </w:pPr>
      <w:hyperlink r:id="rId27" w:history="1">
        <w:r w:rsidR="00A54060" w:rsidRPr="00267473">
          <w:rPr>
            <w:rStyle w:val="Hyperlink"/>
          </w:rPr>
          <w:t>rparsons@kravitzll.com</w:t>
        </w:r>
      </w:hyperlink>
    </w:p>
    <w:p w:rsidR="00C77A82" w:rsidRDefault="00C77A82" w:rsidP="00112DEC">
      <w:pPr>
        <w:pStyle w:val="Body2Ind1F"/>
        <w:spacing w:line="240" w:lineRule="auto"/>
        <w:ind w:firstLine="0"/>
      </w:pPr>
    </w:p>
    <w:p w:rsidR="00A54060" w:rsidRDefault="00A54060" w:rsidP="00112DEC">
      <w:pPr>
        <w:pStyle w:val="Body2Ind1F"/>
        <w:spacing w:line="240" w:lineRule="auto"/>
        <w:ind w:firstLine="0"/>
      </w:pPr>
      <w:r>
        <w:t>Kate Dutton</w:t>
      </w:r>
    </w:p>
    <w:p w:rsidR="00A54060" w:rsidRDefault="00A54060" w:rsidP="00112DEC">
      <w:pPr>
        <w:pStyle w:val="Body2Ind1F"/>
        <w:spacing w:line="240" w:lineRule="auto"/>
        <w:ind w:firstLine="0"/>
      </w:pPr>
      <w:r>
        <w:t>Access Point, Inc.</w:t>
      </w:r>
    </w:p>
    <w:p w:rsidR="00A54060" w:rsidRDefault="00A54060" w:rsidP="00112DEC">
      <w:pPr>
        <w:pStyle w:val="Body2Ind1F"/>
        <w:spacing w:line="240" w:lineRule="auto"/>
        <w:ind w:firstLine="0"/>
      </w:pPr>
      <w:r>
        <w:t>1100 Crescent Green, Suite 109</w:t>
      </w:r>
    </w:p>
    <w:p w:rsidR="00A54060" w:rsidRDefault="00A54060" w:rsidP="00112DEC">
      <w:pPr>
        <w:pStyle w:val="Body2Ind1F"/>
        <w:spacing w:line="240" w:lineRule="auto"/>
        <w:ind w:firstLine="0"/>
      </w:pPr>
      <w:r>
        <w:t>Cary, NC  27518</w:t>
      </w:r>
    </w:p>
    <w:p w:rsidR="00A54060" w:rsidRDefault="00081BFF" w:rsidP="00112DEC">
      <w:pPr>
        <w:pStyle w:val="Body2Ind1F"/>
        <w:spacing w:line="240" w:lineRule="auto"/>
        <w:ind w:firstLine="0"/>
      </w:pPr>
      <w:hyperlink r:id="rId28" w:history="1">
        <w:r w:rsidR="00A54060" w:rsidRPr="00267473">
          <w:rPr>
            <w:rStyle w:val="Hyperlink"/>
          </w:rPr>
          <w:t>kate.dutton@accesspointinc.com</w:t>
        </w:r>
      </w:hyperlink>
    </w:p>
    <w:p w:rsidR="00A54060" w:rsidRDefault="00A54060" w:rsidP="00112DEC">
      <w:pPr>
        <w:pStyle w:val="Body2Ind1F"/>
        <w:spacing w:line="240" w:lineRule="auto"/>
        <w:ind w:firstLine="0"/>
      </w:pPr>
    </w:p>
    <w:p w:rsidR="00A932D9" w:rsidRDefault="00A932D9" w:rsidP="00112DEC">
      <w:pPr>
        <w:pStyle w:val="Body2Ind1F"/>
        <w:spacing w:line="240" w:lineRule="auto"/>
        <w:ind w:firstLine="0"/>
      </w:pPr>
    </w:p>
    <w:p w:rsidR="00A932D9" w:rsidRDefault="00A932D9" w:rsidP="00112DEC">
      <w:pPr>
        <w:pStyle w:val="Body2Ind1F"/>
        <w:spacing w:line="240" w:lineRule="auto"/>
        <w:ind w:firstLine="0"/>
      </w:pPr>
    </w:p>
    <w:p w:rsidR="00C77A82" w:rsidRDefault="00C77A82" w:rsidP="00112DEC">
      <w:pPr>
        <w:pStyle w:val="Body2Ind1F"/>
        <w:spacing w:line="240" w:lineRule="auto"/>
        <w:ind w:firstLine="0"/>
      </w:pPr>
    </w:p>
    <w:p w:rsidR="00A54060" w:rsidRDefault="00A54060" w:rsidP="00112DEC">
      <w:pPr>
        <w:pStyle w:val="Body2Ind1F"/>
        <w:spacing w:line="240" w:lineRule="auto"/>
        <w:ind w:firstLine="0"/>
      </w:pPr>
      <w:r>
        <w:lastRenderedPageBreak/>
        <w:t xml:space="preserve">Mary T. </w:t>
      </w:r>
      <w:proofErr w:type="spellStart"/>
      <w:r>
        <w:t>Buley</w:t>
      </w:r>
      <w:proofErr w:type="spellEnd"/>
    </w:p>
    <w:p w:rsidR="00A54060" w:rsidRDefault="00A54060" w:rsidP="00112DEC">
      <w:pPr>
        <w:pStyle w:val="Body2Ind1F"/>
        <w:spacing w:line="240" w:lineRule="auto"/>
        <w:ind w:firstLine="0"/>
      </w:pPr>
      <w:r>
        <w:t>300 South Highway 169, Suite 700</w:t>
      </w:r>
    </w:p>
    <w:p w:rsidR="00A54060" w:rsidRDefault="00A54060" w:rsidP="00112DEC">
      <w:pPr>
        <w:pStyle w:val="Body2Ind1F"/>
        <w:spacing w:line="240" w:lineRule="auto"/>
        <w:ind w:firstLine="0"/>
      </w:pPr>
      <w:r>
        <w:t>Minneapolis, MN  55426</w:t>
      </w:r>
    </w:p>
    <w:p w:rsidR="00A54060" w:rsidRDefault="00081BFF" w:rsidP="00112DEC">
      <w:pPr>
        <w:pStyle w:val="Body2Ind1F"/>
        <w:spacing w:line="240" w:lineRule="auto"/>
        <w:ind w:firstLine="0"/>
      </w:pPr>
      <w:hyperlink r:id="rId29" w:history="1">
        <w:r w:rsidR="00A54060" w:rsidRPr="00267473">
          <w:rPr>
            <w:rStyle w:val="Hyperlink"/>
          </w:rPr>
          <w:t>mary.buley@onvoy.com</w:t>
        </w:r>
      </w:hyperlink>
    </w:p>
    <w:p w:rsidR="00A54060" w:rsidRDefault="00A54060" w:rsidP="00112DEC">
      <w:pPr>
        <w:pStyle w:val="Body2Ind1F"/>
        <w:spacing w:line="240" w:lineRule="auto"/>
        <w:ind w:firstLine="0"/>
      </w:pPr>
    </w:p>
    <w:p w:rsidR="00A54060" w:rsidRDefault="00A54060" w:rsidP="00112DEC">
      <w:pPr>
        <w:pStyle w:val="Body2Ind1F"/>
        <w:spacing w:line="240" w:lineRule="auto"/>
        <w:ind w:firstLine="0"/>
      </w:pPr>
      <w:r>
        <w:t>Diane C. Browning</w:t>
      </w:r>
    </w:p>
    <w:p w:rsidR="00A54060" w:rsidRDefault="00A54060" w:rsidP="00112DEC">
      <w:pPr>
        <w:pStyle w:val="Body2Ind1F"/>
        <w:spacing w:line="240" w:lineRule="auto"/>
        <w:ind w:firstLine="0"/>
      </w:pPr>
      <w:r>
        <w:t>Sprint Nextel</w:t>
      </w:r>
    </w:p>
    <w:p w:rsidR="00A54060" w:rsidRDefault="00A54060" w:rsidP="00112DEC">
      <w:pPr>
        <w:pStyle w:val="Body2Ind1F"/>
        <w:spacing w:line="240" w:lineRule="auto"/>
        <w:ind w:firstLine="0"/>
      </w:pPr>
      <w:r>
        <w:t>6450 Sprint Parkway</w:t>
      </w:r>
    </w:p>
    <w:p w:rsidR="00A54060" w:rsidRDefault="00A54060" w:rsidP="00112DEC">
      <w:pPr>
        <w:pStyle w:val="Body2Ind1F"/>
        <w:spacing w:line="240" w:lineRule="auto"/>
        <w:ind w:firstLine="0"/>
      </w:pPr>
      <w:r>
        <w:t xml:space="preserve">Mailstop </w:t>
      </w:r>
      <w:proofErr w:type="spellStart"/>
      <w:r>
        <w:t>KSOPHN0314-3A459</w:t>
      </w:r>
      <w:proofErr w:type="spellEnd"/>
    </w:p>
    <w:p w:rsidR="00A54060" w:rsidRDefault="00A54060" w:rsidP="00112DEC">
      <w:pPr>
        <w:pStyle w:val="Body2Ind1F"/>
        <w:spacing w:line="240" w:lineRule="auto"/>
        <w:ind w:firstLine="0"/>
      </w:pPr>
      <w:r>
        <w:t>Overland Park, KS  66251</w:t>
      </w:r>
    </w:p>
    <w:p w:rsidR="00A54060" w:rsidRDefault="00081BFF" w:rsidP="00112DEC">
      <w:pPr>
        <w:pStyle w:val="Body2Ind1F"/>
        <w:spacing w:line="240" w:lineRule="auto"/>
        <w:ind w:firstLine="0"/>
      </w:pPr>
      <w:hyperlink r:id="rId30" w:history="1">
        <w:r w:rsidR="00A54060" w:rsidRPr="00267473">
          <w:rPr>
            <w:rStyle w:val="Hyperlink"/>
          </w:rPr>
          <w:t>diane.c.browning@sprint.com</w:t>
        </w:r>
      </w:hyperlink>
    </w:p>
    <w:p w:rsidR="00A54060" w:rsidRDefault="00A54060" w:rsidP="00112DEC">
      <w:pPr>
        <w:pStyle w:val="Body2Ind1F"/>
        <w:spacing w:line="240" w:lineRule="auto"/>
        <w:ind w:firstLine="0"/>
      </w:pPr>
    </w:p>
    <w:p w:rsidR="00A54060" w:rsidRDefault="00A54060" w:rsidP="00112DEC">
      <w:pPr>
        <w:pStyle w:val="Body2Ind1F"/>
        <w:spacing w:line="240" w:lineRule="auto"/>
        <w:ind w:firstLine="0"/>
      </w:pPr>
      <w:r>
        <w:t>Kevin Saville</w:t>
      </w:r>
    </w:p>
    <w:p w:rsidR="00A54060" w:rsidRDefault="00A54060" w:rsidP="00112DEC">
      <w:pPr>
        <w:pStyle w:val="Body2Ind1F"/>
        <w:spacing w:line="240" w:lineRule="auto"/>
        <w:ind w:firstLine="0"/>
      </w:pPr>
      <w:r>
        <w:t>Frontier Communications</w:t>
      </w:r>
      <w:r w:rsidR="00747E06">
        <w:t xml:space="preserve"> Corporation</w:t>
      </w:r>
    </w:p>
    <w:p w:rsidR="00A54060" w:rsidRDefault="00A54060" w:rsidP="00112DEC">
      <w:pPr>
        <w:pStyle w:val="Body2Ind1F"/>
        <w:spacing w:line="240" w:lineRule="auto"/>
        <w:ind w:firstLine="0"/>
      </w:pPr>
      <w:r>
        <w:t>2378 Wilshire Boulevard</w:t>
      </w:r>
    </w:p>
    <w:p w:rsidR="00A54060" w:rsidRDefault="00A54060" w:rsidP="00112DEC">
      <w:pPr>
        <w:pStyle w:val="Body2Ind1F"/>
        <w:spacing w:line="240" w:lineRule="auto"/>
        <w:ind w:firstLine="0"/>
      </w:pPr>
      <w:r>
        <w:t>Mound, MN  55364</w:t>
      </w:r>
    </w:p>
    <w:p w:rsidR="00A54060" w:rsidRDefault="00081BFF" w:rsidP="00112DEC">
      <w:pPr>
        <w:pStyle w:val="Body2Ind1F"/>
        <w:spacing w:line="240" w:lineRule="auto"/>
        <w:ind w:firstLine="0"/>
      </w:pPr>
      <w:hyperlink r:id="rId31" w:history="1">
        <w:r w:rsidR="00A54060" w:rsidRPr="00267473">
          <w:rPr>
            <w:rStyle w:val="Hyperlink"/>
          </w:rPr>
          <w:t>kevin.saville@ftr.com</w:t>
        </w:r>
      </w:hyperlink>
    </w:p>
    <w:p w:rsidR="00C77A82" w:rsidRDefault="00C77A82" w:rsidP="00112DEC">
      <w:pPr>
        <w:pStyle w:val="Body2Ind1F"/>
        <w:spacing w:line="240" w:lineRule="auto"/>
        <w:ind w:firstLine="0"/>
      </w:pPr>
    </w:p>
    <w:p w:rsidR="00747E06" w:rsidRDefault="00747E06" w:rsidP="00112DEC">
      <w:pPr>
        <w:pStyle w:val="Body2Ind1F"/>
        <w:spacing w:line="240" w:lineRule="auto"/>
        <w:ind w:firstLine="0"/>
      </w:pPr>
      <w:r>
        <w:t>Sandi Murphy</w:t>
      </w:r>
    </w:p>
    <w:p w:rsidR="00747E06" w:rsidRDefault="00747E06" w:rsidP="00112DEC">
      <w:pPr>
        <w:pStyle w:val="Body2Ind1F"/>
        <w:spacing w:line="240" w:lineRule="auto"/>
        <w:ind w:firstLine="0"/>
      </w:pPr>
      <w:r>
        <w:t>First Telecom Services, LLC</w:t>
      </w:r>
    </w:p>
    <w:p w:rsidR="00747E06" w:rsidRDefault="00747E06" w:rsidP="00112DEC">
      <w:pPr>
        <w:pStyle w:val="Body2Ind1F"/>
        <w:spacing w:line="240" w:lineRule="auto"/>
        <w:ind w:firstLine="0"/>
      </w:pPr>
      <w:r>
        <w:t>3340 West Market Street</w:t>
      </w:r>
    </w:p>
    <w:p w:rsidR="00747E06" w:rsidRDefault="00747E06" w:rsidP="00112DEC">
      <w:pPr>
        <w:pStyle w:val="Body2Ind1F"/>
        <w:spacing w:line="240" w:lineRule="auto"/>
        <w:ind w:firstLine="0"/>
      </w:pPr>
      <w:r>
        <w:t>Akron, Ohio 44333</w:t>
      </w:r>
    </w:p>
    <w:p w:rsidR="00747E06" w:rsidRDefault="00081BFF" w:rsidP="00112DEC">
      <w:pPr>
        <w:pStyle w:val="Body2Ind1F"/>
        <w:spacing w:line="240" w:lineRule="auto"/>
        <w:ind w:firstLine="0"/>
      </w:pPr>
      <w:hyperlink r:id="rId32" w:history="1">
        <w:r w:rsidR="00747E06" w:rsidRPr="008F541D">
          <w:rPr>
            <w:rStyle w:val="Hyperlink"/>
          </w:rPr>
          <w:t>smurphy@firstcomm.com</w:t>
        </w:r>
      </w:hyperlink>
    </w:p>
    <w:p w:rsidR="00747E06" w:rsidRDefault="00747E06" w:rsidP="00112DEC">
      <w:pPr>
        <w:pStyle w:val="Body2Ind1F"/>
        <w:spacing w:line="240" w:lineRule="auto"/>
        <w:ind w:firstLine="0"/>
      </w:pPr>
    </w:p>
    <w:p w:rsidR="00F22237" w:rsidRDefault="003868C2" w:rsidP="00112DEC">
      <w:pPr>
        <w:pStyle w:val="Body2Ind1F"/>
        <w:spacing w:line="240" w:lineRule="auto"/>
        <w:ind w:firstLine="0"/>
      </w:pPr>
      <w:r>
        <w:t>Benita Kahn</w:t>
      </w:r>
    </w:p>
    <w:p w:rsidR="003868C2" w:rsidRDefault="003868C2" w:rsidP="00112DEC">
      <w:pPr>
        <w:pStyle w:val="Body2Ind1F"/>
        <w:spacing w:line="240" w:lineRule="auto"/>
        <w:ind w:firstLine="0"/>
      </w:pPr>
      <w:r>
        <w:t>Stephen M. Howard</w:t>
      </w:r>
    </w:p>
    <w:p w:rsidR="003868C2" w:rsidRDefault="003868C2" w:rsidP="00112DEC">
      <w:pPr>
        <w:pStyle w:val="Body2Ind1F"/>
        <w:spacing w:line="240" w:lineRule="auto"/>
        <w:ind w:firstLine="0"/>
      </w:pPr>
      <w:proofErr w:type="spellStart"/>
      <w:r>
        <w:t>Vorys</w:t>
      </w:r>
      <w:proofErr w:type="spellEnd"/>
      <w:r>
        <w:t xml:space="preserve">, </w:t>
      </w:r>
      <w:proofErr w:type="spellStart"/>
      <w:r>
        <w:t>Sater</w:t>
      </w:r>
      <w:proofErr w:type="spellEnd"/>
      <w:r>
        <w:t>, Seymour &amp; Pease, LLP</w:t>
      </w:r>
    </w:p>
    <w:p w:rsidR="003868C2" w:rsidRDefault="003868C2" w:rsidP="00112DEC">
      <w:pPr>
        <w:pStyle w:val="Body2Ind1F"/>
        <w:spacing w:line="240" w:lineRule="auto"/>
        <w:ind w:firstLine="0"/>
      </w:pPr>
      <w:r>
        <w:t>52 E. Gay Street, PO Box 1008</w:t>
      </w:r>
    </w:p>
    <w:p w:rsidR="003868C2" w:rsidRDefault="003868C2" w:rsidP="00112DEC">
      <w:pPr>
        <w:pStyle w:val="Body2Ind1F"/>
        <w:spacing w:line="240" w:lineRule="auto"/>
        <w:ind w:firstLine="0"/>
      </w:pPr>
      <w:r>
        <w:t>Columbus, OH  43216-1008</w:t>
      </w:r>
    </w:p>
    <w:p w:rsidR="003868C2" w:rsidRDefault="00081BFF" w:rsidP="00112DEC">
      <w:pPr>
        <w:pStyle w:val="Body2Ind1F"/>
        <w:spacing w:line="240" w:lineRule="auto"/>
        <w:ind w:firstLine="0"/>
        <w:rPr>
          <w:rStyle w:val="Hyperlink"/>
        </w:rPr>
      </w:pPr>
      <w:hyperlink r:id="rId33" w:history="1">
        <w:r w:rsidR="003868C2" w:rsidRPr="008F541D">
          <w:rPr>
            <w:rStyle w:val="Hyperlink"/>
          </w:rPr>
          <w:t>bakahn@vorys.com</w:t>
        </w:r>
      </w:hyperlink>
    </w:p>
    <w:p w:rsidR="00855CC4" w:rsidRDefault="00081BFF" w:rsidP="00112DEC">
      <w:pPr>
        <w:pStyle w:val="Body2Ind1F"/>
        <w:spacing w:line="240" w:lineRule="auto"/>
        <w:ind w:firstLine="0"/>
        <w:rPr>
          <w:rStyle w:val="Hyperlink"/>
        </w:rPr>
      </w:pPr>
      <w:hyperlink r:id="rId34" w:history="1">
        <w:r w:rsidR="00855CC4" w:rsidRPr="008F541D">
          <w:rPr>
            <w:rStyle w:val="Hyperlink"/>
          </w:rPr>
          <w:t>smhoward@vorys.com</w:t>
        </w:r>
      </w:hyperlink>
    </w:p>
    <w:p w:rsidR="00855CC4" w:rsidRDefault="00855CC4" w:rsidP="00112DEC">
      <w:pPr>
        <w:pStyle w:val="Body2Ind1F"/>
        <w:spacing w:line="240" w:lineRule="auto"/>
        <w:ind w:firstLine="0"/>
      </w:pPr>
    </w:p>
    <w:p w:rsidR="003868C2" w:rsidRDefault="003868C2" w:rsidP="00112DEC">
      <w:pPr>
        <w:pStyle w:val="Body2Ind1F"/>
        <w:spacing w:line="240" w:lineRule="auto"/>
        <w:ind w:firstLine="0"/>
      </w:pPr>
    </w:p>
    <w:p w:rsidR="003868C2" w:rsidRDefault="003868C2" w:rsidP="00112DEC">
      <w:pPr>
        <w:pStyle w:val="Body2Ind1F"/>
        <w:spacing w:line="240" w:lineRule="auto"/>
        <w:ind w:firstLine="0"/>
      </w:pPr>
    </w:p>
    <w:p w:rsidR="003868C2" w:rsidRDefault="003868C2" w:rsidP="00112DEC">
      <w:pPr>
        <w:pStyle w:val="Body2Ind1F"/>
        <w:spacing w:line="240" w:lineRule="auto"/>
        <w:ind w:firstLine="0"/>
      </w:pPr>
    </w:p>
    <w:p w:rsidR="003868C2" w:rsidRDefault="003868C2" w:rsidP="00112DEC">
      <w:pPr>
        <w:pStyle w:val="Body2Ind1F"/>
        <w:spacing w:line="240" w:lineRule="auto"/>
        <w:ind w:firstLine="0"/>
      </w:pPr>
    </w:p>
    <w:p w:rsidR="003868C2" w:rsidRDefault="003868C2" w:rsidP="00112DEC">
      <w:pPr>
        <w:pStyle w:val="Body2Ind1F"/>
        <w:spacing w:line="240" w:lineRule="auto"/>
        <w:ind w:firstLine="0"/>
      </w:pPr>
    </w:p>
    <w:p w:rsidR="003868C2" w:rsidRDefault="003868C2" w:rsidP="00112DEC">
      <w:pPr>
        <w:pStyle w:val="Body2Ind1F"/>
        <w:spacing w:line="240" w:lineRule="auto"/>
        <w:ind w:firstLine="0"/>
      </w:pPr>
    </w:p>
    <w:p w:rsidR="003868C2" w:rsidRDefault="003868C2" w:rsidP="00112DEC">
      <w:pPr>
        <w:pStyle w:val="Body2Ind1F"/>
        <w:spacing w:line="240" w:lineRule="auto"/>
        <w:ind w:firstLine="0"/>
      </w:pPr>
    </w:p>
    <w:p w:rsidR="003868C2" w:rsidRDefault="003868C2" w:rsidP="00112DEC">
      <w:pPr>
        <w:pStyle w:val="Body2Ind1F"/>
        <w:spacing w:line="240" w:lineRule="auto"/>
        <w:ind w:firstLine="0"/>
      </w:pPr>
      <w:r>
        <w:t xml:space="preserve">Gary </w:t>
      </w:r>
      <w:proofErr w:type="spellStart"/>
      <w:r>
        <w:t>Baki</w:t>
      </w:r>
      <w:proofErr w:type="spellEnd"/>
    </w:p>
    <w:p w:rsidR="003868C2" w:rsidRDefault="003868C2" w:rsidP="00112DEC">
      <w:pPr>
        <w:pStyle w:val="Body2Ind1F"/>
        <w:spacing w:line="240" w:lineRule="auto"/>
        <w:ind w:firstLine="0"/>
      </w:pPr>
      <w:proofErr w:type="spellStart"/>
      <w:r>
        <w:t>CenturyLink</w:t>
      </w:r>
      <w:proofErr w:type="spellEnd"/>
    </w:p>
    <w:p w:rsidR="003868C2" w:rsidRDefault="003868C2" w:rsidP="00112DEC">
      <w:pPr>
        <w:pStyle w:val="Body2Ind1F"/>
        <w:spacing w:line="240" w:lineRule="auto"/>
        <w:ind w:firstLine="0"/>
      </w:pPr>
      <w:r>
        <w:t>50 W. Broad Street, Suite 3600</w:t>
      </w:r>
    </w:p>
    <w:p w:rsidR="003868C2" w:rsidRDefault="003868C2" w:rsidP="00112DEC">
      <w:pPr>
        <w:pStyle w:val="Body2Ind1F"/>
        <w:spacing w:line="240" w:lineRule="auto"/>
        <w:ind w:firstLine="0"/>
      </w:pPr>
      <w:r>
        <w:t>Columbus, OH  43215</w:t>
      </w:r>
    </w:p>
    <w:p w:rsidR="003868C2" w:rsidRDefault="00081BFF" w:rsidP="00112DEC">
      <w:pPr>
        <w:pStyle w:val="Body2Ind1F"/>
        <w:spacing w:line="240" w:lineRule="auto"/>
        <w:ind w:firstLine="0"/>
      </w:pPr>
      <w:hyperlink r:id="rId35" w:history="1">
        <w:r w:rsidR="003868C2" w:rsidRPr="008F541D">
          <w:rPr>
            <w:rStyle w:val="Hyperlink"/>
          </w:rPr>
          <w:t>gary.s.baki@centurylink.com</w:t>
        </w:r>
      </w:hyperlink>
    </w:p>
    <w:p w:rsidR="003868C2" w:rsidRDefault="003868C2" w:rsidP="00112DEC">
      <w:pPr>
        <w:pStyle w:val="Body2Ind1F"/>
        <w:spacing w:line="240" w:lineRule="auto"/>
        <w:ind w:firstLine="0"/>
      </w:pPr>
    </w:p>
    <w:p w:rsidR="003868C2" w:rsidRDefault="003868C2" w:rsidP="00112DEC">
      <w:pPr>
        <w:pStyle w:val="Body2Ind1F"/>
        <w:spacing w:line="240" w:lineRule="auto"/>
        <w:ind w:firstLine="0"/>
      </w:pPr>
      <w:r>
        <w:t xml:space="preserve">D. Anthony </w:t>
      </w:r>
      <w:proofErr w:type="spellStart"/>
      <w:r>
        <w:t>Mastando</w:t>
      </w:r>
      <w:proofErr w:type="spellEnd"/>
    </w:p>
    <w:p w:rsidR="003868C2" w:rsidRDefault="003868C2" w:rsidP="00112DEC">
      <w:pPr>
        <w:pStyle w:val="Body2Ind1F"/>
        <w:spacing w:line="240" w:lineRule="auto"/>
        <w:ind w:firstLine="0"/>
      </w:pPr>
      <w:r>
        <w:t>Vice President, Regulatory Affairs</w:t>
      </w:r>
    </w:p>
    <w:p w:rsidR="003868C2" w:rsidRDefault="003868C2" w:rsidP="00112DEC">
      <w:pPr>
        <w:pStyle w:val="Body2Ind1F"/>
        <w:spacing w:line="240" w:lineRule="auto"/>
        <w:ind w:firstLine="0"/>
      </w:pPr>
      <w:r>
        <w:t>7037 Old Madison Pike</w:t>
      </w:r>
    </w:p>
    <w:p w:rsidR="003868C2" w:rsidRDefault="003868C2" w:rsidP="00112DEC">
      <w:pPr>
        <w:pStyle w:val="Body2Ind1F"/>
        <w:spacing w:line="240" w:lineRule="auto"/>
        <w:ind w:firstLine="0"/>
      </w:pPr>
      <w:r>
        <w:t>Huntsville, AL  35806</w:t>
      </w:r>
    </w:p>
    <w:p w:rsidR="003868C2" w:rsidRDefault="00081BFF" w:rsidP="00112DEC">
      <w:pPr>
        <w:pStyle w:val="Body2Ind1F"/>
        <w:spacing w:line="240" w:lineRule="auto"/>
        <w:ind w:firstLine="0"/>
      </w:pPr>
      <w:hyperlink r:id="rId36" w:history="1">
        <w:r w:rsidR="003868C2" w:rsidRPr="008F541D">
          <w:rPr>
            <w:rStyle w:val="Hyperlink"/>
          </w:rPr>
          <w:t>tony.mastando@corp.earthlink.com</w:t>
        </w:r>
      </w:hyperlink>
    </w:p>
    <w:p w:rsidR="003868C2" w:rsidRDefault="003868C2" w:rsidP="00112DEC">
      <w:pPr>
        <w:pStyle w:val="Body2Ind1F"/>
        <w:spacing w:line="240" w:lineRule="auto"/>
        <w:ind w:firstLine="0"/>
      </w:pPr>
    </w:p>
    <w:p w:rsidR="00A54060" w:rsidRDefault="00A54060" w:rsidP="00112DEC">
      <w:pPr>
        <w:pStyle w:val="Body2Ind1F"/>
        <w:spacing w:line="240" w:lineRule="auto"/>
        <w:ind w:firstLine="0"/>
      </w:pPr>
      <w:r>
        <w:t>William Wright</w:t>
      </w:r>
    </w:p>
    <w:p w:rsidR="00747E06" w:rsidRDefault="00747E06" w:rsidP="00112DEC">
      <w:pPr>
        <w:pStyle w:val="Body2Ind1F"/>
        <w:spacing w:line="240" w:lineRule="auto"/>
        <w:ind w:firstLine="0"/>
      </w:pPr>
      <w:r>
        <w:t>Assistant Attorney General</w:t>
      </w:r>
    </w:p>
    <w:p w:rsidR="00A54060" w:rsidRDefault="00747E06" w:rsidP="00112DEC">
      <w:pPr>
        <w:pStyle w:val="Body2Ind1F"/>
        <w:spacing w:line="240" w:lineRule="auto"/>
        <w:ind w:firstLine="0"/>
      </w:pPr>
      <w:r>
        <w:t>Chief, Public Utilities Section</w:t>
      </w:r>
    </w:p>
    <w:p w:rsidR="00A54060" w:rsidRDefault="00A54060" w:rsidP="00112DEC">
      <w:pPr>
        <w:pStyle w:val="Body2Ind1F"/>
        <w:spacing w:line="240" w:lineRule="auto"/>
        <w:ind w:firstLine="0"/>
      </w:pPr>
      <w:r>
        <w:t>180 East Broad Street, 6th Floor</w:t>
      </w:r>
    </w:p>
    <w:p w:rsidR="00C77A82" w:rsidRDefault="00A54060" w:rsidP="00112DEC">
      <w:pPr>
        <w:pStyle w:val="Body2Ind1F"/>
        <w:spacing w:line="240" w:lineRule="auto"/>
        <w:ind w:firstLine="0"/>
      </w:pPr>
      <w:r>
        <w:t>Columbus, OH  43215-3793</w:t>
      </w:r>
    </w:p>
    <w:p w:rsidR="00F22237" w:rsidRPr="00ED2829" w:rsidRDefault="00F22237" w:rsidP="00112DEC">
      <w:pPr>
        <w:pStyle w:val="Body2Ind1F"/>
        <w:spacing w:line="240" w:lineRule="auto"/>
        <w:ind w:firstLine="0"/>
        <w:rPr>
          <w:u w:val="single"/>
        </w:rPr>
      </w:pPr>
      <w:r w:rsidRPr="00ED2829">
        <w:rPr>
          <w:u w:val="single"/>
        </w:rPr>
        <w:t>william.wright@puc.state.oh.us</w:t>
      </w:r>
    </w:p>
    <w:p w:rsidR="00C77A82" w:rsidRDefault="00C77A82" w:rsidP="00112DEC">
      <w:pPr>
        <w:pStyle w:val="Body2Ind1F"/>
        <w:spacing w:line="240" w:lineRule="auto"/>
        <w:ind w:firstLine="0"/>
      </w:pPr>
    </w:p>
    <w:p w:rsidR="00A54060" w:rsidRDefault="00A54060" w:rsidP="00112DEC">
      <w:pPr>
        <w:pStyle w:val="Body2Ind1F"/>
        <w:spacing w:line="240" w:lineRule="auto"/>
        <w:ind w:firstLine="0"/>
      </w:pPr>
      <w:r>
        <w:t xml:space="preserve">Gary M. </w:t>
      </w:r>
      <w:proofErr w:type="spellStart"/>
      <w:r>
        <w:t>Zingaretti</w:t>
      </w:r>
      <w:proofErr w:type="spellEnd"/>
    </w:p>
    <w:p w:rsidR="00A54060" w:rsidRDefault="00A54060" w:rsidP="00112DEC">
      <w:pPr>
        <w:pStyle w:val="Body2Ind1F"/>
        <w:spacing w:line="240" w:lineRule="auto"/>
        <w:ind w:firstLine="0"/>
      </w:pPr>
      <w:proofErr w:type="spellStart"/>
      <w:r>
        <w:t>ICORE</w:t>
      </w:r>
      <w:proofErr w:type="spellEnd"/>
    </w:p>
    <w:p w:rsidR="00A54060" w:rsidRDefault="00A54060" w:rsidP="00112DEC">
      <w:pPr>
        <w:pStyle w:val="Body2Ind1F"/>
        <w:spacing w:line="240" w:lineRule="auto"/>
        <w:ind w:firstLine="0"/>
      </w:pPr>
      <w:r>
        <w:t>253 South Franklin Street</w:t>
      </w:r>
    </w:p>
    <w:p w:rsidR="00A54060" w:rsidRDefault="00A54060" w:rsidP="00112DEC">
      <w:pPr>
        <w:pStyle w:val="Body2Ind1F"/>
        <w:spacing w:line="240" w:lineRule="auto"/>
        <w:ind w:firstLine="0"/>
      </w:pPr>
      <w:r>
        <w:t>Wilkes-Barre, PA  18701</w:t>
      </w:r>
    </w:p>
    <w:p w:rsidR="00A54060" w:rsidRDefault="00081BFF" w:rsidP="00112DEC">
      <w:pPr>
        <w:pStyle w:val="Body2Ind1F"/>
        <w:spacing w:line="240" w:lineRule="auto"/>
        <w:ind w:firstLine="0"/>
      </w:pPr>
      <w:hyperlink r:id="rId37" w:history="1">
        <w:r w:rsidR="00A54060" w:rsidRPr="00267473">
          <w:rPr>
            <w:rStyle w:val="Hyperlink"/>
          </w:rPr>
          <w:t>gzing@icoreinc.com</w:t>
        </w:r>
      </w:hyperlink>
    </w:p>
    <w:p w:rsidR="00A54060" w:rsidRDefault="00A54060" w:rsidP="00112DEC">
      <w:pPr>
        <w:pStyle w:val="Body2Ind1F"/>
        <w:spacing w:line="240" w:lineRule="auto"/>
        <w:ind w:firstLine="0"/>
      </w:pPr>
    </w:p>
    <w:p w:rsidR="00A54060" w:rsidRDefault="00A54060" w:rsidP="00112DEC">
      <w:pPr>
        <w:pStyle w:val="Body2Ind1F"/>
        <w:spacing w:line="240" w:lineRule="auto"/>
        <w:ind w:firstLine="0"/>
      </w:pPr>
      <w:r>
        <w:t>Laura McGrath</w:t>
      </w:r>
    </w:p>
    <w:p w:rsidR="00A54060" w:rsidRDefault="00A54060" w:rsidP="00112DEC">
      <w:pPr>
        <w:pStyle w:val="Body2Ind1F"/>
        <w:spacing w:line="240" w:lineRule="auto"/>
        <w:ind w:firstLine="0"/>
      </w:pPr>
      <w:r>
        <w:t>Technologies Management, Inc.</w:t>
      </w:r>
    </w:p>
    <w:p w:rsidR="00A54060" w:rsidRDefault="00A54060" w:rsidP="00112DEC">
      <w:pPr>
        <w:pStyle w:val="Body2Ind1F"/>
        <w:spacing w:line="240" w:lineRule="auto"/>
        <w:ind w:firstLine="0"/>
      </w:pPr>
      <w:r>
        <w:t>2600 Maitland Center Parkway</w:t>
      </w:r>
    </w:p>
    <w:p w:rsidR="00A54060" w:rsidRDefault="00A54060" w:rsidP="00112DEC">
      <w:pPr>
        <w:pStyle w:val="Body2Ind1F"/>
        <w:spacing w:line="240" w:lineRule="auto"/>
        <w:ind w:firstLine="0"/>
      </w:pPr>
      <w:r>
        <w:t>Maitland, FL  32751</w:t>
      </w:r>
    </w:p>
    <w:p w:rsidR="00A54060" w:rsidRDefault="00081BFF" w:rsidP="00112DEC">
      <w:pPr>
        <w:pStyle w:val="Body2Ind1F"/>
        <w:spacing w:line="240" w:lineRule="auto"/>
        <w:ind w:firstLine="0"/>
      </w:pPr>
      <w:hyperlink r:id="rId38" w:history="1">
        <w:r w:rsidR="00A54060" w:rsidRPr="00267473">
          <w:rPr>
            <w:rStyle w:val="Hyperlink"/>
          </w:rPr>
          <w:t>lmcgrath@tminc.com</w:t>
        </w:r>
      </w:hyperlink>
    </w:p>
    <w:p w:rsidR="00A54060" w:rsidRDefault="00A54060" w:rsidP="00112DEC">
      <w:pPr>
        <w:pStyle w:val="Body2Ind1F"/>
        <w:spacing w:line="240" w:lineRule="auto"/>
        <w:ind w:firstLine="0"/>
      </w:pPr>
    </w:p>
    <w:p w:rsidR="00A54060" w:rsidRDefault="00A54060" w:rsidP="00112DEC">
      <w:pPr>
        <w:pStyle w:val="Body2Ind1F"/>
        <w:spacing w:line="240" w:lineRule="auto"/>
        <w:ind w:firstLine="0"/>
      </w:pPr>
      <w:r>
        <w:t xml:space="preserve">Mary </w:t>
      </w:r>
      <w:proofErr w:type="spellStart"/>
      <w:r>
        <w:t>Cegelski</w:t>
      </w:r>
      <w:proofErr w:type="spellEnd"/>
    </w:p>
    <w:p w:rsidR="00A54060" w:rsidRDefault="00A54060" w:rsidP="00112DEC">
      <w:pPr>
        <w:pStyle w:val="Body2Ind1F"/>
        <w:spacing w:line="240" w:lineRule="auto"/>
        <w:ind w:firstLine="0"/>
      </w:pPr>
      <w:r>
        <w:t>First Communications, Inc.</w:t>
      </w:r>
    </w:p>
    <w:p w:rsidR="00A54060" w:rsidRDefault="00A54060" w:rsidP="00112DEC">
      <w:pPr>
        <w:pStyle w:val="Body2Ind1F"/>
        <w:spacing w:line="240" w:lineRule="auto"/>
        <w:ind w:firstLine="0"/>
      </w:pPr>
      <w:r>
        <w:t>15278 Neo Parkway</w:t>
      </w:r>
    </w:p>
    <w:p w:rsidR="00A54060" w:rsidRDefault="00A54060" w:rsidP="00112DEC">
      <w:pPr>
        <w:pStyle w:val="Body2Ind1F"/>
        <w:spacing w:line="240" w:lineRule="auto"/>
        <w:ind w:firstLine="0"/>
      </w:pPr>
      <w:r>
        <w:t>Garfield Heights, OH  44128</w:t>
      </w:r>
    </w:p>
    <w:p w:rsidR="00A54060" w:rsidRDefault="00081BFF" w:rsidP="00112DEC">
      <w:pPr>
        <w:pStyle w:val="Body2Ind1F"/>
        <w:spacing w:line="240" w:lineRule="auto"/>
        <w:ind w:firstLine="0"/>
      </w:pPr>
      <w:hyperlink r:id="rId39" w:history="1">
        <w:r w:rsidR="00A54060" w:rsidRPr="00267473">
          <w:rPr>
            <w:rStyle w:val="Hyperlink"/>
          </w:rPr>
          <w:t>mcegelski@firstcomm.com</w:t>
        </w:r>
      </w:hyperlink>
      <w:r w:rsidR="00A54060">
        <w:t xml:space="preserve"> </w:t>
      </w:r>
    </w:p>
    <w:p w:rsidR="00112DEC" w:rsidRDefault="00112DEC" w:rsidP="00112DEC">
      <w:pPr>
        <w:pStyle w:val="Body2Ind1F"/>
        <w:spacing w:line="240" w:lineRule="auto"/>
        <w:ind w:firstLine="0"/>
      </w:pPr>
    </w:p>
    <w:p w:rsidR="00112DEC" w:rsidRDefault="00112DEC" w:rsidP="00112DEC">
      <w:pPr>
        <w:pStyle w:val="Body2Ind1F"/>
        <w:spacing w:line="240" w:lineRule="auto"/>
        <w:ind w:firstLine="0"/>
        <w:sectPr w:rsidR="00112DEC" w:rsidSect="00112DE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C77A82" w:rsidRDefault="00C77A82" w:rsidP="00E83285">
      <w:pPr>
        <w:pStyle w:val="Signature"/>
        <w:rPr>
          <w:u w:val="single"/>
        </w:rPr>
      </w:pPr>
    </w:p>
    <w:p w:rsidR="00C77A82" w:rsidRDefault="00C77A82" w:rsidP="00C77A82">
      <w:pPr>
        <w:pStyle w:val="Signature"/>
        <w:jc w:val="center"/>
        <w:rPr>
          <w:u w:val="single"/>
        </w:rPr>
      </w:pPr>
    </w:p>
    <w:p w:rsidR="00F22237" w:rsidRDefault="00F22237" w:rsidP="00E83285">
      <w:pPr>
        <w:pStyle w:val="Signature"/>
        <w:rPr>
          <w:u w:val="single"/>
        </w:rPr>
      </w:pPr>
    </w:p>
    <w:p w:rsidR="00F22237" w:rsidRDefault="00F22237" w:rsidP="00E83285">
      <w:pPr>
        <w:pStyle w:val="Signature"/>
        <w:rPr>
          <w:u w:val="single"/>
        </w:rPr>
      </w:pPr>
    </w:p>
    <w:p w:rsidR="00E83285" w:rsidRDefault="00E83285" w:rsidP="00E83285">
      <w:pPr>
        <w:pStyle w:val="Signature"/>
      </w:pPr>
      <w:r>
        <w:rPr>
          <w:u w:val="single"/>
        </w:rPr>
        <w:t>/s/ Carolyn S. Flahive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83285" w:rsidRDefault="00E83285" w:rsidP="00E83285">
      <w:pPr>
        <w:pStyle w:val="Signature"/>
      </w:pPr>
      <w:r>
        <w:t>Carolyn S. Flahive</w:t>
      </w:r>
    </w:p>
    <w:sectPr w:rsidR="00E83285" w:rsidSect="00112DE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2ED" w:rsidRDefault="00C852ED" w:rsidP="00045AAE">
      <w:r>
        <w:separator/>
      </w:r>
    </w:p>
  </w:endnote>
  <w:endnote w:type="continuationSeparator" w:id="0">
    <w:p w:rsidR="00C852ED" w:rsidRDefault="00C852ED" w:rsidP="00045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CA1" w:rsidRDefault="00114C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CA1" w:rsidRDefault="00114C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CA1" w:rsidRDefault="00114C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2ED" w:rsidRDefault="00C852ED" w:rsidP="00045AAE">
      <w:r>
        <w:separator/>
      </w:r>
    </w:p>
  </w:footnote>
  <w:footnote w:type="continuationSeparator" w:id="0">
    <w:p w:rsidR="00C852ED" w:rsidRDefault="00C852ED" w:rsidP="00045AAE">
      <w:r>
        <w:continuationSeparator/>
      </w:r>
    </w:p>
  </w:footnote>
  <w:footnote w:id="1">
    <w:p w:rsidR="00424804" w:rsidRDefault="00424804">
      <w:pPr>
        <w:pStyle w:val="FootnoteText"/>
      </w:pPr>
      <w:r>
        <w:rPr>
          <w:rStyle w:val="FootnoteReference"/>
        </w:rPr>
        <w:footnoteRef/>
      </w:r>
      <w:r>
        <w:t xml:space="preserve"> Arcadia Telephone Company, </w:t>
      </w:r>
      <w:r w:rsidR="00BB32A9">
        <w:t xml:space="preserve">Benton Ridge Telephone Company, </w:t>
      </w:r>
      <w:r w:rsidR="00F80B17">
        <w:t xml:space="preserve">Columbus Grove Telephone Company, </w:t>
      </w:r>
      <w:r>
        <w:t xml:space="preserve">Continental Telephone Company, Little Miami Communications Corp., Oakwood Telephone Company, </w:t>
      </w:r>
      <w:proofErr w:type="spellStart"/>
      <w:r>
        <w:t>Vanlue</w:t>
      </w:r>
      <w:proofErr w:type="spellEnd"/>
      <w:r>
        <w:t xml:space="preserve"> Telephone Company, Arthur Mutual Telephone Company, Bascom Mutual Telephone Company, Buckland Telephone Company, The Champaign Telephone Company, The Conneaut Telephone Company, Farmers Mutual Telephone Company, Fort Jennings Telephone Company, </w:t>
      </w:r>
      <w:r w:rsidR="00F80B17">
        <w:t xml:space="preserve">The Germantown Independent Telephone Company, </w:t>
      </w:r>
      <w:proofErr w:type="spellStart"/>
      <w:r>
        <w:t>Glandorf</w:t>
      </w:r>
      <w:proofErr w:type="spellEnd"/>
      <w:r>
        <w:t xml:space="preserve"> Telephone Company, Inc., </w:t>
      </w:r>
      <w:proofErr w:type="spellStart"/>
      <w:r>
        <w:t>Kalida</w:t>
      </w:r>
      <w:proofErr w:type="spellEnd"/>
      <w:r>
        <w:t xml:space="preserve"> Telephone Company, Inc., McClure Telephone Company, Middle Point Home Telephone Company, Minford Telephone Company, </w:t>
      </w:r>
      <w:r w:rsidR="00162E5D">
        <w:t xml:space="preserve">New Knoxville Telephone Company, </w:t>
      </w:r>
      <w:r w:rsidR="00F80B17">
        <w:t xml:space="preserve">Orwell Telephone Company, </w:t>
      </w:r>
      <w:r>
        <w:t xml:space="preserve">The </w:t>
      </w:r>
      <w:proofErr w:type="spellStart"/>
      <w:r>
        <w:t>Ottoville</w:t>
      </w:r>
      <w:proofErr w:type="spellEnd"/>
      <w:r>
        <w:t xml:space="preserve"> Mutual Telephone Company, </w:t>
      </w:r>
      <w:proofErr w:type="spellStart"/>
      <w:r>
        <w:t>Pattersonville</w:t>
      </w:r>
      <w:proofErr w:type="spellEnd"/>
      <w:r>
        <w:t xml:space="preserve"> Telephone Company, </w:t>
      </w:r>
      <w:r w:rsidR="00162E5D">
        <w:t xml:space="preserve">Ridgeville Telephone Company, </w:t>
      </w:r>
      <w:r w:rsidR="00F80B17">
        <w:t xml:space="preserve">Sherwood Mutual Telephone Association, Inc., </w:t>
      </w:r>
      <w:r>
        <w:t xml:space="preserve">Sycamore Telephone Company, Telephone Service Company, </w:t>
      </w:r>
      <w:proofErr w:type="spellStart"/>
      <w:r>
        <w:t>Vaughnsville</w:t>
      </w:r>
      <w:proofErr w:type="spellEnd"/>
      <w:r>
        <w:t xml:space="preserve"> Telephone Company, Wabash Mutual Telephone Company.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CA1" w:rsidRDefault="00114C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CA1" w:rsidRDefault="00114C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CA1" w:rsidRDefault="00114C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D46B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34C1E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FCC1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1543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4D253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8E2B4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E222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722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AE9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FC8DA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MRemoved" w:val="True"/>
    <w:docVar w:name="DateRemoved" w:val="True"/>
    <w:docVar w:name="DocIDAllPagesExceptFirst" w:val="False"/>
    <w:docVar w:name="DocIDAuthor" w:val="False"/>
    <w:docVar w:name="DocIDClientMatter" w:val="False"/>
    <w:docVar w:name="DocIDCursor" w:val="True"/>
    <w:docVar w:name="DocIDDateText" w:val="False"/>
    <w:docVar w:name="DocIDDraft" w:val="False"/>
    <w:docVar w:name="DocIDFileName" w:val="False"/>
    <w:docVar w:name="DocIDLibrary" w:val="False"/>
    <w:docVar w:name="DocIDLongDate" w:val="False"/>
    <w:docVar w:name="DocIDPrintedDate" w:val="False"/>
    <w:docVar w:name="DocIDRemoved" w:val="False"/>
    <w:docVar w:name="DocIDTime" w:val="False"/>
    <w:docVar w:name="DocIDType" w:val="DocIDCursor"/>
    <w:docVar w:name="DocIDTypist" w:val="False"/>
    <w:docVar w:name="DocIDVersion" w:val="True"/>
    <w:docVar w:name="DraftRemoved" w:val="True"/>
    <w:docVar w:name="TimeRemoved" w:val="True"/>
  </w:docVars>
  <w:rsids>
    <w:rsidRoot w:val="00C852ED"/>
    <w:rsid w:val="000400A1"/>
    <w:rsid w:val="00045AAE"/>
    <w:rsid w:val="00081BFF"/>
    <w:rsid w:val="0008214B"/>
    <w:rsid w:val="00112DEC"/>
    <w:rsid w:val="00114CA1"/>
    <w:rsid w:val="001609FB"/>
    <w:rsid w:val="00162E5D"/>
    <w:rsid w:val="001726D8"/>
    <w:rsid w:val="001965F1"/>
    <w:rsid w:val="001A0B30"/>
    <w:rsid w:val="00207971"/>
    <w:rsid w:val="00236B34"/>
    <w:rsid w:val="00255758"/>
    <w:rsid w:val="00255CF7"/>
    <w:rsid w:val="002E2D08"/>
    <w:rsid w:val="002F24C5"/>
    <w:rsid w:val="003265B8"/>
    <w:rsid w:val="00326DBE"/>
    <w:rsid w:val="00375BDF"/>
    <w:rsid w:val="003868C2"/>
    <w:rsid w:val="003B3E9A"/>
    <w:rsid w:val="00424804"/>
    <w:rsid w:val="00441289"/>
    <w:rsid w:val="00501314"/>
    <w:rsid w:val="005D55AC"/>
    <w:rsid w:val="005E51FD"/>
    <w:rsid w:val="006036E6"/>
    <w:rsid w:val="006F6CD1"/>
    <w:rsid w:val="007035D6"/>
    <w:rsid w:val="00747E06"/>
    <w:rsid w:val="007F0ABA"/>
    <w:rsid w:val="00855CC4"/>
    <w:rsid w:val="008E6C9B"/>
    <w:rsid w:val="00942947"/>
    <w:rsid w:val="009512CC"/>
    <w:rsid w:val="00994F81"/>
    <w:rsid w:val="009E71EC"/>
    <w:rsid w:val="00A54060"/>
    <w:rsid w:val="00A932D9"/>
    <w:rsid w:val="00A9770F"/>
    <w:rsid w:val="00B0412D"/>
    <w:rsid w:val="00B94D4C"/>
    <w:rsid w:val="00BB32A9"/>
    <w:rsid w:val="00BF2053"/>
    <w:rsid w:val="00C66A5C"/>
    <w:rsid w:val="00C751CB"/>
    <w:rsid w:val="00C77A82"/>
    <w:rsid w:val="00C852ED"/>
    <w:rsid w:val="00CB6376"/>
    <w:rsid w:val="00D65473"/>
    <w:rsid w:val="00D83C7D"/>
    <w:rsid w:val="00E0529A"/>
    <w:rsid w:val="00E33905"/>
    <w:rsid w:val="00E83285"/>
    <w:rsid w:val="00E87729"/>
    <w:rsid w:val="00EA1E19"/>
    <w:rsid w:val="00EC66D5"/>
    <w:rsid w:val="00ED2829"/>
    <w:rsid w:val="00F01076"/>
    <w:rsid w:val="00F15459"/>
    <w:rsid w:val="00F22237"/>
    <w:rsid w:val="00F35534"/>
    <w:rsid w:val="00F73044"/>
    <w:rsid w:val="00F8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AAE"/>
  </w:style>
  <w:style w:type="paragraph" w:styleId="Heading1">
    <w:name w:val="heading 1"/>
    <w:basedOn w:val="Normal"/>
    <w:next w:val="Body1default"/>
    <w:link w:val="Heading1Char"/>
    <w:qFormat/>
    <w:rsid w:val="00255CF7"/>
    <w:pPr>
      <w:keepNext/>
      <w:spacing w:after="24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Body1default"/>
    <w:link w:val="Heading2Char"/>
    <w:semiHidden/>
    <w:unhideWhenUsed/>
    <w:qFormat/>
    <w:rsid w:val="00EA1E19"/>
    <w:pPr>
      <w:keepNext/>
      <w:spacing w:after="24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Body1default"/>
    <w:link w:val="Heading3Char"/>
    <w:semiHidden/>
    <w:unhideWhenUsed/>
    <w:qFormat/>
    <w:rsid w:val="00EA1E19"/>
    <w:pPr>
      <w:keepNext/>
      <w:spacing w:after="24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Body1default"/>
    <w:link w:val="Heading4Char"/>
    <w:semiHidden/>
    <w:unhideWhenUsed/>
    <w:qFormat/>
    <w:rsid w:val="00EA1E19"/>
    <w:pPr>
      <w:keepNext/>
      <w:spacing w:after="240"/>
      <w:outlineLvl w:val="3"/>
    </w:pPr>
    <w:rPr>
      <w:rFonts w:eastAsiaTheme="majorEastAsia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Body1default"/>
    <w:link w:val="Heading5Char"/>
    <w:semiHidden/>
    <w:unhideWhenUsed/>
    <w:qFormat/>
    <w:rsid w:val="00EA1E19"/>
    <w:pPr>
      <w:keepNext/>
      <w:spacing w:after="24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Body1default"/>
    <w:link w:val="Heading6Char"/>
    <w:semiHidden/>
    <w:unhideWhenUsed/>
    <w:qFormat/>
    <w:rsid w:val="00EA1E19"/>
    <w:pPr>
      <w:keepNext/>
      <w:spacing w:after="240"/>
      <w:outlineLvl w:val="5"/>
    </w:pPr>
    <w:rPr>
      <w:rFonts w:eastAsiaTheme="majorEastAsia" w:cstheme="majorBidi"/>
      <w:iCs/>
      <w:color w:val="000000" w:themeColor="text1"/>
    </w:rPr>
  </w:style>
  <w:style w:type="paragraph" w:styleId="Heading7">
    <w:name w:val="heading 7"/>
    <w:basedOn w:val="Normal"/>
    <w:next w:val="Body1default"/>
    <w:link w:val="Heading7Char"/>
    <w:semiHidden/>
    <w:unhideWhenUsed/>
    <w:qFormat/>
    <w:rsid w:val="00EA1E19"/>
    <w:pPr>
      <w:keepNext/>
      <w:keepLines/>
      <w:spacing w:after="240"/>
      <w:outlineLvl w:val="6"/>
    </w:pPr>
    <w:rPr>
      <w:rFonts w:eastAsiaTheme="majorEastAsia" w:cstheme="majorBidi"/>
      <w:iCs/>
      <w:color w:val="000000" w:themeColor="text1"/>
    </w:rPr>
  </w:style>
  <w:style w:type="paragraph" w:styleId="Heading8">
    <w:name w:val="heading 8"/>
    <w:basedOn w:val="Normal"/>
    <w:next w:val="Body1default"/>
    <w:link w:val="Heading8Char"/>
    <w:semiHidden/>
    <w:unhideWhenUsed/>
    <w:qFormat/>
    <w:rsid w:val="00EA1E19"/>
    <w:pPr>
      <w:keepNext/>
      <w:keepLines/>
      <w:spacing w:after="24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Body1default"/>
    <w:link w:val="Heading9Char"/>
    <w:semiHidden/>
    <w:unhideWhenUsed/>
    <w:qFormat/>
    <w:rsid w:val="00EA1E19"/>
    <w:pPr>
      <w:keepNext/>
      <w:keepLines/>
      <w:spacing w:after="240"/>
      <w:outlineLvl w:val="8"/>
    </w:pPr>
    <w:rPr>
      <w:rFonts w:eastAsiaTheme="majorEastAsia" w:cstheme="majorBidi"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default">
    <w:name w:val="Body 1 default"/>
    <w:basedOn w:val="Normal"/>
    <w:qFormat/>
    <w:rsid w:val="00EA1E19"/>
    <w:pPr>
      <w:spacing w:after="240"/>
    </w:pPr>
    <w:rPr>
      <w:color w:val="000000" w:themeColor="text1"/>
    </w:rPr>
  </w:style>
  <w:style w:type="character" w:customStyle="1" w:styleId="Heading9Char">
    <w:name w:val="Heading 9 Char"/>
    <w:basedOn w:val="DefaultParagraphFont"/>
    <w:link w:val="Heading9"/>
    <w:semiHidden/>
    <w:rsid w:val="00EA1E19"/>
    <w:rPr>
      <w:rFonts w:eastAsiaTheme="majorEastAsia" w:cstheme="majorBidi"/>
      <w:iCs/>
      <w:color w:val="000000" w:themeColor="text1"/>
      <w:szCs w:val="20"/>
    </w:rPr>
  </w:style>
  <w:style w:type="paragraph" w:customStyle="1" w:styleId="Bates">
    <w:name w:val="Bates"/>
    <w:basedOn w:val="Normal"/>
    <w:rsid w:val="00255CF7"/>
    <w:pPr>
      <w:jc w:val="center"/>
    </w:pPr>
    <w:rPr>
      <w:rFonts w:ascii="Arial" w:hAnsi="Arial"/>
      <w:b/>
      <w:color w:val="000000" w:themeColor="text1"/>
      <w:sz w:val="28"/>
    </w:rPr>
  </w:style>
  <w:style w:type="character" w:customStyle="1" w:styleId="Heading8Char">
    <w:name w:val="Heading 8 Char"/>
    <w:basedOn w:val="DefaultParagraphFont"/>
    <w:link w:val="Heading8"/>
    <w:semiHidden/>
    <w:rsid w:val="00EA1E19"/>
    <w:rPr>
      <w:rFonts w:eastAsiaTheme="majorEastAsia" w:cstheme="majorBidi"/>
      <w:color w:val="000000" w:themeColor="text1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EA1E19"/>
    <w:rPr>
      <w:rFonts w:eastAsiaTheme="majorEastAsia" w:cstheme="majorBidi"/>
      <w:iCs/>
      <w:color w:val="000000" w:themeColor="text1"/>
    </w:rPr>
  </w:style>
  <w:style w:type="character" w:customStyle="1" w:styleId="Heading6Char">
    <w:name w:val="Heading 6 Char"/>
    <w:basedOn w:val="DefaultParagraphFont"/>
    <w:link w:val="Heading6"/>
    <w:semiHidden/>
    <w:rsid w:val="00EA1E19"/>
    <w:rPr>
      <w:rFonts w:eastAsiaTheme="majorEastAsia" w:cstheme="majorBidi"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semiHidden/>
    <w:rsid w:val="00EA1E19"/>
    <w:rPr>
      <w:rFonts w:eastAsiaTheme="majorEastAsia" w:cstheme="majorBidi"/>
      <w:color w:val="000000" w:themeColor="text1"/>
    </w:rPr>
  </w:style>
  <w:style w:type="character" w:customStyle="1" w:styleId="Heading4Char">
    <w:name w:val="Heading 4 Char"/>
    <w:basedOn w:val="DefaultParagraphFont"/>
    <w:link w:val="Heading4"/>
    <w:semiHidden/>
    <w:rsid w:val="00EA1E19"/>
    <w:rPr>
      <w:rFonts w:eastAsiaTheme="majorEastAsia" w:cstheme="majorBidi"/>
      <w:b/>
      <w:bCs/>
      <w:iCs/>
      <w:color w:val="000000" w:themeColor="text1"/>
    </w:rPr>
  </w:style>
  <w:style w:type="character" w:customStyle="1" w:styleId="Heading3Char">
    <w:name w:val="Heading 3 Char"/>
    <w:basedOn w:val="DefaultParagraphFont"/>
    <w:link w:val="Heading3"/>
    <w:semiHidden/>
    <w:rsid w:val="00EA1E19"/>
    <w:rPr>
      <w:rFonts w:eastAsiaTheme="majorEastAsia" w:cstheme="majorBidi"/>
      <w:b/>
      <w:bCs/>
      <w:color w:val="000000" w:themeColor="text1"/>
    </w:rPr>
  </w:style>
  <w:style w:type="character" w:customStyle="1" w:styleId="Heading2Char">
    <w:name w:val="Heading 2 Char"/>
    <w:basedOn w:val="DefaultParagraphFont"/>
    <w:link w:val="Heading2"/>
    <w:semiHidden/>
    <w:rsid w:val="00EA1E19"/>
    <w:rPr>
      <w:rFonts w:eastAsiaTheme="majorEastAsia" w:cstheme="majorBidi"/>
      <w:b/>
      <w:bCs/>
      <w:color w:val="000000" w:themeColor="text1"/>
      <w:szCs w:val="26"/>
    </w:rPr>
  </w:style>
  <w:style w:type="character" w:customStyle="1" w:styleId="Heading1Char">
    <w:name w:val="Heading 1 Char"/>
    <w:basedOn w:val="DefaultParagraphFont"/>
    <w:link w:val="Heading1"/>
    <w:rsid w:val="00255CF7"/>
    <w:rPr>
      <w:rFonts w:eastAsiaTheme="majorEastAsia" w:cstheme="majorBidi"/>
      <w:b/>
      <w:bCs/>
      <w:color w:val="000000" w:themeColor="text1"/>
      <w:szCs w:val="28"/>
    </w:rPr>
  </w:style>
  <w:style w:type="paragraph" w:customStyle="1" w:styleId="Block5">
    <w:name w:val="Block .5&quot;"/>
    <w:basedOn w:val="Normal"/>
    <w:qFormat/>
    <w:rsid w:val="00255CF7"/>
    <w:pPr>
      <w:spacing w:after="240"/>
      <w:ind w:left="720" w:right="720"/>
    </w:pPr>
    <w:rPr>
      <w:color w:val="000000" w:themeColor="text1"/>
    </w:rPr>
  </w:style>
  <w:style w:type="paragraph" w:customStyle="1" w:styleId="Block1">
    <w:name w:val="Block 1&quot;"/>
    <w:basedOn w:val="Normal"/>
    <w:qFormat/>
    <w:rsid w:val="00255CF7"/>
    <w:pPr>
      <w:spacing w:after="240"/>
      <w:ind w:left="1440" w:right="1440"/>
    </w:pPr>
    <w:rPr>
      <w:color w:val="000000" w:themeColor="text1"/>
    </w:rPr>
  </w:style>
  <w:style w:type="paragraph" w:customStyle="1" w:styleId="Block15">
    <w:name w:val="Block 1.5&quot;"/>
    <w:basedOn w:val="Normal"/>
    <w:qFormat/>
    <w:rsid w:val="00255CF7"/>
    <w:pPr>
      <w:spacing w:after="240"/>
      <w:ind w:left="2160" w:right="2160"/>
    </w:pPr>
    <w:rPr>
      <w:color w:val="000000" w:themeColor="text1"/>
    </w:rPr>
  </w:style>
  <w:style w:type="paragraph" w:customStyle="1" w:styleId="Body1Ind1F">
    <w:name w:val="Body 1 Ind 1: F"/>
    <w:basedOn w:val="Normal"/>
    <w:qFormat/>
    <w:rsid w:val="00255CF7"/>
    <w:pPr>
      <w:spacing w:after="240"/>
      <w:ind w:firstLine="720"/>
    </w:pPr>
    <w:rPr>
      <w:color w:val="000000" w:themeColor="text1"/>
    </w:rPr>
  </w:style>
  <w:style w:type="paragraph" w:customStyle="1" w:styleId="Body1Ind2F">
    <w:name w:val="Body 1 Ind 2: F"/>
    <w:basedOn w:val="Normal"/>
    <w:qFormat/>
    <w:rsid w:val="00D83C7D"/>
    <w:pPr>
      <w:spacing w:after="240"/>
      <w:ind w:left="720" w:firstLine="720"/>
    </w:pPr>
    <w:rPr>
      <w:color w:val="000000" w:themeColor="text1"/>
    </w:rPr>
  </w:style>
  <w:style w:type="paragraph" w:customStyle="1" w:styleId="Body1Ind1L">
    <w:name w:val="Body 1 Ind 1: L"/>
    <w:basedOn w:val="Normal"/>
    <w:qFormat/>
    <w:rsid w:val="00255CF7"/>
    <w:pPr>
      <w:spacing w:after="240"/>
      <w:ind w:left="720"/>
    </w:pPr>
    <w:rPr>
      <w:color w:val="000000" w:themeColor="text1"/>
    </w:rPr>
  </w:style>
  <w:style w:type="paragraph" w:customStyle="1" w:styleId="Body1Ind2L">
    <w:name w:val="Body 1 Ind 2: L"/>
    <w:basedOn w:val="Normal"/>
    <w:qFormat/>
    <w:rsid w:val="001726D8"/>
    <w:pPr>
      <w:spacing w:after="240"/>
      <w:ind w:left="1440"/>
    </w:pPr>
    <w:rPr>
      <w:color w:val="000000" w:themeColor="text1"/>
    </w:rPr>
  </w:style>
  <w:style w:type="paragraph" w:customStyle="1" w:styleId="Body2">
    <w:name w:val="Body 2"/>
    <w:basedOn w:val="Normal"/>
    <w:qFormat/>
    <w:rsid w:val="00255CF7"/>
    <w:pPr>
      <w:spacing w:after="240" w:line="480" w:lineRule="auto"/>
    </w:pPr>
    <w:rPr>
      <w:color w:val="000000" w:themeColor="text1"/>
    </w:rPr>
  </w:style>
  <w:style w:type="paragraph" w:customStyle="1" w:styleId="Body2Ind1F">
    <w:name w:val="Body 2 Ind 1: F"/>
    <w:basedOn w:val="Normal"/>
    <w:qFormat/>
    <w:rsid w:val="00255CF7"/>
    <w:pPr>
      <w:spacing w:line="480" w:lineRule="auto"/>
      <w:ind w:firstLine="720"/>
    </w:pPr>
    <w:rPr>
      <w:color w:val="000000" w:themeColor="text1"/>
    </w:rPr>
  </w:style>
  <w:style w:type="paragraph" w:customStyle="1" w:styleId="Body2Ind1FJ">
    <w:name w:val="Body 2 Ind 1: F J"/>
    <w:basedOn w:val="Normal"/>
    <w:qFormat/>
    <w:rsid w:val="003B3E9A"/>
    <w:pPr>
      <w:spacing w:line="480" w:lineRule="auto"/>
      <w:ind w:firstLine="720"/>
      <w:jc w:val="both"/>
    </w:pPr>
    <w:rPr>
      <w:color w:val="000000" w:themeColor="text1"/>
    </w:rPr>
  </w:style>
  <w:style w:type="paragraph" w:customStyle="1" w:styleId="Body2Ind1L">
    <w:name w:val="Body 2 Ind 1: L"/>
    <w:basedOn w:val="Normal"/>
    <w:qFormat/>
    <w:rsid w:val="003B3E9A"/>
    <w:pPr>
      <w:spacing w:after="240" w:line="480" w:lineRule="auto"/>
      <w:ind w:left="720"/>
    </w:pPr>
    <w:rPr>
      <w:color w:val="000000" w:themeColor="text1"/>
    </w:rPr>
  </w:style>
  <w:style w:type="paragraph" w:customStyle="1" w:styleId="Body2Ind2F">
    <w:name w:val="Body 2 Ind 2: F"/>
    <w:basedOn w:val="Normal"/>
    <w:qFormat/>
    <w:rsid w:val="003B3E9A"/>
    <w:pPr>
      <w:spacing w:line="480" w:lineRule="auto"/>
      <w:ind w:firstLine="1440"/>
    </w:pPr>
    <w:rPr>
      <w:color w:val="000000" w:themeColor="text1"/>
    </w:rPr>
  </w:style>
  <w:style w:type="paragraph" w:customStyle="1" w:styleId="Body2Ind2FJ">
    <w:name w:val="Body 2 Ind 2: F J"/>
    <w:basedOn w:val="Normal"/>
    <w:qFormat/>
    <w:rsid w:val="003B3E9A"/>
    <w:pPr>
      <w:spacing w:line="480" w:lineRule="auto"/>
      <w:ind w:firstLine="1440"/>
      <w:jc w:val="both"/>
    </w:pPr>
    <w:rPr>
      <w:color w:val="000000" w:themeColor="text1"/>
    </w:rPr>
  </w:style>
  <w:style w:type="paragraph" w:customStyle="1" w:styleId="Body5">
    <w:name w:val="Body 5"/>
    <w:basedOn w:val="Normal"/>
    <w:qFormat/>
    <w:rsid w:val="003B3E9A"/>
    <w:pPr>
      <w:spacing w:after="240" w:line="360" w:lineRule="auto"/>
    </w:pPr>
    <w:rPr>
      <w:color w:val="000000" w:themeColor="text1"/>
    </w:rPr>
  </w:style>
  <w:style w:type="paragraph" w:customStyle="1" w:styleId="Body5Ind1F">
    <w:name w:val="Body 5 Ind 1: F"/>
    <w:basedOn w:val="Normal"/>
    <w:qFormat/>
    <w:rsid w:val="003B3E9A"/>
    <w:pPr>
      <w:spacing w:line="360" w:lineRule="auto"/>
      <w:ind w:firstLine="720"/>
    </w:pPr>
    <w:rPr>
      <w:color w:val="000000" w:themeColor="text1"/>
    </w:rPr>
  </w:style>
  <w:style w:type="paragraph" w:customStyle="1" w:styleId="Body5Ind1L">
    <w:name w:val="Body 5 Ind 1: L"/>
    <w:basedOn w:val="Normal"/>
    <w:qFormat/>
    <w:rsid w:val="003B3E9A"/>
    <w:pPr>
      <w:spacing w:after="240" w:line="360" w:lineRule="auto"/>
      <w:ind w:left="720"/>
    </w:pPr>
    <w:rPr>
      <w:color w:val="000000" w:themeColor="text1"/>
    </w:rPr>
  </w:style>
  <w:style w:type="paragraph" w:customStyle="1" w:styleId="Body5Ind2F">
    <w:name w:val="Body 5 Ind 2: F"/>
    <w:basedOn w:val="Normal"/>
    <w:qFormat/>
    <w:rsid w:val="003B3E9A"/>
    <w:pPr>
      <w:spacing w:line="360" w:lineRule="auto"/>
      <w:ind w:firstLine="1440"/>
    </w:pPr>
    <w:rPr>
      <w:color w:val="000000" w:themeColor="text1"/>
    </w:rPr>
  </w:style>
  <w:style w:type="paragraph" w:customStyle="1" w:styleId="Body5Ind2L">
    <w:name w:val="Body 5 Ind 2: L"/>
    <w:basedOn w:val="Normal"/>
    <w:qFormat/>
    <w:rsid w:val="003B3E9A"/>
    <w:pPr>
      <w:spacing w:after="240" w:line="360" w:lineRule="auto"/>
      <w:ind w:left="1440"/>
    </w:pPr>
    <w:rPr>
      <w:color w:val="000000" w:themeColor="text1"/>
    </w:rPr>
  </w:style>
  <w:style w:type="paragraph" w:customStyle="1" w:styleId="Title1">
    <w:name w:val="Title 1"/>
    <w:basedOn w:val="Normal"/>
    <w:next w:val="Body1default"/>
    <w:qFormat/>
    <w:rsid w:val="00E87729"/>
    <w:pPr>
      <w:spacing w:after="240"/>
      <w:jc w:val="center"/>
    </w:pPr>
    <w:rPr>
      <w:b/>
      <w:caps/>
      <w:color w:val="000000" w:themeColor="text1"/>
    </w:rPr>
  </w:style>
  <w:style w:type="paragraph" w:styleId="EnvelopeReturn">
    <w:name w:val="envelope return"/>
    <w:basedOn w:val="Normal"/>
    <w:uiPriority w:val="99"/>
    <w:semiHidden/>
    <w:unhideWhenUsed/>
    <w:rsid w:val="00CB6376"/>
    <w:rPr>
      <w:rFonts w:eastAsiaTheme="majorEastAsia" w:cstheme="majorBidi"/>
      <w:color w:val="000000" w:themeColor="text1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B637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olor w:val="000000" w:themeColor="text1"/>
    </w:rPr>
  </w:style>
  <w:style w:type="paragraph" w:customStyle="1" w:styleId="Title2">
    <w:name w:val="Title 2"/>
    <w:basedOn w:val="Normal"/>
    <w:next w:val="Body1default"/>
    <w:qFormat/>
    <w:rsid w:val="00E87729"/>
    <w:pPr>
      <w:spacing w:after="240"/>
      <w:jc w:val="center"/>
    </w:pPr>
    <w:rPr>
      <w:caps/>
      <w:u w:val="single"/>
    </w:rPr>
  </w:style>
  <w:style w:type="paragraph" w:customStyle="1" w:styleId="FootnoteText2">
    <w:name w:val="Footnote Text 2"/>
    <w:basedOn w:val="Normal"/>
    <w:unhideWhenUsed/>
    <w:qFormat/>
    <w:rsid w:val="00CB6376"/>
    <w:pPr>
      <w:spacing w:after="120"/>
    </w:pPr>
    <w:rPr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CB6376"/>
    <w:pPr>
      <w:spacing w:after="240"/>
      <w:contextualSpacing/>
    </w:pPr>
    <w:rPr>
      <w:rFonts w:eastAsiaTheme="majorEastAsia" w:cstheme="majorBidi"/>
      <w:color w:val="000000" w:themeColor="text1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CB6376"/>
    <w:rPr>
      <w:rFonts w:eastAsiaTheme="majorEastAsia" w:cstheme="majorBidi"/>
      <w:color w:val="000000" w:themeColor="text1"/>
      <w:spacing w:val="5"/>
      <w:kern w:val="28"/>
      <w:szCs w:val="52"/>
    </w:rPr>
  </w:style>
  <w:style w:type="paragraph" w:styleId="FootnoteText">
    <w:name w:val="footnote text"/>
    <w:basedOn w:val="Normal"/>
    <w:link w:val="FootnoteTextChar"/>
    <w:rsid w:val="00CB6376"/>
    <w:pPr>
      <w:spacing w:after="120"/>
    </w:pPr>
    <w:rPr>
      <w:color w:val="000000" w:themeColor="text1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045AAE"/>
    <w:rPr>
      <w:color w:val="000000" w:themeColor="text1"/>
      <w:sz w:val="18"/>
      <w:szCs w:val="20"/>
    </w:rPr>
  </w:style>
  <w:style w:type="paragraph" w:customStyle="1" w:styleId="Header2Land">
    <w:name w:val="Header 2: Land"/>
    <w:basedOn w:val="Normal"/>
    <w:rsid w:val="00CB6376"/>
    <w:pPr>
      <w:tabs>
        <w:tab w:val="center" w:pos="6480"/>
        <w:tab w:val="right" w:pos="12960"/>
      </w:tabs>
    </w:pPr>
    <w:rPr>
      <w:color w:val="000000" w:themeColor="text1"/>
    </w:rPr>
  </w:style>
  <w:style w:type="paragraph" w:customStyle="1" w:styleId="Footer2Land">
    <w:name w:val="Footer 2: Land"/>
    <w:basedOn w:val="Normal"/>
    <w:rsid w:val="00CB6376"/>
    <w:pPr>
      <w:tabs>
        <w:tab w:val="center" w:pos="6480"/>
        <w:tab w:val="right" w:pos="12960"/>
      </w:tabs>
    </w:pPr>
    <w:rPr>
      <w:color w:val="000000" w:themeColor="text1"/>
    </w:rPr>
  </w:style>
  <w:style w:type="paragraph" w:styleId="Header">
    <w:name w:val="header"/>
    <w:basedOn w:val="Normal"/>
    <w:link w:val="HeaderChar"/>
    <w:rsid w:val="00045A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45AAE"/>
  </w:style>
  <w:style w:type="paragraph" w:styleId="Footer">
    <w:name w:val="footer"/>
    <w:basedOn w:val="Normal"/>
    <w:link w:val="FooterChar"/>
    <w:rsid w:val="00045A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45AAE"/>
  </w:style>
  <w:style w:type="paragraph" w:customStyle="1" w:styleId="Body2Ind2L">
    <w:name w:val="Body 2 Ind 2: L"/>
    <w:basedOn w:val="Normal"/>
    <w:qFormat/>
    <w:rsid w:val="001726D8"/>
    <w:pPr>
      <w:spacing w:after="240" w:line="480" w:lineRule="auto"/>
      <w:ind w:left="1440"/>
    </w:pPr>
  </w:style>
  <w:style w:type="paragraph" w:customStyle="1" w:styleId="TaxDisclaimer">
    <w:name w:val="TaxDisclaimer"/>
    <w:basedOn w:val="Normal"/>
    <w:qFormat/>
    <w:rsid w:val="00C66A5C"/>
    <w:pPr>
      <w:spacing w:before="240" w:after="240"/>
    </w:pPr>
    <w:rPr>
      <w:b/>
      <w:sz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C852ED"/>
    <w:rPr>
      <w:vertAlign w:val="superscript"/>
    </w:rPr>
  </w:style>
  <w:style w:type="table" w:styleId="TableGrid">
    <w:name w:val="Table Grid"/>
    <w:basedOn w:val="TableNormal"/>
    <w:uiPriority w:val="59"/>
    <w:rsid w:val="009429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gnature">
    <w:name w:val="Signature"/>
    <w:basedOn w:val="Normal"/>
    <w:link w:val="SignatureChar"/>
    <w:uiPriority w:val="99"/>
    <w:unhideWhenUsed/>
    <w:rsid w:val="005E51FD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5E51FD"/>
  </w:style>
  <w:style w:type="character" w:styleId="Hyperlink">
    <w:name w:val="Hyperlink"/>
    <w:basedOn w:val="DefaultParagraphFont"/>
    <w:uiPriority w:val="99"/>
    <w:unhideWhenUsed/>
    <w:rsid w:val="00942947"/>
    <w:rPr>
      <w:color w:val="0000FF" w:themeColor="hyperlink"/>
      <w:u w:val="single"/>
    </w:rPr>
  </w:style>
  <w:style w:type="character" w:customStyle="1" w:styleId="DocID">
    <w:name w:val="DocID"/>
    <w:basedOn w:val="DefaultParagraphFont"/>
    <w:rsid w:val="00E33905"/>
    <w:rPr>
      <w:rFonts w:ascii="Times New Roman" w:hAnsi="Times New Roman" w:cs="Times New Roman"/>
      <w:b w:val="0"/>
      <w:i w:val="0"/>
      <w:color w:val="000000"/>
      <w:sz w:val="16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1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1EC"/>
    <w:rPr>
      <w:rFonts w:ascii="Tahoma" w:hAnsi="Tahoma" w:cs="Tahoma"/>
      <w:sz w:val="16"/>
      <w:szCs w:val="16"/>
    </w:rPr>
  </w:style>
  <w:style w:type="paragraph" w:customStyle="1" w:styleId="THNORMAL">
    <w:name w:val="*TH NORMAL"/>
    <w:basedOn w:val="Normal"/>
    <w:rsid w:val="007F0ABA"/>
    <w:rPr>
      <w:rFonts w:eastAsia="Times New Roman" w:cs="Times New Roman"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AAE"/>
  </w:style>
  <w:style w:type="paragraph" w:styleId="Heading1">
    <w:name w:val="heading 1"/>
    <w:basedOn w:val="Normal"/>
    <w:next w:val="Body1default"/>
    <w:link w:val="Heading1Char"/>
    <w:qFormat/>
    <w:rsid w:val="00255CF7"/>
    <w:pPr>
      <w:keepNext/>
      <w:spacing w:after="24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Body1default"/>
    <w:link w:val="Heading2Char"/>
    <w:semiHidden/>
    <w:unhideWhenUsed/>
    <w:qFormat/>
    <w:rsid w:val="00EA1E19"/>
    <w:pPr>
      <w:keepNext/>
      <w:spacing w:after="24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Body1default"/>
    <w:link w:val="Heading3Char"/>
    <w:semiHidden/>
    <w:unhideWhenUsed/>
    <w:qFormat/>
    <w:rsid w:val="00EA1E19"/>
    <w:pPr>
      <w:keepNext/>
      <w:spacing w:after="24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Body1default"/>
    <w:link w:val="Heading4Char"/>
    <w:semiHidden/>
    <w:unhideWhenUsed/>
    <w:qFormat/>
    <w:rsid w:val="00EA1E19"/>
    <w:pPr>
      <w:keepNext/>
      <w:spacing w:after="240"/>
      <w:outlineLvl w:val="3"/>
    </w:pPr>
    <w:rPr>
      <w:rFonts w:eastAsiaTheme="majorEastAsia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Body1default"/>
    <w:link w:val="Heading5Char"/>
    <w:semiHidden/>
    <w:unhideWhenUsed/>
    <w:qFormat/>
    <w:rsid w:val="00EA1E19"/>
    <w:pPr>
      <w:keepNext/>
      <w:spacing w:after="24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Body1default"/>
    <w:link w:val="Heading6Char"/>
    <w:semiHidden/>
    <w:unhideWhenUsed/>
    <w:qFormat/>
    <w:rsid w:val="00EA1E19"/>
    <w:pPr>
      <w:keepNext/>
      <w:spacing w:after="240"/>
      <w:outlineLvl w:val="5"/>
    </w:pPr>
    <w:rPr>
      <w:rFonts w:eastAsiaTheme="majorEastAsia" w:cstheme="majorBidi"/>
      <w:iCs/>
      <w:color w:val="000000" w:themeColor="text1"/>
    </w:rPr>
  </w:style>
  <w:style w:type="paragraph" w:styleId="Heading7">
    <w:name w:val="heading 7"/>
    <w:basedOn w:val="Normal"/>
    <w:next w:val="Body1default"/>
    <w:link w:val="Heading7Char"/>
    <w:semiHidden/>
    <w:unhideWhenUsed/>
    <w:qFormat/>
    <w:rsid w:val="00EA1E19"/>
    <w:pPr>
      <w:keepNext/>
      <w:keepLines/>
      <w:spacing w:after="240"/>
      <w:outlineLvl w:val="6"/>
    </w:pPr>
    <w:rPr>
      <w:rFonts w:eastAsiaTheme="majorEastAsia" w:cstheme="majorBidi"/>
      <w:iCs/>
      <w:color w:val="000000" w:themeColor="text1"/>
    </w:rPr>
  </w:style>
  <w:style w:type="paragraph" w:styleId="Heading8">
    <w:name w:val="heading 8"/>
    <w:basedOn w:val="Normal"/>
    <w:next w:val="Body1default"/>
    <w:link w:val="Heading8Char"/>
    <w:semiHidden/>
    <w:unhideWhenUsed/>
    <w:qFormat/>
    <w:rsid w:val="00EA1E19"/>
    <w:pPr>
      <w:keepNext/>
      <w:keepLines/>
      <w:spacing w:after="24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Body1default"/>
    <w:link w:val="Heading9Char"/>
    <w:semiHidden/>
    <w:unhideWhenUsed/>
    <w:qFormat/>
    <w:rsid w:val="00EA1E19"/>
    <w:pPr>
      <w:keepNext/>
      <w:keepLines/>
      <w:spacing w:after="240"/>
      <w:outlineLvl w:val="8"/>
    </w:pPr>
    <w:rPr>
      <w:rFonts w:eastAsiaTheme="majorEastAsia" w:cstheme="majorBidi"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default">
    <w:name w:val="Body 1 default"/>
    <w:basedOn w:val="Normal"/>
    <w:qFormat/>
    <w:rsid w:val="00EA1E19"/>
    <w:pPr>
      <w:spacing w:after="240"/>
    </w:pPr>
    <w:rPr>
      <w:color w:val="000000" w:themeColor="text1"/>
    </w:rPr>
  </w:style>
  <w:style w:type="character" w:customStyle="1" w:styleId="Heading9Char">
    <w:name w:val="Heading 9 Char"/>
    <w:basedOn w:val="DefaultParagraphFont"/>
    <w:link w:val="Heading9"/>
    <w:semiHidden/>
    <w:rsid w:val="00EA1E19"/>
    <w:rPr>
      <w:rFonts w:eastAsiaTheme="majorEastAsia" w:cstheme="majorBidi"/>
      <w:iCs/>
      <w:color w:val="000000" w:themeColor="text1"/>
      <w:szCs w:val="20"/>
    </w:rPr>
  </w:style>
  <w:style w:type="paragraph" w:customStyle="1" w:styleId="Bates">
    <w:name w:val="Bates"/>
    <w:basedOn w:val="Normal"/>
    <w:rsid w:val="00255CF7"/>
    <w:pPr>
      <w:jc w:val="center"/>
    </w:pPr>
    <w:rPr>
      <w:rFonts w:ascii="Arial" w:hAnsi="Arial"/>
      <w:b/>
      <w:color w:val="000000" w:themeColor="text1"/>
      <w:sz w:val="28"/>
    </w:rPr>
  </w:style>
  <w:style w:type="character" w:customStyle="1" w:styleId="Heading8Char">
    <w:name w:val="Heading 8 Char"/>
    <w:basedOn w:val="DefaultParagraphFont"/>
    <w:link w:val="Heading8"/>
    <w:semiHidden/>
    <w:rsid w:val="00EA1E19"/>
    <w:rPr>
      <w:rFonts w:eastAsiaTheme="majorEastAsia" w:cstheme="majorBidi"/>
      <w:color w:val="000000" w:themeColor="text1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EA1E19"/>
    <w:rPr>
      <w:rFonts w:eastAsiaTheme="majorEastAsia" w:cstheme="majorBidi"/>
      <w:iCs/>
      <w:color w:val="000000" w:themeColor="text1"/>
    </w:rPr>
  </w:style>
  <w:style w:type="character" w:customStyle="1" w:styleId="Heading6Char">
    <w:name w:val="Heading 6 Char"/>
    <w:basedOn w:val="DefaultParagraphFont"/>
    <w:link w:val="Heading6"/>
    <w:semiHidden/>
    <w:rsid w:val="00EA1E19"/>
    <w:rPr>
      <w:rFonts w:eastAsiaTheme="majorEastAsia" w:cstheme="majorBidi"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semiHidden/>
    <w:rsid w:val="00EA1E19"/>
    <w:rPr>
      <w:rFonts w:eastAsiaTheme="majorEastAsia" w:cstheme="majorBidi"/>
      <w:color w:val="000000" w:themeColor="text1"/>
    </w:rPr>
  </w:style>
  <w:style w:type="character" w:customStyle="1" w:styleId="Heading4Char">
    <w:name w:val="Heading 4 Char"/>
    <w:basedOn w:val="DefaultParagraphFont"/>
    <w:link w:val="Heading4"/>
    <w:semiHidden/>
    <w:rsid w:val="00EA1E19"/>
    <w:rPr>
      <w:rFonts w:eastAsiaTheme="majorEastAsia" w:cstheme="majorBidi"/>
      <w:b/>
      <w:bCs/>
      <w:iCs/>
      <w:color w:val="000000" w:themeColor="text1"/>
    </w:rPr>
  </w:style>
  <w:style w:type="character" w:customStyle="1" w:styleId="Heading3Char">
    <w:name w:val="Heading 3 Char"/>
    <w:basedOn w:val="DefaultParagraphFont"/>
    <w:link w:val="Heading3"/>
    <w:semiHidden/>
    <w:rsid w:val="00EA1E19"/>
    <w:rPr>
      <w:rFonts w:eastAsiaTheme="majorEastAsia" w:cstheme="majorBidi"/>
      <w:b/>
      <w:bCs/>
      <w:color w:val="000000" w:themeColor="text1"/>
    </w:rPr>
  </w:style>
  <w:style w:type="character" w:customStyle="1" w:styleId="Heading2Char">
    <w:name w:val="Heading 2 Char"/>
    <w:basedOn w:val="DefaultParagraphFont"/>
    <w:link w:val="Heading2"/>
    <w:semiHidden/>
    <w:rsid w:val="00EA1E19"/>
    <w:rPr>
      <w:rFonts w:eastAsiaTheme="majorEastAsia" w:cstheme="majorBidi"/>
      <w:b/>
      <w:bCs/>
      <w:color w:val="000000" w:themeColor="text1"/>
      <w:szCs w:val="26"/>
    </w:rPr>
  </w:style>
  <w:style w:type="character" w:customStyle="1" w:styleId="Heading1Char">
    <w:name w:val="Heading 1 Char"/>
    <w:basedOn w:val="DefaultParagraphFont"/>
    <w:link w:val="Heading1"/>
    <w:rsid w:val="00255CF7"/>
    <w:rPr>
      <w:rFonts w:eastAsiaTheme="majorEastAsia" w:cstheme="majorBidi"/>
      <w:b/>
      <w:bCs/>
      <w:color w:val="000000" w:themeColor="text1"/>
      <w:szCs w:val="28"/>
    </w:rPr>
  </w:style>
  <w:style w:type="paragraph" w:customStyle="1" w:styleId="Block5">
    <w:name w:val="Block .5&quot;"/>
    <w:basedOn w:val="Normal"/>
    <w:qFormat/>
    <w:rsid w:val="00255CF7"/>
    <w:pPr>
      <w:spacing w:after="240"/>
      <w:ind w:left="720" w:right="720"/>
    </w:pPr>
    <w:rPr>
      <w:color w:val="000000" w:themeColor="text1"/>
    </w:rPr>
  </w:style>
  <w:style w:type="paragraph" w:customStyle="1" w:styleId="Block1">
    <w:name w:val="Block 1&quot;"/>
    <w:basedOn w:val="Normal"/>
    <w:qFormat/>
    <w:rsid w:val="00255CF7"/>
    <w:pPr>
      <w:spacing w:after="240"/>
      <w:ind w:left="1440" w:right="1440"/>
    </w:pPr>
    <w:rPr>
      <w:color w:val="000000" w:themeColor="text1"/>
    </w:rPr>
  </w:style>
  <w:style w:type="paragraph" w:customStyle="1" w:styleId="Block15">
    <w:name w:val="Block 1.5&quot;"/>
    <w:basedOn w:val="Normal"/>
    <w:qFormat/>
    <w:rsid w:val="00255CF7"/>
    <w:pPr>
      <w:spacing w:after="240"/>
      <w:ind w:left="2160" w:right="2160"/>
    </w:pPr>
    <w:rPr>
      <w:color w:val="000000" w:themeColor="text1"/>
    </w:rPr>
  </w:style>
  <w:style w:type="paragraph" w:customStyle="1" w:styleId="Body1Ind1F">
    <w:name w:val="Body 1 Ind 1: F"/>
    <w:basedOn w:val="Normal"/>
    <w:qFormat/>
    <w:rsid w:val="00255CF7"/>
    <w:pPr>
      <w:spacing w:after="240"/>
      <w:ind w:firstLine="720"/>
    </w:pPr>
    <w:rPr>
      <w:color w:val="000000" w:themeColor="text1"/>
    </w:rPr>
  </w:style>
  <w:style w:type="paragraph" w:customStyle="1" w:styleId="Body1Ind2F">
    <w:name w:val="Body 1 Ind 2: F"/>
    <w:basedOn w:val="Normal"/>
    <w:qFormat/>
    <w:rsid w:val="00D83C7D"/>
    <w:pPr>
      <w:spacing w:after="240"/>
      <w:ind w:left="720" w:firstLine="720"/>
    </w:pPr>
    <w:rPr>
      <w:color w:val="000000" w:themeColor="text1"/>
    </w:rPr>
  </w:style>
  <w:style w:type="paragraph" w:customStyle="1" w:styleId="Body1Ind1L">
    <w:name w:val="Body 1 Ind 1: L"/>
    <w:basedOn w:val="Normal"/>
    <w:qFormat/>
    <w:rsid w:val="00255CF7"/>
    <w:pPr>
      <w:spacing w:after="240"/>
      <w:ind w:left="720"/>
    </w:pPr>
    <w:rPr>
      <w:color w:val="000000" w:themeColor="text1"/>
    </w:rPr>
  </w:style>
  <w:style w:type="paragraph" w:customStyle="1" w:styleId="Body1Ind2L">
    <w:name w:val="Body 1 Ind 2: L"/>
    <w:basedOn w:val="Normal"/>
    <w:qFormat/>
    <w:rsid w:val="001726D8"/>
    <w:pPr>
      <w:spacing w:after="240"/>
      <w:ind w:left="1440"/>
    </w:pPr>
    <w:rPr>
      <w:color w:val="000000" w:themeColor="text1"/>
    </w:rPr>
  </w:style>
  <w:style w:type="paragraph" w:customStyle="1" w:styleId="Body2">
    <w:name w:val="Body 2"/>
    <w:basedOn w:val="Normal"/>
    <w:qFormat/>
    <w:rsid w:val="00255CF7"/>
    <w:pPr>
      <w:spacing w:after="240" w:line="480" w:lineRule="auto"/>
    </w:pPr>
    <w:rPr>
      <w:color w:val="000000" w:themeColor="text1"/>
    </w:rPr>
  </w:style>
  <w:style w:type="paragraph" w:customStyle="1" w:styleId="Body2Ind1F">
    <w:name w:val="Body 2 Ind 1: F"/>
    <w:basedOn w:val="Normal"/>
    <w:qFormat/>
    <w:rsid w:val="00255CF7"/>
    <w:pPr>
      <w:spacing w:line="480" w:lineRule="auto"/>
      <w:ind w:firstLine="720"/>
    </w:pPr>
    <w:rPr>
      <w:color w:val="000000" w:themeColor="text1"/>
    </w:rPr>
  </w:style>
  <w:style w:type="paragraph" w:customStyle="1" w:styleId="Body2Ind1FJ">
    <w:name w:val="Body 2 Ind 1: F J"/>
    <w:basedOn w:val="Normal"/>
    <w:qFormat/>
    <w:rsid w:val="003B3E9A"/>
    <w:pPr>
      <w:spacing w:line="480" w:lineRule="auto"/>
      <w:ind w:firstLine="720"/>
      <w:jc w:val="both"/>
    </w:pPr>
    <w:rPr>
      <w:color w:val="000000" w:themeColor="text1"/>
    </w:rPr>
  </w:style>
  <w:style w:type="paragraph" w:customStyle="1" w:styleId="Body2Ind1L">
    <w:name w:val="Body 2 Ind 1: L"/>
    <w:basedOn w:val="Normal"/>
    <w:qFormat/>
    <w:rsid w:val="003B3E9A"/>
    <w:pPr>
      <w:spacing w:after="240" w:line="480" w:lineRule="auto"/>
      <w:ind w:left="720"/>
    </w:pPr>
    <w:rPr>
      <w:color w:val="000000" w:themeColor="text1"/>
    </w:rPr>
  </w:style>
  <w:style w:type="paragraph" w:customStyle="1" w:styleId="Body2Ind2F">
    <w:name w:val="Body 2 Ind 2: F"/>
    <w:basedOn w:val="Normal"/>
    <w:qFormat/>
    <w:rsid w:val="003B3E9A"/>
    <w:pPr>
      <w:spacing w:line="480" w:lineRule="auto"/>
      <w:ind w:firstLine="1440"/>
    </w:pPr>
    <w:rPr>
      <w:color w:val="000000" w:themeColor="text1"/>
    </w:rPr>
  </w:style>
  <w:style w:type="paragraph" w:customStyle="1" w:styleId="Body2Ind2FJ">
    <w:name w:val="Body 2 Ind 2: F J"/>
    <w:basedOn w:val="Normal"/>
    <w:qFormat/>
    <w:rsid w:val="003B3E9A"/>
    <w:pPr>
      <w:spacing w:line="480" w:lineRule="auto"/>
      <w:ind w:firstLine="1440"/>
      <w:jc w:val="both"/>
    </w:pPr>
    <w:rPr>
      <w:color w:val="000000" w:themeColor="text1"/>
    </w:rPr>
  </w:style>
  <w:style w:type="paragraph" w:customStyle="1" w:styleId="Body5">
    <w:name w:val="Body 5"/>
    <w:basedOn w:val="Normal"/>
    <w:qFormat/>
    <w:rsid w:val="003B3E9A"/>
    <w:pPr>
      <w:spacing w:after="240" w:line="360" w:lineRule="auto"/>
    </w:pPr>
    <w:rPr>
      <w:color w:val="000000" w:themeColor="text1"/>
    </w:rPr>
  </w:style>
  <w:style w:type="paragraph" w:customStyle="1" w:styleId="Body5Ind1F">
    <w:name w:val="Body 5 Ind 1: F"/>
    <w:basedOn w:val="Normal"/>
    <w:qFormat/>
    <w:rsid w:val="003B3E9A"/>
    <w:pPr>
      <w:spacing w:line="360" w:lineRule="auto"/>
      <w:ind w:firstLine="720"/>
    </w:pPr>
    <w:rPr>
      <w:color w:val="000000" w:themeColor="text1"/>
    </w:rPr>
  </w:style>
  <w:style w:type="paragraph" w:customStyle="1" w:styleId="Body5Ind1L">
    <w:name w:val="Body 5 Ind 1: L"/>
    <w:basedOn w:val="Normal"/>
    <w:qFormat/>
    <w:rsid w:val="003B3E9A"/>
    <w:pPr>
      <w:spacing w:after="240" w:line="360" w:lineRule="auto"/>
      <w:ind w:left="720"/>
    </w:pPr>
    <w:rPr>
      <w:color w:val="000000" w:themeColor="text1"/>
    </w:rPr>
  </w:style>
  <w:style w:type="paragraph" w:customStyle="1" w:styleId="Body5Ind2F">
    <w:name w:val="Body 5 Ind 2: F"/>
    <w:basedOn w:val="Normal"/>
    <w:qFormat/>
    <w:rsid w:val="003B3E9A"/>
    <w:pPr>
      <w:spacing w:line="360" w:lineRule="auto"/>
      <w:ind w:firstLine="1440"/>
    </w:pPr>
    <w:rPr>
      <w:color w:val="000000" w:themeColor="text1"/>
    </w:rPr>
  </w:style>
  <w:style w:type="paragraph" w:customStyle="1" w:styleId="Body5Ind2L">
    <w:name w:val="Body 5 Ind 2: L"/>
    <w:basedOn w:val="Normal"/>
    <w:qFormat/>
    <w:rsid w:val="003B3E9A"/>
    <w:pPr>
      <w:spacing w:after="240" w:line="360" w:lineRule="auto"/>
      <w:ind w:left="1440"/>
    </w:pPr>
    <w:rPr>
      <w:color w:val="000000" w:themeColor="text1"/>
    </w:rPr>
  </w:style>
  <w:style w:type="paragraph" w:customStyle="1" w:styleId="Title1">
    <w:name w:val="Title 1"/>
    <w:basedOn w:val="Normal"/>
    <w:next w:val="Body1default"/>
    <w:qFormat/>
    <w:rsid w:val="00E87729"/>
    <w:pPr>
      <w:spacing w:after="240"/>
      <w:jc w:val="center"/>
    </w:pPr>
    <w:rPr>
      <w:b/>
      <w:caps/>
      <w:color w:val="000000" w:themeColor="text1"/>
    </w:rPr>
  </w:style>
  <w:style w:type="paragraph" w:styleId="EnvelopeReturn">
    <w:name w:val="envelope return"/>
    <w:basedOn w:val="Normal"/>
    <w:uiPriority w:val="99"/>
    <w:semiHidden/>
    <w:unhideWhenUsed/>
    <w:rsid w:val="00CB6376"/>
    <w:rPr>
      <w:rFonts w:eastAsiaTheme="majorEastAsia" w:cstheme="majorBidi"/>
      <w:color w:val="000000" w:themeColor="text1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B637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olor w:val="000000" w:themeColor="text1"/>
    </w:rPr>
  </w:style>
  <w:style w:type="paragraph" w:customStyle="1" w:styleId="Title2">
    <w:name w:val="Title 2"/>
    <w:basedOn w:val="Normal"/>
    <w:next w:val="Body1default"/>
    <w:qFormat/>
    <w:rsid w:val="00E87729"/>
    <w:pPr>
      <w:spacing w:after="240"/>
      <w:jc w:val="center"/>
    </w:pPr>
    <w:rPr>
      <w:caps/>
      <w:u w:val="single"/>
    </w:rPr>
  </w:style>
  <w:style w:type="paragraph" w:customStyle="1" w:styleId="FootnoteText2">
    <w:name w:val="Footnote Text 2"/>
    <w:basedOn w:val="Normal"/>
    <w:unhideWhenUsed/>
    <w:qFormat/>
    <w:rsid w:val="00CB6376"/>
    <w:pPr>
      <w:spacing w:after="120"/>
    </w:pPr>
    <w:rPr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CB6376"/>
    <w:pPr>
      <w:spacing w:after="240"/>
      <w:contextualSpacing/>
    </w:pPr>
    <w:rPr>
      <w:rFonts w:eastAsiaTheme="majorEastAsia" w:cstheme="majorBidi"/>
      <w:color w:val="000000" w:themeColor="text1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CB6376"/>
    <w:rPr>
      <w:rFonts w:eastAsiaTheme="majorEastAsia" w:cstheme="majorBidi"/>
      <w:color w:val="000000" w:themeColor="text1"/>
      <w:spacing w:val="5"/>
      <w:kern w:val="28"/>
      <w:szCs w:val="52"/>
    </w:rPr>
  </w:style>
  <w:style w:type="paragraph" w:styleId="FootnoteText">
    <w:name w:val="footnote text"/>
    <w:basedOn w:val="Normal"/>
    <w:link w:val="FootnoteTextChar"/>
    <w:rsid w:val="00CB6376"/>
    <w:pPr>
      <w:spacing w:after="120"/>
    </w:pPr>
    <w:rPr>
      <w:color w:val="000000" w:themeColor="text1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045AAE"/>
    <w:rPr>
      <w:color w:val="000000" w:themeColor="text1"/>
      <w:sz w:val="18"/>
      <w:szCs w:val="20"/>
    </w:rPr>
  </w:style>
  <w:style w:type="paragraph" w:customStyle="1" w:styleId="Header2Land">
    <w:name w:val="Header 2: Land"/>
    <w:basedOn w:val="Normal"/>
    <w:rsid w:val="00CB6376"/>
    <w:pPr>
      <w:tabs>
        <w:tab w:val="center" w:pos="6480"/>
        <w:tab w:val="right" w:pos="12960"/>
      </w:tabs>
    </w:pPr>
    <w:rPr>
      <w:color w:val="000000" w:themeColor="text1"/>
    </w:rPr>
  </w:style>
  <w:style w:type="paragraph" w:customStyle="1" w:styleId="Footer2Land">
    <w:name w:val="Footer 2: Land"/>
    <w:basedOn w:val="Normal"/>
    <w:rsid w:val="00CB6376"/>
    <w:pPr>
      <w:tabs>
        <w:tab w:val="center" w:pos="6480"/>
        <w:tab w:val="right" w:pos="12960"/>
      </w:tabs>
    </w:pPr>
    <w:rPr>
      <w:color w:val="000000" w:themeColor="text1"/>
    </w:rPr>
  </w:style>
  <w:style w:type="paragraph" w:styleId="Header">
    <w:name w:val="header"/>
    <w:basedOn w:val="Normal"/>
    <w:link w:val="HeaderChar"/>
    <w:rsid w:val="00045A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45AAE"/>
  </w:style>
  <w:style w:type="paragraph" w:styleId="Footer">
    <w:name w:val="footer"/>
    <w:basedOn w:val="Normal"/>
    <w:link w:val="FooterChar"/>
    <w:rsid w:val="00045A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45AAE"/>
  </w:style>
  <w:style w:type="paragraph" w:customStyle="1" w:styleId="Body2Ind2L">
    <w:name w:val="Body 2 Ind 2: L"/>
    <w:basedOn w:val="Normal"/>
    <w:qFormat/>
    <w:rsid w:val="001726D8"/>
    <w:pPr>
      <w:spacing w:after="240" w:line="480" w:lineRule="auto"/>
      <w:ind w:left="1440"/>
    </w:pPr>
  </w:style>
  <w:style w:type="paragraph" w:customStyle="1" w:styleId="TaxDisclaimer">
    <w:name w:val="TaxDisclaimer"/>
    <w:basedOn w:val="Normal"/>
    <w:qFormat/>
    <w:rsid w:val="00C66A5C"/>
    <w:pPr>
      <w:spacing w:before="240" w:after="240"/>
    </w:pPr>
    <w:rPr>
      <w:b/>
      <w:sz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C852ED"/>
    <w:rPr>
      <w:vertAlign w:val="superscript"/>
    </w:rPr>
  </w:style>
  <w:style w:type="table" w:styleId="TableGrid">
    <w:name w:val="Table Grid"/>
    <w:basedOn w:val="TableNormal"/>
    <w:uiPriority w:val="59"/>
    <w:rsid w:val="009429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gnature">
    <w:name w:val="Signature"/>
    <w:basedOn w:val="Normal"/>
    <w:link w:val="SignatureChar"/>
    <w:uiPriority w:val="99"/>
    <w:unhideWhenUsed/>
    <w:rsid w:val="005E51FD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5E51FD"/>
  </w:style>
  <w:style w:type="character" w:styleId="Hyperlink">
    <w:name w:val="Hyperlink"/>
    <w:basedOn w:val="DefaultParagraphFont"/>
    <w:uiPriority w:val="99"/>
    <w:unhideWhenUsed/>
    <w:rsid w:val="00942947"/>
    <w:rPr>
      <w:color w:val="0000FF" w:themeColor="hyperlink"/>
      <w:u w:val="single"/>
    </w:rPr>
  </w:style>
  <w:style w:type="character" w:customStyle="1" w:styleId="DocID">
    <w:name w:val="DocID"/>
    <w:basedOn w:val="DefaultParagraphFont"/>
    <w:rsid w:val="00E33905"/>
    <w:rPr>
      <w:rFonts w:ascii="Times New Roman" w:hAnsi="Times New Roman" w:cs="Times New Roman"/>
      <w:b w:val="0"/>
      <w:i w:val="0"/>
      <w:color w:val="000000"/>
      <w:sz w:val="16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1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1EC"/>
    <w:rPr>
      <w:rFonts w:ascii="Tahoma" w:hAnsi="Tahoma" w:cs="Tahoma"/>
      <w:sz w:val="16"/>
      <w:szCs w:val="16"/>
    </w:rPr>
  </w:style>
  <w:style w:type="paragraph" w:customStyle="1" w:styleId="THNORMAL">
    <w:name w:val="*TH NORMAL"/>
    <w:basedOn w:val="Normal"/>
    <w:rsid w:val="007F0ABA"/>
    <w:rPr>
      <w:rFonts w:eastAsia="Times New Roman" w:cs="Times New Roman"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mailto:garnet.hanly@t-mobile.com" TargetMode="External"/><Relationship Id="rId26" Type="http://schemas.openxmlformats.org/officeDocument/2006/relationships/hyperlink" Target="mailto:tobrien@bricker.com" TargetMode="External"/><Relationship Id="rId39" Type="http://schemas.openxmlformats.org/officeDocument/2006/relationships/hyperlink" Target="mailto:mcegelski@firstcomm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rmatz@thomaslonglaw.com" TargetMode="External"/><Relationship Id="rId34" Type="http://schemas.openxmlformats.org/officeDocument/2006/relationships/hyperlink" Target="mailto:smhoward@vorys.com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mailto:barthroyer@aol.com" TargetMode="External"/><Relationship Id="rId25" Type="http://schemas.openxmlformats.org/officeDocument/2006/relationships/hyperlink" Target="mailto:sue.benedek@centurylink.com" TargetMode="External"/><Relationship Id="rId33" Type="http://schemas.openxmlformats.org/officeDocument/2006/relationships/hyperlink" Target="mailto:bakahn@vorys.com" TargetMode="External"/><Relationship Id="rId38" Type="http://schemas.openxmlformats.org/officeDocument/2006/relationships/hyperlink" Target="mailto:lmcgrath@tminc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hart@douglasehart.com" TargetMode="External"/><Relationship Id="rId20" Type="http://schemas.openxmlformats.org/officeDocument/2006/relationships/hyperlink" Target="mailto:nkennard@thomaslonglaw.com" TargetMode="External"/><Relationship Id="rId29" Type="http://schemas.openxmlformats.org/officeDocument/2006/relationships/hyperlink" Target="mailto:mary.buley@onvoy.com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mailto:david.haga@verizon.com" TargetMode="External"/><Relationship Id="rId32" Type="http://schemas.openxmlformats.org/officeDocument/2006/relationships/hyperlink" Target="mailto:smurphy@firstcomm.com" TargetMode="External"/><Relationship Id="rId37" Type="http://schemas.openxmlformats.org/officeDocument/2006/relationships/hyperlink" Target="mailto:gzing@icoreinc.com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etter@occ.state.oh.us" TargetMode="External"/><Relationship Id="rId23" Type="http://schemas.openxmlformats.org/officeDocument/2006/relationships/hyperlink" Target="mailto:jk2961@att.com" TargetMode="External"/><Relationship Id="rId28" Type="http://schemas.openxmlformats.org/officeDocument/2006/relationships/hyperlink" Target="mailto:kate.dutton@accesspointinc.com" TargetMode="External"/><Relationship Id="rId36" Type="http://schemas.openxmlformats.org/officeDocument/2006/relationships/hyperlink" Target="mailto:tony.mastando@corp.earthlink.com" TargetMode="External"/><Relationship Id="rId10" Type="http://schemas.openxmlformats.org/officeDocument/2006/relationships/header" Target="header2.xml"/><Relationship Id="rId19" Type="http://schemas.openxmlformats.org/officeDocument/2006/relationships/hyperlink" Target="mailto:William.Adams@BaileyCavalieri.com" TargetMode="External"/><Relationship Id="rId31" Type="http://schemas.openxmlformats.org/officeDocument/2006/relationships/hyperlink" Target="mailto:kevin.saville@ftr.com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mailto:mfl842@att.com" TargetMode="External"/><Relationship Id="rId27" Type="http://schemas.openxmlformats.org/officeDocument/2006/relationships/hyperlink" Target="mailto:rparsons@kravitzll.com" TargetMode="External"/><Relationship Id="rId30" Type="http://schemas.openxmlformats.org/officeDocument/2006/relationships/hyperlink" Target="mailto:diane.c.browning@sprint.com" TargetMode="External"/><Relationship Id="rId35" Type="http://schemas.openxmlformats.org/officeDocument/2006/relationships/hyperlink" Target="mailto:gary.s.baki@centurylink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NR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2A9DE-9B7B-41D3-A141-054F93BA8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6</Pages>
  <Words>1061</Words>
  <Characters>6571</Characters>
  <Application>Microsoft Office Word</Application>
  <DocSecurity>0</DocSecurity>
  <Lines>312</Lines>
  <Paragraphs>231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Hine LLP</Company>
  <LinksUpToDate>false</LinksUpToDate>
  <CharactersWithSpaces>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Jenny</dc:creator>
  <cp:lastModifiedBy>Brown, Jenny</cp:lastModifiedBy>
  <cp:revision>2</cp:revision>
  <cp:lastPrinted>2012-03-02T15:57:00Z</cp:lastPrinted>
  <dcterms:created xsi:type="dcterms:W3CDTF">2012-03-02T21:34:00Z</dcterms:created>
  <dcterms:modified xsi:type="dcterms:W3CDTF">2012-03-02T21:34:00Z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700465.2</vt:lpwstr>
  </property>
  <property fmtid="{D5CDD505-2E9C-101B-9397-08002B2CF9AE}" pid="3" name="DocumentType">
    <vt:lpwstr>pcgBlank</vt:lpwstr>
  </property>
</Properties>
</file>