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4362385F" w:rsidR="001E44D9" w:rsidRPr="00886A30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GoBack"/>
      <w:bookmarkEnd w:id="0"/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DBC">
        <w:rPr>
          <w:rFonts w:ascii="Palatino Linotype" w:hAnsi="Palatino Linotype"/>
          <w:spacing w:val="-3"/>
          <w:szCs w:val="24"/>
        </w:rPr>
        <w:t>Dec</w:t>
      </w:r>
      <w:r w:rsidR="000E2ABB">
        <w:rPr>
          <w:rFonts w:ascii="Palatino Linotype" w:hAnsi="Palatino Linotype"/>
          <w:spacing w:val="-3"/>
          <w:szCs w:val="24"/>
        </w:rPr>
        <w:t>em</w:t>
      </w:r>
      <w:r w:rsidR="0045466D" w:rsidRPr="00B7779F">
        <w:rPr>
          <w:rFonts w:ascii="Palatino Linotype" w:hAnsi="Palatino Linotype"/>
          <w:spacing w:val="-3"/>
          <w:szCs w:val="24"/>
        </w:rPr>
        <w:t>ber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2</w:t>
      </w:r>
      <w:r w:rsidR="008D3DBC">
        <w:rPr>
          <w:rFonts w:ascii="Palatino Linotype" w:hAnsi="Palatino Linotype"/>
          <w:spacing w:val="-3"/>
          <w:szCs w:val="24"/>
        </w:rPr>
        <w:t>9</w:t>
      </w:r>
      <w:r w:rsidR="001E73CB" w:rsidRPr="00B7779F">
        <w:rPr>
          <w:rFonts w:ascii="Palatino Linotype" w:hAnsi="Palatino Linotype"/>
          <w:spacing w:val="-3"/>
          <w:szCs w:val="24"/>
        </w:rPr>
        <w:t>, 2020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Ms. Tanowa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1E73CB" w:rsidRPr="00886A30">
        <w:rPr>
          <w:rFonts w:ascii="Palatino Linotype" w:hAnsi="Palatino Linotype"/>
          <w:bCs/>
          <w:spacing w:val="-3"/>
          <w:szCs w:val="24"/>
        </w:rPr>
        <w:t>20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17A1C00D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596E54">
              <w:rPr>
                <w:rFonts w:ascii="Palatino Linotype" w:hAnsi="Palatino Linotype"/>
                <w:spacing w:val="-3"/>
                <w:szCs w:val="24"/>
              </w:rPr>
              <w:t>Twentieth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0E2ABB" w:rsidRPr="00886A30" w14:paraId="1B766EDD" w14:textId="77777777" w:rsidTr="00886A30">
        <w:trPr>
          <w:trHeight w:val="80"/>
        </w:trPr>
        <w:tc>
          <w:tcPr>
            <w:tcW w:w="720" w:type="dxa"/>
          </w:tcPr>
          <w:p w14:paraId="3FD5241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D79BB8" w14:textId="5565BD37" w:rsidR="000E2ABB" w:rsidRDefault="00596E54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Fifty-Second</w:t>
            </w:r>
            <w:r w:rsidR="000E2ABB">
              <w:rPr>
                <w:rFonts w:ascii="Palatino Linotype" w:hAnsi="Palatino Linotype"/>
                <w:spacing w:val="-3"/>
                <w:szCs w:val="24"/>
              </w:rPr>
              <w:t xml:space="preserve"> Revised Sheet No. </w:t>
            </w:r>
            <w:r w:rsidR="00F1474D">
              <w:rPr>
                <w:rFonts w:ascii="Palatino Linotype" w:hAnsi="Palatino Linotype"/>
                <w:spacing w:val="-3"/>
                <w:szCs w:val="24"/>
              </w:rPr>
              <w:t>1b</w:t>
            </w:r>
          </w:p>
        </w:tc>
        <w:tc>
          <w:tcPr>
            <w:tcW w:w="270" w:type="dxa"/>
          </w:tcPr>
          <w:p w14:paraId="607DC63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42B4803" w14:textId="7DC78B9E" w:rsidR="000E2ABB" w:rsidRDefault="00F1474D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6C59B397" w:rsidR="006702FE" w:rsidRPr="00886A30" w:rsidRDefault="008D3DBC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Thirty-Eigh</w:t>
            </w:r>
            <w:r w:rsidR="00F1474D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64D42633" w:rsidR="008D3DBC" w:rsidRDefault="008D3DB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</w:tcPr>
          <w:p w14:paraId="374B7AD7" w14:textId="65D2A8B7" w:rsidR="008D3DBC" w:rsidRDefault="008D3DBC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Forty-Ninth Revised Sheet No. 30a</w:t>
            </w: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670A900C" w:rsidR="008D3DBC" w:rsidRDefault="008D3DBC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Choice/SCO Reconciliation Rider (CSRR)</w:t>
            </w:r>
          </w:p>
        </w:tc>
      </w:tr>
      <w:tr w:rsidR="0045466D" w:rsidRPr="00886A30" w14:paraId="46B5FA2F" w14:textId="77777777" w:rsidTr="00886A30">
        <w:tc>
          <w:tcPr>
            <w:tcW w:w="720" w:type="dxa"/>
          </w:tcPr>
          <w:p w14:paraId="252FEC5D" w14:textId="735A6B5F" w:rsidR="00B7779F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</w:t>
            </w:r>
            <w:r w:rsidR="008D3DBC">
              <w:rPr>
                <w:rFonts w:ascii="Palatino Linotype" w:hAnsi="Palatino Linotype"/>
                <w:spacing w:val="-3"/>
                <w:szCs w:val="24"/>
              </w:rPr>
              <w:t>I</w:t>
            </w:r>
          </w:p>
          <w:p w14:paraId="3A8B7C09" w14:textId="77777777" w:rsidR="00B7779F" w:rsidRDefault="00B7779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3EB631C6" w14:textId="77777777" w:rsidR="00B7779F" w:rsidRDefault="00B7779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2C41672C" w14:textId="74CBF60D" w:rsidR="00B7779F" w:rsidRDefault="008D3DBC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Fiftieth Revised Sheet No. 29, Page 10 of 11</w:t>
            </w:r>
          </w:p>
          <w:p w14:paraId="6EA05BE8" w14:textId="77777777" w:rsidR="00B7779F" w:rsidRDefault="00B7779F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18F2D177" w14:textId="77777777" w:rsidR="0045466D" w:rsidRPr="00886A30" w:rsidRDefault="0045466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365A7136" w14:textId="74356838" w:rsidR="0045466D" w:rsidRDefault="008D3DBC" w:rsidP="008D3DBC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Choice/SCO Reconcil</w:t>
            </w:r>
            <w:r w:rsidR="00E17660">
              <w:rPr>
                <w:rFonts w:ascii="Palatino Linotype" w:hAnsi="Palatino Linotype"/>
                <w:spacing w:val="-3"/>
                <w:szCs w:val="24"/>
              </w:rPr>
              <w:t>i</w:t>
            </w:r>
            <w:r>
              <w:rPr>
                <w:rFonts w:ascii="Palatino Linotype" w:hAnsi="Palatino Linotype"/>
                <w:spacing w:val="-3"/>
                <w:szCs w:val="24"/>
              </w:rPr>
              <w:t>ation Rider (CSRR)</w:t>
            </w: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51CB0"/>
    <w:rsid w:val="00166C99"/>
    <w:rsid w:val="001C6648"/>
    <w:rsid w:val="001E44D9"/>
    <w:rsid w:val="001E73CB"/>
    <w:rsid w:val="002122CB"/>
    <w:rsid w:val="00215325"/>
    <w:rsid w:val="0025354E"/>
    <w:rsid w:val="002B5523"/>
    <w:rsid w:val="002C2A25"/>
    <w:rsid w:val="002C599B"/>
    <w:rsid w:val="002F2C8B"/>
    <w:rsid w:val="002F7C40"/>
    <w:rsid w:val="00303176"/>
    <w:rsid w:val="00313E85"/>
    <w:rsid w:val="0031721E"/>
    <w:rsid w:val="0032537D"/>
    <w:rsid w:val="00342D99"/>
    <w:rsid w:val="003472AB"/>
    <w:rsid w:val="00357E61"/>
    <w:rsid w:val="003713A3"/>
    <w:rsid w:val="003E2514"/>
    <w:rsid w:val="003F20E0"/>
    <w:rsid w:val="004321CA"/>
    <w:rsid w:val="00433265"/>
    <w:rsid w:val="00436CED"/>
    <w:rsid w:val="0044520E"/>
    <w:rsid w:val="0045466D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96E54"/>
    <w:rsid w:val="005C68AD"/>
    <w:rsid w:val="005D4739"/>
    <w:rsid w:val="00626592"/>
    <w:rsid w:val="00663E8A"/>
    <w:rsid w:val="006702FE"/>
    <w:rsid w:val="006A1450"/>
    <w:rsid w:val="006E57A1"/>
    <w:rsid w:val="00774490"/>
    <w:rsid w:val="007903FD"/>
    <w:rsid w:val="007919BB"/>
    <w:rsid w:val="00817E5A"/>
    <w:rsid w:val="00870BB7"/>
    <w:rsid w:val="00886A30"/>
    <w:rsid w:val="0089023B"/>
    <w:rsid w:val="008A6FC8"/>
    <w:rsid w:val="008D3DBC"/>
    <w:rsid w:val="009138B8"/>
    <w:rsid w:val="00915704"/>
    <w:rsid w:val="00936B53"/>
    <w:rsid w:val="009C1FC7"/>
    <w:rsid w:val="00A80F8E"/>
    <w:rsid w:val="00A9371C"/>
    <w:rsid w:val="00AB259B"/>
    <w:rsid w:val="00AB6CA3"/>
    <w:rsid w:val="00AF1D28"/>
    <w:rsid w:val="00B36278"/>
    <w:rsid w:val="00B7779F"/>
    <w:rsid w:val="00B92A5A"/>
    <w:rsid w:val="00B930D6"/>
    <w:rsid w:val="00BA2B71"/>
    <w:rsid w:val="00C03E64"/>
    <w:rsid w:val="00C21258"/>
    <w:rsid w:val="00C52437"/>
    <w:rsid w:val="00CD13ED"/>
    <w:rsid w:val="00D40596"/>
    <w:rsid w:val="00D638BF"/>
    <w:rsid w:val="00D87E83"/>
    <w:rsid w:val="00D9025B"/>
    <w:rsid w:val="00E17660"/>
    <w:rsid w:val="00E4560E"/>
    <w:rsid w:val="00E7257E"/>
    <w:rsid w:val="00EF48EE"/>
    <w:rsid w:val="00F1474D"/>
    <w:rsid w:val="00F358CD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C033-2D6B-4021-B1CC-335668C8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12</cp:revision>
  <cp:lastPrinted>2017-05-30T19:56:00Z</cp:lastPrinted>
  <dcterms:created xsi:type="dcterms:W3CDTF">2020-09-28T20:46:00Z</dcterms:created>
  <dcterms:modified xsi:type="dcterms:W3CDTF">2020-12-29T14:06:00Z</dcterms:modified>
</cp:coreProperties>
</file>