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2198" w14:textId="4816CB08" w:rsidR="00737494" w:rsidRDefault="000D710F" w:rsidP="00737494">
      <w:pPr>
        <w:tabs>
          <w:tab w:val="left" w:pos="2835"/>
        </w:tabs>
      </w:pPr>
      <w:r>
        <w:t>December 11, 2019</w:t>
      </w:r>
    </w:p>
    <w:p w14:paraId="1AA79658" w14:textId="77777777" w:rsidR="00737494" w:rsidRDefault="00737494" w:rsidP="00737494">
      <w:pPr>
        <w:tabs>
          <w:tab w:val="left" w:pos="2835"/>
        </w:tabs>
      </w:pPr>
    </w:p>
    <w:p w14:paraId="2A3F6471" w14:textId="11FEE1F9" w:rsidR="00737494" w:rsidRDefault="000D710F" w:rsidP="00737494">
      <w:pPr>
        <w:rPr>
          <w:sz w:val="22"/>
          <w:szCs w:val="22"/>
        </w:rPr>
      </w:pPr>
      <w:r>
        <w:rPr>
          <w:sz w:val="22"/>
          <w:szCs w:val="22"/>
        </w:rPr>
        <w:t>Ms. Barcy McNeal</w:t>
      </w:r>
      <w:r w:rsidR="00737494" w:rsidRPr="0053103A">
        <w:rPr>
          <w:sz w:val="22"/>
          <w:szCs w:val="22"/>
        </w:rPr>
        <w:t xml:space="preserve"> </w:t>
      </w:r>
    </w:p>
    <w:p w14:paraId="5CFD1EE9" w14:textId="5A3867E6" w:rsidR="00737494" w:rsidRDefault="000D710F" w:rsidP="00737494">
      <w:pPr>
        <w:rPr>
          <w:sz w:val="22"/>
          <w:szCs w:val="22"/>
        </w:rPr>
      </w:pPr>
      <w:r>
        <w:rPr>
          <w:sz w:val="22"/>
          <w:szCs w:val="22"/>
        </w:rPr>
        <w:t>Secretary—Docketing Division</w:t>
      </w:r>
    </w:p>
    <w:p w14:paraId="40F6BE31" w14:textId="74579C15" w:rsidR="000D710F" w:rsidRDefault="000D710F" w:rsidP="00737494">
      <w:pPr>
        <w:rPr>
          <w:sz w:val="22"/>
          <w:szCs w:val="22"/>
        </w:rPr>
      </w:pPr>
      <w:r>
        <w:rPr>
          <w:sz w:val="22"/>
          <w:szCs w:val="22"/>
        </w:rPr>
        <w:t>Public Utilities Commission of Ohio</w:t>
      </w:r>
    </w:p>
    <w:p w14:paraId="600BCB89" w14:textId="3A8B16F2" w:rsidR="000D710F" w:rsidRDefault="000D710F" w:rsidP="00737494">
      <w:pPr>
        <w:rPr>
          <w:sz w:val="22"/>
          <w:szCs w:val="22"/>
        </w:rPr>
      </w:pPr>
      <w:r>
        <w:rPr>
          <w:sz w:val="22"/>
          <w:szCs w:val="22"/>
        </w:rPr>
        <w:t>180 East Broad Street, 11</w:t>
      </w:r>
      <w:r w:rsidRPr="000D710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</w:p>
    <w:p w14:paraId="3EA96187" w14:textId="4BE325C3" w:rsidR="00737494" w:rsidRPr="0053103A" w:rsidRDefault="000D710F" w:rsidP="00737494">
      <w:pPr>
        <w:rPr>
          <w:sz w:val="22"/>
          <w:szCs w:val="22"/>
        </w:rPr>
      </w:pPr>
      <w:r>
        <w:rPr>
          <w:sz w:val="22"/>
          <w:szCs w:val="22"/>
        </w:rPr>
        <w:t>Columbus, OH  43215</w:t>
      </w:r>
    </w:p>
    <w:p w14:paraId="030F57CE" w14:textId="77777777" w:rsidR="00737494" w:rsidRDefault="00737494" w:rsidP="00737494">
      <w:pPr>
        <w:tabs>
          <w:tab w:val="left" w:pos="2835"/>
        </w:tabs>
      </w:pPr>
    </w:p>
    <w:p w14:paraId="7EA8328E" w14:textId="3BAF12F8" w:rsidR="00737494" w:rsidRDefault="00737494" w:rsidP="00737494">
      <w:pPr>
        <w:tabs>
          <w:tab w:val="left" w:pos="2835"/>
        </w:tabs>
      </w:pPr>
      <w:r>
        <w:rPr>
          <w:noProof/>
        </w:rPr>
        <w:t>Dear M</w:t>
      </w:r>
      <w:r w:rsidR="000D710F">
        <w:rPr>
          <w:noProof/>
        </w:rPr>
        <w:t>s. McNeal</w:t>
      </w:r>
      <w:r>
        <w:rPr>
          <w:noProof/>
        </w:rPr>
        <w:t>:</w:t>
      </w:r>
    </w:p>
    <w:p w14:paraId="15A85EB0" w14:textId="77777777" w:rsidR="00737494" w:rsidRDefault="00737494" w:rsidP="00737494">
      <w:pPr>
        <w:tabs>
          <w:tab w:val="left" w:pos="2835"/>
        </w:tabs>
      </w:pPr>
    </w:p>
    <w:p w14:paraId="6920C5DF" w14:textId="029E84BE" w:rsidR="00737494" w:rsidRDefault="000D710F" w:rsidP="00737494">
      <w:pPr>
        <w:spacing w:before="13"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In accordance with Rule 4901-1-08(F), Ohio Administrative Code, please be advised of the withdrawal of David C. Rinebolt as counsel in the following dockets:</w:t>
      </w:r>
    </w:p>
    <w:p w14:paraId="16572539" w14:textId="283BB807" w:rsidR="000D710F" w:rsidRDefault="000D710F" w:rsidP="00737494">
      <w:pPr>
        <w:spacing w:before="13" w:line="240" w:lineRule="exact"/>
        <w:rPr>
          <w:rFonts w:ascii="Calibri" w:hAnsi="Calibri" w:cs="Times New Roman"/>
        </w:rPr>
      </w:pPr>
    </w:p>
    <w:p w14:paraId="160FB77E" w14:textId="275139AE" w:rsidR="000D710F" w:rsidRDefault="000D710F" w:rsidP="000D710F">
      <w:pPr>
        <w:numPr>
          <w:ilvl w:val="0"/>
          <w:numId w:val="1"/>
        </w:numPr>
        <w:spacing w:before="13"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Case No. 14-1693-EL-RDR</w:t>
      </w:r>
    </w:p>
    <w:p w14:paraId="721E8DD1" w14:textId="55F64650" w:rsidR="000D710F" w:rsidRDefault="000D710F" w:rsidP="000D710F">
      <w:pPr>
        <w:numPr>
          <w:ilvl w:val="0"/>
          <w:numId w:val="1"/>
        </w:numPr>
        <w:spacing w:before="13"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Case No. 14-1580-EL-RDR</w:t>
      </w:r>
    </w:p>
    <w:p w14:paraId="63F459BB" w14:textId="30233FA3" w:rsidR="000D710F" w:rsidRDefault="000D710F" w:rsidP="000D710F">
      <w:pPr>
        <w:spacing w:before="13" w:line="240" w:lineRule="exact"/>
        <w:rPr>
          <w:rFonts w:ascii="Calibri" w:hAnsi="Calibri" w:cs="Times New Roman"/>
        </w:rPr>
      </w:pPr>
    </w:p>
    <w:p w14:paraId="534D2ED9" w14:textId="00764EE2" w:rsidR="000D710F" w:rsidRDefault="000D710F" w:rsidP="000D710F">
      <w:pPr>
        <w:spacing w:before="13"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>The withdrawal is effective as of June 27, 2016.  Colleen L. Mooney remains as Counsel o</w:t>
      </w:r>
      <w:bookmarkStart w:id="0" w:name="_GoBack"/>
      <w:bookmarkEnd w:id="0"/>
      <w:r>
        <w:rPr>
          <w:rFonts w:ascii="Calibri" w:hAnsi="Calibri" w:cs="Times New Roman"/>
        </w:rPr>
        <w:t>f Record in these matters.</w:t>
      </w:r>
    </w:p>
    <w:p w14:paraId="55BCEC26" w14:textId="77777777" w:rsidR="000D710F" w:rsidRPr="00737494" w:rsidRDefault="000D710F" w:rsidP="000D710F">
      <w:pPr>
        <w:spacing w:before="13" w:line="240" w:lineRule="exact"/>
        <w:rPr>
          <w:rFonts w:ascii="Calibri" w:hAnsi="Calibri" w:cs="Times New Roman"/>
        </w:rPr>
      </w:pPr>
    </w:p>
    <w:p w14:paraId="2953DAA6" w14:textId="43A68F64" w:rsidR="00737494" w:rsidRDefault="000D710F" w:rsidP="00737494">
      <w:pPr>
        <w:ind w:right="-20"/>
        <w:rPr>
          <w:rFonts w:eastAsia="Arial"/>
          <w:sz w:val="22"/>
          <w:szCs w:val="22"/>
        </w:rPr>
      </w:pPr>
      <w:r>
        <w:rPr>
          <w:rFonts w:eastAsia="Arial"/>
        </w:rPr>
        <w:t>Respectfully</w:t>
      </w:r>
      <w:r w:rsidR="00737494">
        <w:rPr>
          <w:rFonts w:eastAsia="Arial"/>
        </w:rPr>
        <w:t>,</w:t>
      </w:r>
    </w:p>
    <w:p w14:paraId="10F7D598" w14:textId="3CAABBF0" w:rsidR="00737494" w:rsidRPr="00737494" w:rsidRDefault="00FC5874" w:rsidP="00737494">
      <w:pPr>
        <w:spacing w:line="200" w:lineRule="exact"/>
        <w:rPr>
          <w:rFonts w:ascii="Calibri" w:hAnsi="Calibri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00A369" wp14:editId="0BCC6E28">
            <wp:simplePos x="0" y="0"/>
            <wp:positionH relativeFrom="page">
              <wp:posOffset>914400</wp:posOffset>
            </wp:positionH>
            <wp:positionV relativeFrom="paragraph">
              <wp:posOffset>52705</wp:posOffset>
            </wp:positionV>
            <wp:extent cx="1590040" cy="38989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9E00B" w14:textId="77777777" w:rsidR="00D92563" w:rsidRDefault="00D92563" w:rsidP="00737494">
      <w:pPr>
        <w:ind w:right="-20"/>
        <w:rPr>
          <w:rFonts w:eastAsia="Arial"/>
        </w:rPr>
      </w:pPr>
    </w:p>
    <w:p w14:paraId="71A4C5D5" w14:textId="77777777" w:rsidR="00D92563" w:rsidRDefault="00D92563" w:rsidP="00737494">
      <w:pPr>
        <w:ind w:right="-20"/>
        <w:rPr>
          <w:rFonts w:eastAsia="Arial"/>
        </w:rPr>
      </w:pPr>
    </w:p>
    <w:p w14:paraId="5946734A" w14:textId="77777777" w:rsidR="00737494" w:rsidRDefault="00737494" w:rsidP="00737494">
      <w:pPr>
        <w:ind w:right="-20"/>
        <w:rPr>
          <w:rFonts w:eastAsia="Arial"/>
          <w:sz w:val="22"/>
          <w:szCs w:val="22"/>
        </w:rPr>
      </w:pPr>
      <w:r>
        <w:rPr>
          <w:rFonts w:eastAsia="Arial"/>
        </w:rPr>
        <w:t>David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C.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2"/>
        </w:rPr>
        <w:t>i</w:t>
      </w:r>
      <w:r>
        <w:rPr>
          <w:rFonts w:eastAsia="Arial"/>
        </w:rPr>
        <w:t>nebolt</w:t>
      </w:r>
    </w:p>
    <w:p w14:paraId="7EC1C1E9" w14:textId="67D7CC76" w:rsidR="00737494" w:rsidRDefault="00737494" w:rsidP="00737494">
      <w:pPr>
        <w:ind w:right="-20"/>
        <w:rPr>
          <w:rFonts w:eastAsia="Arial"/>
        </w:rPr>
      </w:pPr>
      <w:r>
        <w:rPr>
          <w:rFonts w:eastAsia="Arial"/>
        </w:rPr>
        <w:t>Executive</w:t>
      </w:r>
      <w:r>
        <w:rPr>
          <w:rFonts w:eastAsia="Arial"/>
          <w:spacing w:val="-10"/>
        </w:rPr>
        <w:t xml:space="preserve"> </w:t>
      </w:r>
      <w:r>
        <w:rPr>
          <w:rFonts w:eastAsia="Arial"/>
        </w:rPr>
        <w:t>D</w:t>
      </w:r>
      <w:r>
        <w:rPr>
          <w:rFonts w:eastAsia="Arial"/>
          <w:spacing w:val="2"/>
        </w:rPr>
        <w:t>i</w:t>
      </w:r>
      <w:r>
        <w:rPr>
          <w:rFonts w:eastAsia="Arial"/>
        </w:rPr>
        <w:t>rector</w:t>
      </w:r>
    </w:p>
    <w:p w14:paraId="5CCBC29A" w14:textId="409DAEAA" w:rsidR="000D710F" w:rsidRDefault="000D710F" w:rsidP="00737494">
      <w:pPr>
        <w:ind w:right="-20"/>
        <w:rPr>
          <w:rFonts w:eastAsia="Arial"/>
        </w:rPr>
      </w:pPr>
      <w:r>
        <w:rPr>
          <w:rFonts w:eastAsia="Arial"/>
        </w:rPr>
        <w:t>Ohio Partners for Affordable Energy</w:t>
      </w:r>
    </w:p>
    <w:p w14:paraId="7C4284DF" w14:textId="5B9FB5E4" w:rsidR="000D710F" w:rsidRDefault="000D710F" w:rsidP="00737494">
      <w:pPr>
        <w:ind w:right="-20"/>
        <w:rPr>
          <w:rFonts w:eastAsia="Arial"/>
        </w:rPr>
      </w:pPr>
      <w:r>
        <w:rPr>
          <w:rFonts w:eastAsia="Arial"/>
        </w:rPr>
        <w:t>PO Box 1793</w:t>
      </w:r>
    </w:p>
    <w:p w14:paraId="1911CD03" w14:textId="6B020A44" w:rsidR="000D710F" w:rsidRDefault="000D710F" w:rsidP="00737494">
      <w:pPr>
        <w:ind w:right="-20"/>
        <w:rPr>
          <w:rFonts w:eastAsia="Arial"/>
        </w:rPr>
      </w:pPr>
      <w:r>
        <w:rPr>
          <w:rFonts w:eastAsia="Arial"/>
        </w:rPr>
        <w:t>Findlay, OH  45839-1793</w:t>
      </w:r>
    </w:p>
    <w:p w14:paraId="4850D0CF" w14:textId="4C7B2C94" w:rsidR="000D710F" w:rsidRDefault="000D710F" w:rsidP="00737494">
      <w:pPr>
        <w:ind w:right="-20"/>
        <w:rPr>
          <w:rFonts w:eastAsia="Arial"/>
        </w:rPr>
      </w:pPr>
      <w:r>
        <w:rPr>
          <w:rFonts w:eastAsia="Arial"/>
        </w:rPr>
        <w:t>Telephone:  614-975-8692</w:t>
      </w:r>
    </w:p>
    <w:p w14:paraId="2C6A18E3" w14:textId="761060E4" w:rsidR="000D710F" w:rsidRDefault="000D710F" w:rsidP="00737494">
      <w:pPr>
        <w:ind w:right="-20"/>
        <w:rPr>
          <w:rFonts w:eastAsia="Arial"/>
        </w:rPr>
      </w:pPr>
      <w:hyperlink r:id="rId8" w:history="1">
        <w:r w:rsidRPr="005F414E">
          <w:rPr>
            <w:rStyle w:val="Hyperlink"/>
            <w:rFonts w:eastAsia="Arial"/>
          </w:rPr>
          <w:t>drinebolt@opae.org</w:t>
        </w:r>
      </w:hyperlink>
    </w:p>
    <w:p w14:paraId="7EDF4BC1" w14:textId="6D621020" w:rsidR="000D710F" w:rsidRDefault="000D710F" w:rsidP="00737494">
      <w:pPr>
        <w:ind w:right="-20"/>
        <w:rPr>
          <w:rFonts w:eastAsia="Arial"/>
        </w:rPr>
      </w:pPr>
    </w:p>
    <w:p w14:paraId="66117ADB" w14:textId="47A31EAA" w:rsidR="000D710F" w:rsidRDefault="000D710F" w:rsidP="00737494">
      <w:pPr>
        <w:ind w:right="-20"/>
        <w:rPr>
          <w:rFonts w:eastAsia="Arial"/>
        </w:rPr>
      </w:pPr>
    </w:p>
    <w:p w14:paraId="57DC4A4E" w14:textId="552D41A9" w:rsidR="000D710F" w:rsidRDefault="000D710F" w:rsidP="00737494">
      <w:pPr>
        <w:ind w:right="-20"/>
      </w:pPr>
      <w:r>
        <w:rPr>
          <w:rFonts w:eastAsia="Arial"/>
        </w:rPr>
        <w:t>cc: Counsel of Record (via PUCO’s e-filing system)</w:t>
      </w:r>
    </w:p>
    <w:p w14:paraId="6A38F44A" w14:textId="77777777" w:rsidR="006D5667" w:rsidRPr="00737494" w:rsidRDefault="006D5667" w:rsidP="00737494"/>
    <w:sectPr w:rsidR="006D5667" w:rsidRPr="00737494" w:rsidSect="000952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EABC" w14:textId="77777777" w:rsidR="004B4EEB" w:rsidRDefault="004B4EEB" w:rsidP="000952B6">
      <w:r>
        <w:separator/>
      </w:r>
    </w:p>
  </w:endnote>
  <w:endnote w:type="continuationSeparator" w:id="0">
    <w:p w14:paraId="4F6F8042" w14:textId="77777777" w:rsidR="004B4EEB" w:rsidRDefault="004B4EEB" w:rsidP="000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CDE7" w14:textId="77777777" w:rsidR="000952B6" w:rsidRDefault="0009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BC19" w14:textId="77777777" w:rsidR="000952B6" w:rsidRDefault="000952B6" w:rsidP="000952B6">
    <w:pPr>
      <w:pStyle w:val="BodyText"/>
      <w:spacing w:before="94"/>
      <w:ind w:left="1258" w:right="1258"/>
      <w:jc w:val="center"/>
      <w:rPr>
        <w:rFonts w:ascii="Lucida Sans"/>
        <w:b/>
      </w:rPr>
    </w:pPr>
    <w:r>
      <w:rPr>
        <w:rFonts w:ascii="Lucida Sans"/>
        <w:b/>
        <w:color w:val="3992D0"/>
      </w:rPr>
      <w:t>Ohio Partners for Affordable Energy</w:t>
    </w:r>
  </w:p>
  <w:p w14:paraId="55D3BEDB" w14:textId="77777777" w:rsidR="000952B6" w:rsidRPr="009572FF" w:rsidRDefault="000952B6" w:rsidP="000952B6">
    <w:pPr>
      <w:pStyle w:val="Footer"/>
      <w:tabs>
        <w:tab w:val="clear" w:pos="4680"/>
        <w:tab w:val="clear" w:pos="9360"/>
      </w:tabs>
      <w:jc w:val="center"/>
      <w:rPr>
        <w:rFonts w:ascii="Calibri" w:hAnsi="Calibri" w:cs="Calibri"/>
        <w:sz w:val="16"/>
        <w:szCs w:val="16"/>
      </w:rPr>
    </w:pPr>
    <w:r w:rsidRPr="009572FF">
      <w:rPr>
        <w:rFonts w:ascii="Calibri" w:hAnsi="Calibri" w:cs="Calibri"/>
        <w:color w:val="636466"/>
        <w:sz w:val="16"/>
        <w:szCs w:val="16"/>
      </w:rPr>
      <w:t xml:space="preserve">PO Box 1793 </w:t>
    </w:r>
    <w:r w:rsidRPr="009572FF">
      <w:rPr>
        <w:rFonts w:ascii="Calibri" w:hAnsi="Calibri" w:cs="Calibri"/>
        <w:color w:val="3992D0"/>
        <w:sz w:val="16"/>
        <w:szCs w:val="16"/>
      </w:rPr>
      <w:t xml:space="preserve">| </w:t>
    </w:r>
    <w:r w:rsidRPr="009572FF">
      <w:rPr>
        <w:rFonts w:ascii="Calibri" w:hAnsi="Calibri" w:cs="Calibri"/>
        <w:color w:val="636466"/>
        <w:sz w:val="16"/>
        <w:szCs w:val="16"/>
      </w:rPr>
      <w:t xml:space="preserve">Findlay, Ohio 45839 </w:t>
    </w:r>
    <w:r w:rsidRPr="009572FF">
      <w:rPr>
        <w:rFonts w:ascii="Calibri" w:hAnsi="Calibri" w:cs="Calibri"/>
        <w:color w:val="3992D0"/>
        <w:sz w:val="16"/>
        <w:szCs w:val="16"/>
      </w:rPr>
      <w:t xml:space="preserve">| </w:t>
    </w:r>
    <w:r w:rsidRPr="009572FF">
      <w:rPr>
        <w:rFonts w:ascii="Calibri" w:hAnsi="Calibri" w:cs="Calibri"/>
        <w:color w:val="636466"/>
        <w:sz w:val="16"/>
        <w:szCs w:val="16"/>
      </w:rPr>
      <w:t xml:space="preserve">Phone: 419.425.8860 </w:t>
    </w:r>
    <w:r w:rsidRPr="009572FF">
      <w:rPr>
        <w:rFonts w:ascii="Calibri" w:hAnsi="Calibri" w:cs="Calibri"/>
        <w:color w:val="3992D0"/>
        <w:sz w:val="16"/>
        <w:szCs w:val="16"/>
      </w:rPr>
      <w:t xml:space="preserve">| </w:t>
    </w:r>
    <w:hyperlink r:id="rId1">
      <w:r w:rsidRPr="009572FF">
        <w:rPr>
          <w:rFonts w:ascii="Calibri" w:hAnsi="Calibri" w:cs="Calibri"/>
          <w:color w:val="636466"/>
          <w:sz w:val="16"/>
          <w:szCs w:val="16"/>
        </w:rPr>
        <w:t>www.opae.org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C7EB" w14:textId="77777777" w:rsidR="000952B6" w:rsidRDefault="0009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F9B3" w14:textId="77777777" w:rsidR="004B4EEB" w:rsidRDefault="004B4EEB" w:rsidP="000952B6">
      <w:r>
        <w:separator/>
      </w:r>
    </w:p>
  </w:footnote>
  <w:footnote w:type="continuationSeparator" w:id="0">
    <w:p w14:paraId="4169188F" w14:textId="77777777" w:rsidR="004B4EEB" w:rsidRDefault="004B4EEB" w:rsidP="0009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B44A" w14:textId="77777777" w:rsidR="000952B6" w:rsidRDefault="0009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9ECE" w14:textId="224382AE" w:rsidR="000952B6" w:rsidRDefault="00FC5874" w:rsidP="000952B6">
    <w:pPr>
      <w:pStyle w:val="Header"/>
      <w:jc w:val="center"/>
    </w:pPr>
    <w:r w:rsidRPr="00CF2A5D">
      <w:rPr>
        <w:noProof/>
      </w:rPr>
      <w:drawing>
        <wp:inline distT="0" distB="0" distL="0" distR="0" wp14:anchorId="16E16393" wp14:editId="6DB05F43">
          <wp:extent cx="2149475" cy="895985"/>
          <wp:effectExtent l="0" t="0" r="0" b="0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65B7" w14:textId="77777777" w:rsidR="000952B6" w:rsidRDefault="00095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0BE1"/>
    <w:multiLevelType w:val="hybridMultilevel"/>
    <w:tmpl w:val="4F3407BA"/>
    <w:lvl w:ilvl="0" w:tplc="57525D4A">
      <w:start w:val="1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B6"/>
    <w:rsid w:val="00032B03"/>
    <w:rsid w:val="000952B6"/>
    <w:rsid w:val="000A3EBD"/>
    <w:rsid w:val="000D230E"/>
    <w:rsid w:val="000D710F"/>
    <w:rsid w:val="00167CA1"/>
    <w:rsid w:val="001A571F"/>
    <w:rsid w:val="001C4C6E"/>
    <w:rsid w:val="004B4EEB"/>
    <w:rsid w:val="006774E1"/>
    <w:rsid w:val="006D5667"/>
    <w:rsid w:val="00737494"/>
    <w:rsid w:val="009572FF"/>
    <w:rsid w:val="00BB45F6"/>
    <w:rsid w:val="00D92563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819DA8C"/>
  <w15:chartTrackingRefBased/>
  <w15:docId w15:val="{B2B69C76-1DD1-48AF-818C-90901011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B6"/>
  </w:style>
  <w:style w:type="paragraph" w:styleId="Footer">
    <w:name w:val="footer"/>
    <w:basedOn w:val="Normal"/>
    <w:link w:val="FooterChar"/>
    <w:uiPriority w:val="99"/>
    <w:unhideWhenUsed/>
    <w:rsid w:val="0009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B6"/>
  </w:style>
  <w:style w:type="paragraph" w:styleId="BodyText">
    <w:name w:val="Body Text"/>
    <w:basedOn w:val="Normal"/>
    <w:link w:val="BodyTextChar"/>
    <w:uiPriority w:val="1"/>
    <w:qFormat/>
    <w:rsid w:val="000952B6"/>
    <w:pPr>
      <w:widowControl w:val="0"/>
      <w:autoSpaceDE w:val="0"/>
      <w:autoSpaceDN w:val="0"/>
    </w:pPr>
    <w:rPr>
      <w:rFonts w:ascii="Calibri" w:hAnsi="Calibri" w:cs="Calibri"/>
      <w:sz w:val="16"/>
      <w:szCs w:val="16"/>
      <w:lang w:bidi="en-US"/>
    </w:rPr>
  </w:style>
  <w:style w:type="character" w:customStyle="1" w:styleId="BodyTextChar">
    <w:name w:val="Body Text Char"/>
    <w:link w:val="BodyText"/>
    <w:uiPriority w:val="1"/>
    <w:rsid w:val="000952B6"/>
    <w:rPr>
      <w:rFonts w:ascii="Calibri" w:eastAsia="Calibri" w:hAnsi="Calibri" w:cs="Calibri"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0952B6"/>
    <w:pPr>
      <w:widowControl w:val="0"/>
      <w:autoSpaceDE w:val="0"/>
      <w:autoSpaceDN w:val="0"/>
    </w:pPr>
    <w:rPr>
      <w:rFonts w:ascii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D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nebolt@op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ae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http://www.opae.org/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Rinebolt</dc:creator>
  <cp:keywords/>
  <dc:description/>
  <cp:lastModifiedBy>Dave Rinebolt</cp:lastModifiedBy>
  <cp:revision>2</cp:revision>
  <cp:lastPrinted>2019-05-14T17:00:00Z</cp:lastPrinted>
  <dcterms:created xsi:type="dcterms:W3CDTF">2019-12-11T21:59:00Z</dcterms:created>
  <dcterms:modified xsi:type="dcterms:W3CDTF">2019-12-11T21:59:00Z</dcterms:modified>
</cp:coreProperties>
</file>