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5833" w14:textId="1477A4B4" w:rsidR="00E60035" w:rsidRPr="00560DA4" w:rsidRDefault="00560DA4" w:rsidP="00560DA4">
      <w:pPr>
        <w:jc w:val="center"/>
        <w:rPr>
          <w:rFonts w:ascii="Verdana" w:hAnsi="Verdana"/>
          <w:b/>
          <w:bCs/>
          <w:smallCaps/>
          <w:sz w:val="24"/>
          <w:szCs w:val="24"/>
        </w:rPr>
      </w:pPr>
      <w:r w:rsidRPr="00560DA4">
        <w:rPr>
          <w:rFonts w:ascii="Verdana" w:hAnsi="Verdana"/>
          <w:b/>
          <w:bCs/>
          <w:smallCaps/>
          <w:sz w:val="24"/>
          <w:szCs w:val="24"/>
        </w:rPr>
        <w:t>Before</w:t>
      </w:r>
    </w:p>
    <w:p w14:paraId="4CF652EC" w14:textId="43976448" w:rsidR="00560DA4" w:rsidRDefault="00560DA4" w:rsidP="00560DA4">
      <w:pPr>
        <w:jc w:val="center"/>
        <w:rPr>
          <w:rFonts w:ascii="Verdana" w:hAnsi="Verdana"/>
          <w:b/>
          <w:bCs/>
          <w:smallCaps/>
          <w:sz w:val="24"/>
          <w:szCs w:val="24"/>
        </w:rPr>
      </w:pPr>
      <w:r w:rsidRPr="00560DA4">
        <w:rPr>
          <w:rFonts w:ascii="Verdana" w:hAnsi="Verdana"/>
          <w:b/>
          <w:bCs/>
          <w:smallCaps/>
          <w:sz w:val="24"/>
          <w:szCs w:val="24"/>
        </w:rPr>
        <w:t>The Ohio Power Siting Board</w:t>
      </w:r>
    </w:p>
    <w:p w14:paraId="21EEFD05" w14:textId="686D5AA4" w:rsidR="00560DA4" w:rsidRDefault="00560DA4" w:rsidP="00560DA4">
      <w:pPr>
        <w:rPr>
          <w:rFonts w:ascii="Verdana" w:hAnsi="Verdana"/>
          <w:b/>
          <w:bCs/>
          <w:smallCaps/>
          <w:sz w:val="24"/>
          <w:szCs w:val="24"/>
        </w:rPr>
      </w:pPr>
    </w:p>
    <w:p w14:paraId="463B3DC3" w14:textId="0C78DD4A" w:rsidR="00560DA4" w:rsidRPr="00560DA4" w:rsidRDefault="00560DA4" w:rsidP="00560DA4">
      <w:pPr>
        <w:rPr>
          <w:rFonts w:ascii="Verdana" w:hAnsi="Verdana"/>
          <w:b/>
          <w:bCs/>
          <w:smallCaps/>
          <w:sz w:val="24"/>
          <w:szCs w:val="24"/>
        </w:rPr>
      </w:pPr>
      <w:r>
        <w:rPr>
          <w:rFonts w:ascii="Verdana" w:hAnsi="Verdana"/>
          <w:smallCaps/>
          <w:sz w:val="24"/>
          <w:szCs w:val="24"/>
        </w:rPr>
        <w:t>In the Matter of the Application of</w:t>
      </w:r>
      <w:r>
        <w:rPr>
          <w:rFonts w:ascii="Verdana" w:hAnsi="Verdana"/>
          <w:smallCaps/>
          <w:sz w:val="24"/>
          <w:szCs w:val="24"/>
        </w:rPr>
        <w:tab/>
      </w:r>
      <w:r>
        <w:rPr>
          <w:rFonts w:ascii="Verdana" w:hAnsi="Verdana"/>
          <w:smallCaps/>
          <w:sz w:val="24"/>
          <w:szCs w:val="24"/>
        </w:rPr>
        <w:tab/>
      </w:r>
      <w:r>
        <w:rPr>
          <w:rFonts w:ascii="Verdana" w:hAnsi="Verdana"/>
          <w:b/>
          <w:bCs/>
          <w:smallCaps/>
          <w:sz w:val="24"/>
          <w:szCs w:val="24"/>
        </w:rPr>
        <w:t>)</w:t>
      </w:r>
    </w:p>
    <w:p w14:paraId="2B983414" w14:textId="035C6498" w:rsidR="00560DA4" w:rsidRPr="00560DA4" w:rsidRDefault="00560DA4" w:rsidP="00560DA4">
      <w:pPr>
        <w:rPr>
          <w:rFonts w:ascii="Verdana" w:hAnsi="Verdana"/>
          <w:smallCaps/>
          <w:sz w:val="24"/>
          <w:szCs w:val="24"/>
        </w:rPr>
      </w:pPr>
      <w:proofErr w:type="spellStart"/>
      <w:r>
        <w:rPr>
          <w:rFonts w:ascii="Verdana" w:hAnsi="Verdana"/>
          <w:smallCaps/>
          <w:sz w:val="24"/>
          <w:szCs w:val="24"/>
        </w:rPr>
        <w:t>AEUG</w:t>
      </w:r>
      <w:proofErr w:type="spellEnd"/>
      <w:r>
        <w:rPr>
          <w:rFonts w:ascii="Verdana" w:hAnsi="Verdana"/>
          <w:smallCaps/>
          <w:sz w:val="24"/>
          <w:szCs w:val="24"/>
        </w:rPr>
        <w:t xml:space="preserve"> Union Solar, LLC for a Certificate</w:t>
      </w:r>
      <w:r>
        <w:rPr>
          <w:rFonts w:ascii="Verdana" w:hAnsi="Verdana"/>
          <w:smallCaps/>
          <w:sz w:val="24"/>
          <w:szCs w:val="24"/>
        </w:rPr>
        <w:tab/>
      </w:r>
      <w:r>
        <w:rPr>
          <w:rFonts w:ascii="Verdana" w:hAnsi="Verdana"/>
          <w:b/>
          <w:bCs/>
          <w:smallCaps/>
          <w:sz w:val="24"/>
          <w:szCs w:val="24"/>
        </w:rPr>
        <w:t>)</w:t>
      </w:r>
      <w:r>
        <w:rPr>
          <w:rFonts w:ascii="Verdana" w:hAnsi="Verdana"/>
          <w:smallCaps/>
          <w:sz w:val="24"/>
          <w:szCs w:val="24"/>
        </w:rPr>
        <w:tab/>
        <w:t>Case No. 20-1405-EL-BGN</w:t>
      </w:r>
    </w:p>
    <w:p w14:paraId="6359A451" w14:textId="76AB655C" w:rsidR="00560DA4" w:rsidRPr="00560DA4" w:rsidRDefault="00560DA4" w:rsidP="00560DA4">
      <w:pPr>
        <w:rPr>
          <w:rFonts w:ascii="Verdana" w:hAnsi="Verdana"/>
          <w:b/>
          <w:bCs/>
          <w:smallCaps/>
          <w:sz w:val="24"/>
          <w:szCs w:val="24"/>
        </w:rPr>
      </w:pPr>
      <w:r>
        <w:rPr>
          <w:rFonts w:ascii="Verdana" w:hAnsi="Verdana"/>
          <w:smallCaps/>
          <w:sz w:val="24"/>
          <w:szCs w:val="24"/>
        </w:rPr>
        <w:t xml:space="preserve">of Environmental Compatibility and </w:t>
      </w:r>
      <w:r>
        <w:rPr>
          <w:rFonts w:ascii="Verdana" w:hAnsi="Verdana"/>
          <w:smallCaps/>
          <w:sz w:val="24"/>
          <w:szCs w:val="24"/>
        </w:rPr>
        <w:tab/>
      </w:r>
      <w:r>
        <w:rPr>
          <w:rFonts w:ascii="Verdana" w:hAnsi="Verdana"/>
          <w:smallCaps/>
          <w:sz w:val="24"/>
          <w:szCs w:val="24"/>
        </w:rPr>
        <w:tab/>
      </w:r>
      <w:r>
        <w:rPr>
          <w:rFonts w:ascii="Verdana" w:hAnsi="Verdana"/>
          <w:b/>
          <w:bCs/>
          <w:smallCaps/>
          <w:sz w:val="24"/>
          <w:szCs w:val="24"/>
        </w:rPr>
        <w:t>)</w:t>
      </w:r>
    </w:p>
    <w:p w14:paraId="48611A6F" w14:textId="0A8BDB83" w:rsidR="00560DA4" w:rsidRDefault="00560DA4" w:rsidP="00560DA4">
      <w:pPr>
        <w:rPr>
          <w:rFonts w:ascii="Verdana" w:hAnsi="Verdana"/>
          <w:b/>
          <w:bCs/>
          <w:smallCaps/>
          <w:sz w:val="24"/>
          <w:szCs w:val="24"/>
        </w:rPr>
      </w:pPr>
      <w:r>
        <w:rPr>
          <w:rFonts w:ascii="Verdana" w:hAnsi="Verdana"/>
          <w:smallCaps/>
          <w:sz w:val="24"/>
          <w:szCs w:val="24"/>
        </w:rPr>
        <w:t>Public Need.</w:t>
      </w:r>
      <w:r>
        <w:rPr>
          <w:rFonts w:ascii="Verdana" w:hAnsi="Verdana"/>
          <w:smallCaps/>
          <w:sz w:val="24"/>
          <w:szCs w:val="24"/>
        </w:rPr>
        <w:tab/>
      </w:r>
      <w:r>
        <w:rPr>
          <w:rFonts w:ascii="Verdana" w:hAnsi="Verdana"/>
          <w:smallCaps/>
          <w:sz w:val="24"/>
          <w:szCs w:val="24"/>
        </w:rPr>
        <w:tab/>
      </w:r>
      <w:r>
        <w:rPr>
          <w:rFonts w:ascii="Verdana" w:hAnsi="Verdana"/>
          <w:smallCaps/>
          <w:sz w:val="24"/>
          <w:szCs w:val="24"/>
        </w:rPr>
        <w:tab/>
      </w:r>
      <w:r>
        <w:rPr>
          <w:rFonts w:ascii="Verdana" w:hAnsi="Verdana"/>
          <w:smallCaps/>
          <w:sz w:val="24"/>
          <w:szCs w:val="24"/>
        </w:rPr>
        <w:tab/>
      </w:r>
      <w:r>
        <w:rPr>
          <w:rFonts w:ascii="Verdana" w:hAnsi="Verdana"/>
          <w:smallCaps/>
          <w:sz w:val="24"/>
          <w:szCs w:val="24"/>
        </w:rPr>
        <w:tab/>
      </w:r>
      <w:r>
        <w:rPr>
          <w:rFonts w:ascii="Verdana" w:hAnsi="Verdana"/>
          <w:b/>
          <w:bCs/>
          <w:smallCaps/>
          <w:sz w:val="24"/>
          <w:szCs w:val="24"/>
        </w:rPr>
        <w:t>)</w:t>
      </w:r>
    </w:p>
    <w:p w14:paraId="3270DE39" w14:textId="2F09FBF0" w:rsidR="00560DA4" w:rsidRDefault="00560DA4" w:rsidP="00560DA4">
      <w:pPr>
        <w:rPr>
          <w:rFonts w:ascii="Verdana" w:hAnsi="Verdana"/>
          <w:smallCaps/>
          <w:sz w:val="24"/>
          <w:szCs w:val="24"/>
        </w:rPr>
      </w:pPr>
    </w:p>
    <w:p w14:paraId="783F3E73" w14:textId="77777777" w:rsidR="00560DA4" w:rsidRDefault="00560DA4" w:rsidP="00560DA4">
      <w:pPr>
        <w:jc w:val="center"/>
        <w:rPr>
          <w:rFonts w:ascii="Verdana" w:hAnsi="Verdana"/>
          <w:smallCaps/>
          <w:sz w:val="24"/>
          <w:szCs w:val="24"/>
        </w:rPr>
      </w:pPr>
      <w:r>
        <w:rPr>
          <w:rFonts w:ascii="Verdana" w:hAnsi="Verdana"/>
          <w:smallCaps/>
          <w:sz w:val="24"/>
          <w:szCs w:val="24"/>
        </w:rPr>
        <w:t xml:space="preserve">Issues List of </w:t>
      </w:r>
    </w:p>
    <w:p w14:paraId="4CFEDBB5" w14:textId="4E921068" w:rsidR="00560DA4" w:rsidRDefault="00560DA4" w:rsidP="00560DA4">
      <w:pPr>
        <w:jc w:val="center"/>
        <w:rPr>
          <w:rFonts w:ascii="Verdana" w:hAnsi="Verdana"/>
          <w:smallCaps/>
          <w:sz w:val="24"/>
          <w:szCs w:val="24"/>
        </w:rPr>
      </w:pPr>
      <w:r>
        <w:rPr>
          <w:rFonts w:ascii="Verdana" w:hAnsi="Verdana"/>
          <w:smallCaps/>
          <w:sz w:val="24"/>
          <w:szCs w:val="24"/>
        </w:rPr>
        <w:t xml:space="preserve">Union Soil and Water Conservation District, Union County, Ohio and </w:t>
      </w:r>
    </w:p>
    <w:p w14:paraId="2D12E7C0" w14:textId="683F9328" w:rsidR="00560DA4" w:rsidRDefault="00560DA4" w:rsidP="00560DA4">
      <w:pPr>
        <w:jc w:val="center"/>
        <w:rPr>
          <w:rFonts w:ascii="Verdana" w:hAnsi="Verdana"/>
          <w:smallCaps/>
          <w:sz w:val="24"/>
          <w:szCs w:val="24"/>
        </w:rPr>
      </w:pPr>
      <w:r>
        <w:rPr>
          <w:rFonts w:ascii="Verdana" w:hAnsi="Verdana"/>
          <w:smallCaps/>
          <w:sz w:val="24"/>
          <w:szCs w:val="24"/>
        </w:rPr>
        <w:t>Board of Township Trustees, York Township, Union County, Ohio</w:t>
      </w:r>
    </w:p>
    <w:p w14:paraId="69FD4EA7" w14:textId="5A68B4DE" w:rsidR="00560DA4" w:rsidRDefault="00560DA4" w:rsidP="00560DA4">
      <w:pPr>
        <w:rPr>
          <w:rFonts w:ascii="Verdana" w:hAnsi="Verdana"/>
          <w:smallCaps/>
          <w:sz w:val="24"/>
          <w:szCs w:val="24"/>
        </w:rPr>
      </w:pPr>
    </w:p>
    <w:p w14:paraId="7DEF8807" w14:textId="047890E6" w:rsidR="00560DA4" w:rsidRDefault="00560DA4" w:rsidP="00560DA4">
      <w:pPr>
        <w:spacing w:line="480" w:lineRule="auto"/>
      </w:pPr>
      <w:r>
        <w:tab/>
        <w:t xml:space="preserve">Now Come Union Soil and Water Conservation District, Union County, Ohio (the "District"), and the Board of Township Trustees, York Township, Union County, Ohio (the “Trustees”), by and through counsel, and, pursuant to the Administrative Law Judge’s March 17, 2021 Entry, submit this list citing specific concerns about which they may be interested in pursuing cross-examination of witnesses at the evidentiary hearing. </w:t>
      </w:r>
    </w:p>
    <w:p w14:paraId="29E89DEB" w14:textId="049626EE" w:rsidR="00560DA4" w:rsidRDefault="00560DA4" w:rsidP="00560DA4">
      <w:pPr>
        <w:pStyle w:val="ListParagraph"/>
        <w:numPr>
          <w:ilvl w:val="0"/>
          <w:numId w:val="1"/>
        </w:numPr>
        <w:spacing w:line="480" w:lineRule="auto"/>
      </w:pPr>
      <w:r>
        <w:t xml:space="preserve">The District and the Trustees may pursue cross examination of Staff or witnesses called by applicant </w:t>
      </w:r>
      <w:r w:rsidR="004E4558">
        <w:t>regarding whether additional conditions are necessary to support the basis of need.</w:t>
      </w:r>
    </w:p>
    <w:p w14:paraId="0F602618" w14:textId="1A54515C" w:rsidR="004E4558" w:rsidRDefault="004E4558" w:rsidP="00560DA4">
      <w:pPr>
        <w:pStyle w:val="ListParagraph"/>
        <w:numPr>
          <w:ilvl w:val="0"/>
          <w:numId w:val="1"/>
        </w:numPr>
        <w:spacing w:line="480" w:lineRule="auto"/>
      </w:pPr>
      <w:r w:rsidRPr="004E4558">
        <w:t>The District and the Trustees may pursue cross examination of Staff or witnesses called by applicant regarding</w:t>
      </w:r>
      <w:r>
        <w:t xml:space="preserve"> whether additional conditions are necessary to serve the public interest, convenience, and necessity.</w:t>
      </w:r>
    </w:p>
    <w:p w14:paraId="4DF27A3D" w14:textId="090E458E" w:rsidR="004E4558" w:rsidRPr="004E4558" w:rsidRDefault="004E4558" w:rsidP="004E4558">
      <w:pPr>
        <w:pStyle w:val="ListParagraph"/>
        <w:numPr>
          <w:ilvl w:val="0"/>
          <w:numId w:val="1"/>
        </w:numPr>
        <w:spacing w:line="480" w:lineRule="auto"/>
      </w:pPr>
      <w:r w:rsidRPr="004E4558">
        <w:t>The District and the Trustees may pursue cross examination of Staff or witnesses called by applicant regarding</w:t>
      </w:r>
      <w:r>
        <w:t xml:space="preserve"> the a</w:t>
      </w:r>
      <w:r w:rsidRPr="004E4558">
        <w:t xml:space="preserve">dequacy of </w:t>
      </w:r>
      <w:r>
        <w:t xml:space="preserve">proposed conditions for </w:t>
      </w:r>
      <w:r w:rsidRPr="004E4558">
        <w:t>aesthetic mitigation</w:t>
      </w:r>
      <w:r>
        <w:t>,</w:t>
      </w:r>
      <w:r w:rsidRPr="004E4558">
        <w:t xml:space="preserve"> including visual impact</w:t>
      </w:r>
    </w:p>
    <w:p w14:paraId="2FC1EB2C" w14:textId="0AC30F65" w:rsidR="004E4558" w:rsidRDefault="004E4558" w:rsidP="004E4558">
      <w:pPr>
        <w:pStyle w:val="ListParagraph"/>
        <w:numPr>
          <w:ilvl w:val="0"/>
          <w:numId w:val="1"/>
        </w:numPr>
        <w:spacing w:line="480" w:lineRule="auto"/>
      </w:pPr>
      <w:r w:rsidRPr="004E4558">
        <w:t>The District and the Trustees may pursue cross examination of Staff or witnesses called by applicant regarding</w:t>
      </w:r>
      <w:r>
        <w:t xml:space="preserve"> the a</w:t>
      </w:r>
      <w:r w:rsidRPr="004E4558">
        <w:t xml:space="preserve">dequacy of </w:t>
      </w:r>
      <w:r>
        <w:t xml:space="preserve">proposed conditions </w:t>
      </w:r>
      <w:r w:rsidRPr="004E4558">
        <w:t>to minimize damage to subsurface drainage in the first instance and to repair results of damage, especially to property outside the Project Area</w:t>
      </w:r>
      <w:r>
        <w:t>.</w:t>
      </w:r>
    </w:p>
    <w:p w14:paraId="7832481D" w14:textId="3C113BC8" w:rsidR="004E4558" w:rsidRDefault="004E4558" w:rsidP="004E4558">
      <w:pPr>
        <w:pStyle w:val="ListParagraph"/>
        <w:numPr>
          <w:ilvl w:val="0"/>
          <w:numId w:val="1"/>
        </w:numPr>
        <w:spacing w:line="480" w:lineRule="auto"/>
      </w:pPr>
      <w:r w:rsidRPr="004E4558">
        <w:lastRenderedPageBreak/>
        <w:t>The District and the Trustees may pursue cross examination of Staff or witnesses called by applicant regarding</w:t>
      </w:r>
      <w:r>
        <w:t xml:space="preserve"> the p</w:t>
      </w:r>
      <w:r w:rsidRPr="004E4558">
        <w:t>racticality of restoring former agricultural ground in Project Area to meaningful productivity upon decommissioning</w:t>
      </w:r>
      <w:r>
        <w:t xml:space="preserve"> and the </w:t>
      </w:r>
      <w:r w:rsidRPr="004E4558">
        <w:t xml:space="preserve">adequacy of proposed </w:t>
      </w:r>
      <w:r>
        <w:t xml:space="preserve">conditions </w:t>
      </w:r>
      <w:r w:rsidRPr="004E4558">
        <w:t xml:space="preserve">for </w:t>
      </w:r>
      <w:r>
        <w:t xml:space="preserve">plans to </w:t>
      </w:r>
      <w:r w:rsidRPr="004E4558">
        <w:t>restor</w:t>
      </w:r>
      <w:r>
        <w:t>e</w:t>
      </w:r>
      <w:r w:rsidRPr="004E4558">
        <w:t xml:space="preserve"> agricultural land to production upon decommissioning</w:t>
      </w:r>
      <w:r>
        <w:t>.</w:t>
      </w:r>
    </w:p>
    <w:p w14:paraId="7C2F42D7" w14:textId="538CDF26" w:rsidR="004E4558" w:rsidRDefault="004E4558" w:rsidP="004E4558">
      <w:pPr>
        <w:pStyle w:val="ListParagraph"/>
        <w:numPr>
          <w:ilvl w:val="0"/>
          <w:numId w:val="1"/>
        </w:numPr>
        <w:spacing w:line="480" w:lineRule="auto"/>
      </w:pPr>
      <w:r w:rsidRPr="004E4558">
        <w:t xml:space="preserve">The District and the Trustees may pursue cross examination of Staff </w:t>
      </w:r>
      <w:r>
        <w:t>investigation, findings, and recommendations regarding conditions 14, 15, 16, 17, 18, 25, 26, and 31. The District and the Trustees may pursue cross-examination of</w:t>
      </w:r>
      <w:r w:rsidRPr="004E4558">
        <w:t xml:space="preserve"> witnesses called by applicant regarding</w:t>
      </w:r>
      <w:r>
        <w:t xml:space="preserve"> those same issues.</w:t>
      </w:r>
    </w:p>
    <w:p w14:paraId="5E599AC8" w14:textId="533F6BD9" w:rsidR="004E4558" w:rsidRDefault="004E4558" w:rsidP="004E4558">
      <w:pPr>
        <w:pStyle w:val="ListParagraph"/>
        <w:numPr>
          <w:ilvl w:val="0"/>
          <w:numId w:val="1"/>
        </w:numPr>
        <w:spacing w:line="480" w:lineRule="auto"/>
      </w:pPr>
      <w:r>
        <w:t>The District and the Trustees may pursue cross-examination of any witness call by applicant or another party</w:t>
      </w:r>
      <w:r w:rsidR="00DD3676">
        <w:t xml:space="preserve"> regarding matters relevant to this proceeding.</w:t>
      </w:r>
    </w:p>
    <w:p w14:paraId="431949E2" w14:textId="04F92783" w:rsidR="00DD3676" w:rsidRDefault="00DD3676" w:rsidP="004E4558">
      <w:pPr>
        <w:pStyle w:val="ListParagraph"/>
        <w:numPr>
          <w:ilvl w:val="0"/>
          <w:numId w:val="1"/>
        </w:numPr>
        <w:spacing w:line="480" w:lineRule="auto"/>
      </w:pPr>
      <w:r>
        <w:t>The District and the Trustees reserve the right to amend or supplement this issues list, and their omission of an issues from this list is not a waiver of its right to cross-examine witnesses on additional issues at the hearing.</w:t>
      </w:r>
    </w:p>
    <w:p w14:paraId="6F50E58E" w14:textId="77777777" w:rsidR="00DD3676" w:rsidRPr="00964EEF" w:rsidRDefault="00DD3676" w:rsidP="00DD3676">
      <w:pPr>
        <w:pStyle w:val="BodyText"/>
        <w:ind w:left="0"/>
        <w:jc w:val="both"/>
        <w:rPr>
          <w:rFonts w:ascii="Georgia" w:hAnsi="Georgia"/>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t>Respectfully</w:t>
      </w:r>
      <w:r w:rsidRPr="00964EEF">
        <w:rPr>
          <w:rFonts w:ascii="Georgia" w:hAnsi="Georgia"/>
          <w:color w:val="231F20"/>
          <w:spacing w:val="-5"/>
          <w:sz w:val="22"/>
          <w:szCs w:val="22"/>
        </w:rPr>
        <w:t xml:space="preserve"> </w:t>
      </w:r>
      <w:r w:rsidRPr="00964EEF">
        <w:rPr>
          <w:rFonts w:ascii="Georgia" w:hAnsi="Georgia"/>
          <w:color w:val="231F20"/>
          <w:spacing w:val="-1"/>
          <w:sz w:val="22"/>
          <w:szCs w:val="22"/>
        </w:rPr>
        <w:t>submitted,</w:t>
      </w:r>
    </w:p>
    <w:p w14:paraId="0D8358B9" w14:textId="77777777" w:rsidR="00DD3676" w:rsidRPr="00964EEF" w:rsidRDefault="00DD3676" w:rsidP="00DD3676">
      <w:pPr>
        <w:jc w:val="both"/>
        <w:rPr>
          <w:rFonts w:eastAsia="Times New Roman" w:cs="Times New Roman"/>
        </w:rPr>
      </w:pPr>
    </w:p>
    <w:p w14:paraId="02EF667C" w14:textId="77777777" w:rsidR="00DD3676" w:rsidRPr="00964EEF" w:rsidRDefault="00DD3676" w:rsidP="00DD3676">
      <w:pPr>
        <w:pStyle w:val="BodyText"/>
        <w:ind w:left="0"/>
        <w:jc w:val="both"/>
        <w:rPr>
          <w:rFonts w:ascii="Georgia" w:hAnsi="Georgia"/>
          <w:color w:val="231F20"/>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t>David</w:t>
      </w:r>
      <w:r w:rsidRPr="00964EEF">
        <w:rPr>
          <w:rFonts w:ascii="Georgia" w:hAnsi="Georgia"/>
          <w:color w:val="231F20"/>
          <w:sz w:val="22"/>
          <w:szCs w:val="22"/>
        </w:rPr>
        <w:t xml:space="preserve"> W. </w:t>
      </w:r>
      <w:r w:rsidRPr="00964EEF">
        <w:rPr>
          <w:rFonts w:ascii="Georgia" w:hAnsi="Georgia"/>
          <w:color w:val="231F20"/>
          <w:spacing w:val="-1"/>
          <w:sz w:val="22"/>
          <w:szCs w:val="22"/>
        </w:rPr>
        <w:t>Phillips,</w:t>
      </w:r>
      <w:r w:rsidRPr="00964EEF">
        <w:rPr>
          <w:rFonts w:ascii="Georgia" w:hAnsi="Georgia"/>
          <w:color w:val="231F20"/>
          <w:sz w:val="22"/>
          <w:szCs w:val="22"/>
        </w:rPr>
        <w:t xml:space="preserve"> </w:t>
      </w:r>
    </w:p>
    <w:p w14:paraId="353B5C25" w14:textId="77777777" w:rsidR="00DD3676" w:rsidRPr="00964EEF" w:rsidRDefault="00DD3676" w:rsidP="00DD3676">
      <w:pPr>
        <w:pStyle w:val="BodyText"/>
        <w:ind w:left="0"/>
        <w:jc w:val="both"/>
        <w:rPr>
          <w:rFonts w:ascii="Georgia" w:hAnsi="Georgia"/>
          <w:color w:val="231F20"/>
          <w:spacing w:val="41"/>
          <w:sz w:val="22"/>
          <w:szCs w:val="22"/>
        </w:rPr>
      </w:pPr>
      <w:r w:rsidRPr="00964EEF">
        <w:rPr>
          <w:rFonts w:ascii="Georgia" w:hAnsi="Georgia"/>
          <w:color w:val="231F20"/>
          <w:sz w:val="22"/>
          <w:szCs w:val="22"/>
        </w:rPr>
        <w:tab/>
      </w:r>
      <w:r w:rsidRPr="00964EEF">
        <w:rPr>
          <w:rFonts w:ascii="Georgia" w:hAnsi="Georgia"/>
          <w:color w:val="231F20"/>
          <w:sz w:val="22"/>
          <w:szCs w:val="22"/>
        </w:rPr>
        <w:tab/>
      </w:r>
      <w:r w:rsidRPr="00964EEF">
        <w:rPr>
          <w:rFonts w:ascii="Georgia" w:hAnsi="Georgia"/>
          <w:color w:val="231F20"/>
          <w:sz w:val="22"/>
          <w:szCs w:val="22"/>
        </w:rPr>
        <w:tab/>
      </w:r>
      <w:r w:rsidRPr="00964EEF">
        <w:rPr>
          <w:rFonts w:ascii="Georgia" w:hAnsi="Georgia"/>
          <w:color w:val="231F20"/>
          <w:sz w:val="22"/>
          <w:szCs w:val="22"/>
        </w:rPr>
        <w:tab/>
      </w:r>
      <w:r w:rsidRPr="00964EEF">
        <w:rPr>
          <w:rFonts w:ascii="Georgia" w:hAnsi="Georgia"/>
          <w:color w:val="231F20"/>
          <w:spacing w:val="-1"/>
          <w:sz w:val="22"/>
          <w:szCs w:val="22"/>
        </w:rPr>
        <w:t>Prosecuting</w:t>
      </w:r>
      <w:r w:rsidRPr="00964EEF">
        <w:rPr>
          <w:rFonts w:ascii="Georgia" w:hAnsi="Georgia"/>
          <w:color w:val="231F20"/>
          <w:spacing w:val="-3"/>
          <w:sz w:val="22"/>
          <w:szCs w:val="22"/>
        </w:rPr>
        <w:t xml:space="preserve"> </w:t>
      </w:r>
      <w:r w:rsidRPr="00964EEF">
        <w:rPr>
          <w:rFonts w:ascii="Georgia" w:hAnsi="Georgia"/>
          <w:color w:val="231F20"/>
          <w:sz w:val="22"/>
          <w:szCs w:val="22"/>
        </w:rPr>
        <w:t>Attorney</w:t>
      </w:r>
      <w:r w:rsidRPr="00964EEF">
        <w:rPr>
          <w:rFonts w:ascii="Georgia" w:hAnsi="Georgia"/>
          <w:color w:val="231F20"/>
          <w:spacing w:val="41"/>
          <w:sz w:val="22"/>
          <w:szCs w:val="22"/>
        </w:rPr>
        <w:t xml:space="preserve"> </w:t>
      </w:r>
    </w:p>
    <w:p w14:paraId="414ABAA8" w14:textId="77777777" w:rsidR="00DD3676" w:rsidRPr="00964EEF" w:rsidRDefault="00DD3676" w:rsidP="00DD3676">
      <w:pPr>
        <w:pStyle w:val="BodyText"/>
        <w:ind w:left="0"/>
        <w:jc w:val="both"/>
        <w:rPr>
          <w:rFonts w:ascii="Georgia" w:hAnsi="Georgia"/>
          <w:sz w:val="22"/>
          <w:szCs w:val="22"/>
        </w:rPr>
      </w:pPr>
      <w:r w:rsidRPr="00964EEF">
        <w:rPr>
          <w:rFonts w:ascii="Georgia" w:hAnsi="Georgia"/>
          <w:color w:val="231F20"/>
          <w:spacing w:val="41"/>
          <w:sz w:val="22"/>
          <w:szCs w:val="22"/>
        </w:rPr>
        <w:tab/>
      </w:r>
      <w:r w:rsidRPr="00964EEF">
        <w:rPr>
          <w:rFonts w:ascii="Georgia" w:hAnsi="Georgia"/>
          <w:color w:val="231F20"/>
          <w:spacing w:val="41"/>
          <w:sz w:val="22"/>
          <w:szCs w:val="22"/>
        </w:rPr>
        <w:tab/>
      </w:r>
      <w:r w:rsidRPr="00964EEF">
        <w:rPr>
          <w:rFonts w:ascii="Georgia" w:hAnsi="Georgia"/>
          <w:color w:val="231F20"/>
          <w:spacing w:val="41"/>
          <w:sz w:val="22"/>
          <w:szCs w:val="22"/>
        </w:rPr>
        <w:tab/>
      </w:r>
      <w:r w:rsidRPr="00964EEF">
        <w:rPr>
          <w:rFonts w:ascii="Georgia" w:hAnsi="Georgia"/>
          <w:color w:val="231F20"/>
          <w:spacing w:val="41"/>
          <w:sz w:val="22"/>
          <w:szCs w:val="22"/>
        </w:rPr>
        <w:tab/>
      </w:r>
      <w:r w:rsidRPr="00964EEF">
        <w:rPr>
          <w:rFonts w:ascii="Georgia" w:hAnsi="Georgia"/>
          <w:color w:val="231F20"/>
          <w:sz w:val="22"/>
          <w:szCs w:val="22"/>
        </w:rPr>
        <w:t xml:space="preserve">Union </w:t>
      </w:r>
      <w:r w:rsidRPr="00964EEF">
        <w:rPr>
          <w:rFonts w:ascii="Georgia" w:hAnsi="Georgia"/>
          <w:color w:val="231F20"/>
          <w:spacing w:val="-1"/>
          <w:sz w:val="22"/>
          <w:szCs w:val="22"/>
        </w:rPr>
        <w:t>County,</w:t>
      </w:r>
      <w:r w:rsidRPr="00964EEF">
        <w:rPr>
          <w:rFonts w:ascii="Georgia" w:hAnsi="Georgia"/>
          <w:color w:val="231F20"/>
          <w:sz w:val="22"/>
          <w:szCs w:val="22"/>
        </w:rPr>
        <w:t xml:space="preserve"> Ohio</w:t>
      </w:r>
    </w:p>
    <w:p w14:paraId="6AE786E3" w14:textId="77777777" w:rsidR="00DD3676" w:rsidRDefault="00DD3676" w:rsidP="00DD3676">
      <w:pPr>
        <w:pStyle w:val="BodyText"/>
        <w:spacing w:before="2"/>
        <w:ind w:left="0"/>
        <w:jc w:val="both"/>
        <w:rPr>
          <w:rFonts w:ascii="Georgia" w:hAnsi="Georgia"/>
          <w:color w:val="231F20"/>
          <w:spacing w:val="-1"/>
          <w:sz w:val="22"/>
          <w:szCs w:val="22"/>
        </w:rPr>
      </w:pPr>
    </w:p>
    <w:p w14:paraId="4F2E93B9" w14:textId="77777777" w:rsidR="00DD3676" w:rsidRPr="00DD3676" w:rsidRDefault="00DD3676" w:rsidP="00DD3676">
      <w:pPr>
        <w:pStyle w:val="BodyText"/>
        <w:spacing w:before="2"/>
        <w:ind w:left="0"/>
        <w:jc w:val="both"/>
        <w:rPr>
          <w:rFonts w:ascii="Lucida Handwriting" w:hAnsi="Lucida Handwriting"/>
          <w:b/>
          <w:bCs/>
          <w:color w:val="231F20"/>
          <w:spacing w:val="-1"/>
          <w:u w:val="single"/>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DD3676">
        <w:rPr>
          <w:rFonts w:ascii="Lucida Handwriting" w:hAnsi="Lucida Handwriting"/>
          <w:b/>
          <w:bCs/>
          <w:color w:val="231F20"/>
          <w:spacing w:val="-1"/>
          <w:u w:val="single"/>
        </w:rPr>
        <w:t xml:space="preserve"> /s/ Thayne D. Gray         </w:t>
      </w:r>
    </w:p>
    <w:p w14:paraId="48E5F15B" w14:textId="77777777" w:rsidR="00DD3676" w:rsidRPr="00964EEF" w:rsidRDefault="00DD3676" w:rsidP="00DD3676">
      <w:pPr>
        <w:pStyle w:val="BodyText"/>
        <w:spacing w:before="2"/>
        <w:ind w:left="0"/>
        <w:jc w:val="both"/>
        <w:rPr>
          <w:rFonts w:ascii="Georgia" w:hAnsi="Georgia"/>
          <w:color w:val="231F20"/>
          <w:spacing w:val="26"/>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t>Thayne</w:t>
      </w:r>
      <w:r w:rsidRPr="00964EEF">
        <w:rPr>
          <w:rFonts w:ascii="Georgia" w:hAnsi="Georgia"/>
          <w:color w:val="231F20"/>
          <w:spacing w:val="-2"/>
          <w:sz w:val="22"/>
          <w:szCs w:val="22"/>
        </w:rPr>
        <w:t xml:space="preserve"> </w:t>
      </w:r>
      <w:r w:rsidRPr="00964EEF">
        <w:rPr>
          <w:rFonts w:ascii="Georgia" w:hAnsi="Georgia"/>
          <w:color w:val="231F20"/>
          <w:spacing w:val="-1"/>
          <w:sz w:val="22"/>
          <w:szCs w:val="22"/>
        </w:rPr>
        <w:t xml:space="preserve">D. </w:t>
      </w:r>
      <w:r w:rsidRPr="00964EEF">
        <w:rPr>
          <w:rFonts w:ascii="Georgia" w:hAnsi="Georgia"/>
          <w:color w:val="231F20"/>
          <w:sz w:val="22"/>
          <w:szCs w:val="22"/>
        </w:rPr>
        <w:t>Gray</w:t>
      </w:r>
      <w:r w:rsidRPr="00964EEF">
        <w:rPr>
          <w:rFonts w:ascii="Georgia" w:hAnsi="Georgia"/>
          <w:color w:val="231F20"/>
          <w:sz w:val="22"/>
          <w:szCs w:val="22"/>
        </w:rPr>
        <w:tab/>
      </w:r>
      <w:r w:rsidRPr="00964EEF">
        <w:rPr>
          <w:rFonts w:ascii="Georgia" w:hAnsi="Georgia"/>
          <w:color w:val="231F20"/>
          <w:spacing w:val="-1"/>
          <w:sz w:val="22"/>
          <w:szCs w:val="22"/>
        </w:rPr>
        <w:t>(0059041)</w:t>
      </w:r>
      <w:r w:rsidRPr="00964EEF">
        <w:rPr>
          <w:rFonts w:ascii="Georgia" w:hAnsi="Georgia"/>
          <w:color w:val="231F20"/>
          <w:spacing w:val="26"/>
          <w:sz w:val="22"/>
          <w:szCs w:val="22"/>
        </w:rPr>
        <w:t xml:space="preserve"> </w:t>
      </w:r>
    </w:p>
    <w:p w14:paraId="3868FF09" w14:textId="77777777" w:rsidR="00DD3676" w:rsidRPr="00964EEF" w:rsidRDefault="00DD3676" w:rsidP="00DD3676">
      <w:pPr>
        <w:pStyle w:val="BodyText"/>
        <w:spacing w:before="2"/>
        <w:ind w:left="0"/>
        <w:jc w:val="both"/>
        <w:rPr>
          <w:rFonts w:ascii="Georgia" w:hAnsi="Georgia"/>
          <w:color w:val="231F20"/>
          <w:spacing w:val="24"/>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t>Assistant Prosecuting</w:t>
      </w:r>
      <w:r w:rsidRPr="00964EEF">
        <w:rPr>
          <w:rFonts w:ascii="Georgia" w:hAnsi="Georgia"/>
          <w:color w:val="231F20"/>
          <w:spacing w:val="-3"/>
          <w:sz w:val="22"/>
          <w:szCs w:val="22"/>
        </w:rPr>
        <w:t xml:space="preserve"> </w:t>
      </w:r>
      <w:r w:rsidRPr="00964EEF">
        <w:rPr>
          <w:rFonts w:ascii="Georgia" w:hAnsi="Georgia"/>
          <w:color w:val="231F20"/>
          <w:sz w:val="22"/>
          <w:szCs w:val="22"/>
        </w:rPr>
        <w:t>Attorney</w:t>
      </w:r>
      <w:r w:rsidRPr="00964EEF">
        <w:rPr>
          <w:rFonts w:ascii="Georgia" w:hAnsi="Georgia"/>
          <w:color w:val="231F20"/>
          <w:spacing w:val="24"/>
          <w:sz w:val="22"/>
          <w:szCs w:val="22"/>
        </w:rPr>
        <w:t xml:space="preserve"> </w:t>
      </w:r>
    </w:p>
    <w:p w14:paraId="2F0CC0FB" w14:textId="77777777" w:rsidR="00DD3676" w:rsidRPr="00964EEF" w:rsidRDefault="00DD3676" w:rsidP="00DD3676">
      <w:pPr>
        <w:pStyle w:val="BodyText"/>
        <w:spacing w:before="2"/>
        <w:ind w:left="0"/>
        <w:jc w:val="both"/>
        <w:rPr>
          <w:rFonts w:ascii="Georgia" w:hAnsi="Georgia"/>
          <w:sz w:val="22"/>
          <w:szCs w:val="22"/>
        </w:rPr>
      </w:pPr>
      <w:r w:rsidRPr="00964EEF">
        <w:rPr>
          <w:rFonts w:ascii="Georgia" w:hAnsi="Georgia"/>
          <w:color w:val="231F20"/>
          <w:spacing w:val="24"/>
          <w:sz w:val="22"/>
          <w:szCs w:val="22"/>
        </w:rPr>
        <w:tab/>
      </w:r>
      <w:r w:rsidRPr="00964EEF">
        <w:rPr>
          <w:rFonts w:ascii="Georgia" w:hAnsi="Georgia"/>
          <w:color w:val="231F20"/>
          <w:spacing w:val="24"/>
          <w:sz w:val="22"/>
          <w:szCs w:val="22"/>
        </w:rPr>
        <w:tab/>
      </w:r>
      <w:r w:rsidRPr="00964EEF">
        <w:rPr>
          <w:rFonts w:ascii="Georgia" w:hAnsi="Georgia"/>
          <w:color w:val="231F20"/>
          <w:spacing w:val="24"/>
          <w:sz w:val="22"/>
          <w:szCs w:val="22"/>
        </w:rPr>
        <w:tab/>
      </w:r>
      <w:r w:rsidRPr="00964EEF">
        <w:rPr>
          <w:rFonts w:ascii="Georgia" w:hAnsi="Georgia"/>
          <w:color w:val="231F20"/>
          <w:spacing w:val="24"/>
          <w:sz w:val="22"/>
          <w:szCs w:val="22"/>
        </w:rPr>
        <w:tab/>
      </w:r>
      <w:r w:rsidRPr="00964EEF">
        <w:rPr>
          <w:rFonts w:ascii="Georgia" w:hAnsi="Georgia"/>
          <w:color w:val="231F20"/>
          <w:sz w:val="22"/>
          <w:szCs w:val="22"/>
        </w:rPr>
        <w:t xml:space="preserve">Union </w:t>
      </w:r>
      <w:r w:rsidRPr="00964EEF">
        <w:rPr>
          <w:rFonts w:ascii="Georgia" w:hAnsi="Georgia"/>
          <w:color w:val="231F20"/>
          <w:spacing w:val="-1"/>
          <w:sz w:val="22"/>
          <w:szCs w:val="22"/>
        </w:rPr>
        <w:t>County,</w:t>
      </w:r>
      <w:r w:rsidRPr="00964EEF">
        <w:rPr>
          <w:rFonts w:ascii="Georgia" w:hAnsi="Georgia"/>
          <w:color w:val="231F20"/>
          <w:sz w:val="22"/>
          <w:szCs w:val="22"/>
        </w:rPr>
        <w:t xml:space="preserve"> Ohio</w:t>
      </w:r>
    </w:p>
    <w:p w14:paraId="17542651" w14:textId="77777777" w:rsidR="00DD3676" w:rsidRPr="00964EEF" w:rsidRDefault="00DD3676" w:rsidP="00DD3676">
      <w:pPr>
        <w:pStyle w:val="BodyText"/>
        <w:spacing w:line="268" w:lineRule="exact"/>
        <w:ind w:left="0"/>
        <w:jc w:val="both"/>
        <w:rPr>
          <w:rFonts w:ascii="Georgia" w:hAnsi="Georgia"/>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t>Counsel of Record</w:t>
      </w:r>
    </w:p>
    <w:p w14:paraId="124EAFB2" w14:textId="77777777" w:rsidR="00DD3676" w:rsidRPr="00964EEF" w:rsidRDefault="00DD3676" w:rsidP="00DD3676">
      <w:pPr>
        <w:pStyle w:val="BodyText"/>
        <w:ind w:left="0"/>
        <w:jc w:val="both"/>
        <w:rPr>
          <w:rFonts w:ascii="Georgia" w:hAnsi="Georgia"/>
          <w:color w:val="231F20"/>
          <w:sz w:val="22"/>
          <w:szCs w:val="22"/>
        </w:rPr>
      </w:pPr>
      <w:r w:rsidRPr="00964EEF">
        <w:rPr>
          <w:rFonts w:ascii="Georgia" w:hAnsi="Georgia"/>
          <w:color w:val="231F20"/>
          <w:sz w:val="22"/>
          <w:szCs w:val="22"/>
        </w:rPr>
        <w:tab/>
      </w:r>
      <w:r w:rsidRPr="00964EEF">
        <w:rPr>
          <w:rFonts w:ascii="Georgia" w:hAnsi="Georgia"/>
          <w:color w:val="231F20"/>
          <w:sz w:val="22"/>
          <w:szCs w:val="22"/>
        </w:rPr>
        <w:tab/>
      </w:r>
      <w:r w:rsidRPr="00964EEF">
        <w:rPr>
          <w:rFonts w:ascii="Georgia" w:hAnsi="Georgia"/>
          <w:color w:val="231F20"/>
          <w:sz w:val="22"/>
          <w:szCs w:val="22"/>
        </w:rPr>
        <w:tab/>
      </w:r>
      <w:r w:rsidRPr="00964EEF">
        <w:rPr>
          <w:rFonts w:ascii="Georgia" w:hAnsi="Georgia"/>
          <w:color w:val="231F20"/>
          <w:sz w:val="22"/>
          <w:szCs w:val="22"/>
        </w:rPr>
        <w:tab/>
        <w:t xml:space="preserve">249 West </w:t>
      </w:r>
      <w:r w:rsidRPr="00964EEF">
        <w:rPr>
          <w:rFonts w:ascii="Georgia" w:hAnsi="Georgia"/>
          <w:color w:val="231F20"/>
          <w:spacing w:val="-1"/>
          <w:sz w:val="22"/>
          <w:szCs w:val="22"/>
        </w:rPr>
        <w:t>Fifth</w:t>
      </w:r>
      <w:r w:rsidRPr="00964EEF">
        <w:rPr>
          <w:rFonts w:ascii="Georgia" w:hAnsi="Georgia"/>
          <w:color w:val="231F20"/>
          <w:sz w:val="22"/>
          <w:szCs w:val="22"/>
        </w:rPr>
        <w:t xml:space="preserve"> Street</w:t>
      </w:r>
    </w:p>
    <w:p w14:paraId="6FB6F0F7" w14:textId="77777777" w:rsidR="00DD3676" w:rsidRPr="00964EEF" w:rsidRDefault="00DD3676" w:rsidP="00DD3676">
      <w:pPr>
        <w:pStyle w:val="BodyText"/>
        <w:ind w:left="0"/>
        <w:jc w:val="both"/>
        <w:rPr>
          <w:rFonts w:ascii="Georgia" w:hAnsi="Georgia"/>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t>Marysville, OH 43040</w:t>
      </w:r>
    </w:p>
    <w:p w14:paraId="58472180" w14:textId="77777777" w:rsidR="00DD3676" w:rsidRPr="00964EEF" w:rsidRDefault="00DD3676" w:rsidP="00DD3676">
      <w:pPr>
        <w:pStyle w:val="BodyText"/>
        <w:ind w:left="0"/>
        <w:jc w:val="both"/>
        <w:rPr>
          <w:rFonts w:ascii="Georgia" w:hAnsi="Georgia"/>
          <w:sz w:val="22"/>
          <w:szCs w:val="22"/>
        </w:rPr>
      </w:pPr>
      <w:r w:rsidRPr="00964EEF">
        <w:rPr>
          <w:rFonts w:ascii="Georgia" w:hAnsi="Georgia"/>
          <w:color w:val="231F20"/>
          <w:sz w:val="22"/>
          <w:szCs w:val="22"/>
        </w:rPr>
        <w:tab/>
      </w:r>
      <w:r w:rsidRPr="00964EEF">
        <w:rPr>
          <w:rFonts w:ascii="Georgia" w:hAnsi="Georgia"/>
          <w:color w:val="231F20"/>
          <w:sz w:val="22"/>
          <w:szCs w:val="22"/>
        </w:rPr>
        <w:tab/>
      </w:r>
      <w:r w:rsidRPr="00964EEF">
        <w:rPr>
          <w:rFonts w:ascii="Georgia" w:hAnsi="Georgia"/>
          <w:color w:val="231F20"/>
          <w:sz w:val="22"/>
          <w:szCs w:val="22"/>
        </w:rPr>
        <w:tab/>
      </w:r>
      <w:r w:rsidRPr="00964EEF">
        <w:rPr>
          <w:rFonts w:ascii="Georgia" w:hAnsi="Georgia"/>
          <w:color w:val="231F20"/>
          <w:sz w:val="22"/>
          <w:szCs w:val="22"/>
        </w:rPr>
        <w:tab/>
        <w:t>Vx:</w:t>
      </w:r>
      <w:r w:rsidRPr="00964EEF">
        <w:rPr>
          <w:rFonts w:ascii="Georgia" w:hAnsi="Georgia"/>
          <w:color w:val="231F20"/>
          <w:sz w:val="22"/>
          <w:szCs w:val="22"/>
        </w:rPr>
        <w:tab/>
      </w:r>
      <w:r w:rsidRPr="00964EEF">
        <w:rPr>
          <w:rFonts w:ascii="Georgia" w:hAnsi="Georgia"/>
          <w:color w:val="231F20"/>
          <w:spacing w:val="-1"/>
          <w:sz w:val="22"/>
          <w:szCs w:val="22"/>
        </w:rPr>
        <w:t>937- 645-4184</w:t>
      </w:r>
    </w:p>
    <w:p w14:paraId="3BDD0963" w14:textId="77777777" w:rsidR="00DD3676" w:rsidRPr="00964EEF" w:rsidRDefault="00DD3676" w:rsidP="00DD3676">
      <w:pPr>
        <w:pStyle w:val="BodyText"/>
        <w:ind w:left="0"/>
        <w:jc w:val="both"/>
        <w:rPr>
          <w:rFonts w:ascii="Georgia" w:hAnsi="Georgia"/>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t>Fax:</w:t>
      </w:r>
      <w:r w:rsidRPr="00964EEF">
        <w:rPr>
          <w:rFonts w:ascii="Georgia" w:hAnsi="Georgia"/>
          <w:color w:val="231F20"/>
          <w:spacing w:val="-1"/>
          <w:sz w:val="22"/>
          <w:szCs w:val="22"/>
        </w:rPr>
        <w:tab/>
        <w:t>937-645-4191</w:t>
      </w:r>
    </w:p>
    <w:p w14:paraId="29BDE54C" w14:textId="77777777" w:rsidR="00DD3676" w:rsidRPr="00964EEF" w:rsidRDefault="00DD3676" w:rsidP="00DD3676">
      <w:pPr>
        <w:pStyle w:val="BodyText"/>
        <w:ind w:left="0"/>
        <w:jc w:val="both"/>
        <w:rPr>
          <w:rFonts w:ascii="Georgia" w:hAnsi="Georgia"/>
          <w:sz w:val="22"/>
          <w:szCs w:val="22"/>
        </w:rPr>
      </w:pP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r w:rsidRPr="00964EEF">
        <w:rPr>
          <w:rFonts w:ascii="Georgia" w:hAnsi="Georgia"/>
          <w:color w:val="231F20"/>
          <w:spacing w:val="-1"/>
          <w:sz w:val="22"/>
          <w:szCs w:val="22"/>
        </w:rPr>
        <w:tab/>
      </w:r>
      <w:hyperlink r:id="rId5" w:history="1">
        <w:r w:rsidRPr="00964EEF">
          <w:rPr>
            <w:rStyle w:val="Hyperlink"/>
            <w:rFonts w:ascii="Georgia" w:hAnsi="Georgia"/>
            <w:spacing w:val="-1"/>
            <w:sz w:val="22"/>
            <w:szCs w:val="22"/>
          </w:rPr>
          <w:t>tgray@unioncountyohio.gov</w:t>
        </w:r>
      </w:hyperlink>
    </w:p>
    <w:p w14:paraId="75124F46" w14:textId="77777777" w:rsidR="00DD3676" w:rsidRDefault="00DD3676" w:rsidP="00DD3676">
      <w:pPr>
        <w:rPr>
          <w:i/>
          <w:color w:val="231F20"/>
        </w:rPr>
      </w:pPr>
      <w:r w:rsidRPr="00964EEF">
        <w:rPr>
          <w:i/>
          <w:color w:val="231F20"/>
        </w:rPr>
        <w:tab/>
      </w:r>
      <w:r w:rsidRPr="00964EEF">
        <w:rPr>
          <w:i/>
          <w:color w:val="231F20"/>
        </w:rPr>
        <w:tab/>
      </w:r>
      <w:r w:rsidRPr="00964EEF">
        <w:rPr>
          <w:i/>
          <w:color w:val="231F20"/>
        </w:rPr>
        <w:tab/>
      </w:r>
      <w:r w:rsidRPr="00964EEF">
        <w:rPr>
          <w:i/>
          <w:color w:val="231F20"/>
        </w:rPr>
        <w:tab/>
        <w:t xml:space="preserve">Attorney for the </w:t>
      </w:r>
      <w:r>
        <w:rPr>
          <w:i/>
          <w:color w:val="231F20"/>
        </w:rPr>
        <w:t>Board of Township Trustees, York Township</w:t>
      </w:r>
    </w:p>
    <w:p w14:paraId="5A78393F" w14:textId="77777777" w:rsidR="00DD3676" w:rsidRPr="00964EEF" w:rsidRDefault="00DD3676" w:rsidP="00DD3676">
      <w:pPr>
        <w:jc w:val="both"/>
        <w:rPr>
          <w:rFonts w:eastAsia="Times New Roman" w:cs="Times New Roman"/>
        </w:rPr>
      </w:pPr>
      <w:r>
        <w:rPr>
          <w:i/>
          <w:color w:val="231F20"/>
        </w:rPr>
        <w:tab/>
      </w:r>
      <w:r>
        <w:rPr>
          <w:i/>
          <w:color w:val="231F20"/>
        </w:rPr>
        <w:tab/>
      </w:r>
      <w:r>
        <w:rPr>
          <w:i/>
          <w:color w:val="231F20"/>
        </w:rPr>
        <w:tab/>
      </w:r>
      <w:r>
        <w:rPr>
          <w:i/>
          <w:color w:val="231F20"/>
        </w:rPr>
        <w:tab/>
      </w:r>
      <w:r w:rsidRPr="00964EEF">
        <w:rPr>
          <w:i/>
          <w:color w:val="231F20"/>
        </w:rPr>
        <w:t>Union County, Ohio</w:t>
      </w:r>
    </w:p>
    <w:p w14:paraId="513919CD" w14:textId="77777777" w:rsidR="00DD3676" w:rsidRDefault="00DD3676" w:rsidP="00DD3676">
      <w:pPr>
        <w:jc w:val="both"/>
        <w:rPr>
          <w:rFonts w:eastAsia="Times New Roman" w:cs="Times New Roman"/>
        </w:rPr>
      </w:pPr>
    </w:p>
    <w:p w14:paraId="169FA73D" w14:textId="77777777" w:rsidR="00DD3676" w:rsidRPr="00964EEF" w:rsidRDefault="00DD3676" w:rsidP="00DD3676">
      <w:pPr>
        <w:jc w:val="both"/>
        <w:rPr>
          <w:rFonts w:eastAsia="Times New Roman" w:cs="Times New Roman"/>
        </w:rPr>
      </w:pPr>
      <w:r w:rsidRPr="00964EEF">
        <w:rPr>
          <w:rFonts w:eastAsia="Times New Roman" w:cs="Times New Roman"/>
        </w:rPr>
        <w:tab/>
      </w:r>
      <w:r w:rsidRPr="00964EEF">
        <w:rPr>
          <w:rFonts w:eastAsia="Times New Roman" w:cs="Times New Roman"/>
        </w:rPr>
        <w:tab/>
      </w:r>
      <w:r w:rsidRPr="00964EEF">
        <w:rPr>
          <w:rFonts w:eastAsia="Times New Roman" w:cs="Times New Roman"/>
        </w:rPr>
        <w:tab/>
      </w:r>
      <w:r w:rsidRPr="00964EEF">
        <w:rPr>
          <w:rFonts w:eastAsia="Times New Roman" w:cs="Times New Roman"/>
        </w:rPr>
        <w:tab/>
      </w:r>
      <w:r w:rsidRPr="00964EEF">
        <w:rPr>
          <w:i/>
          <w:color w:val="231F20"/>
          <w:spacing w:val="-2"/>
        </w:rPr>
        <w:t>Willing</w:t>
      </w:r>
      <w:r w:rsidRPr="00964EEF">
        <w:rPr>
          <w:i/>
          <w:color w:val="231F20"/>
          <w:spacing w:val="-1"/>
        </w:rPr>
        <w:t xml:space="preserve"> to accept service</w:t>
      </w:r>
      <w:r w:rsidRPr="00964EEF">
        <w:rPr>
          <w:i/>
          <w:color w:val="231F20"/>
          <w:spacing w:val="2"/>
        </w:rPr>
        <w:t xml:space="preserve"> </w:t>
      </w:r>
      <w:r w:rsidRPr="00964EEF">
        <w:rPr>
          <w:i/>
          <w:color w:val="231F20"/>
          <w:spacing w:val="-1"/>
        </w:rPr>
        <w:t>by e-mail</w:t>
      </w:r>
    </w:p>
    <w:p w14:paraId="05DF99DE" w14:textId="77777777" w:rsidR="00DD3676" w:rsidRDefault="00DD3676" w:rsidP="00DD3676">
      <w:pPr>
        <w:pStyle w:val="Heading1"/>
        <w:spacing w:before="204"/>
        <w:ind w:left="0"/>
        <w:jc w:val="center"/>
        <w:rPr>
          <w:rFonts w:ascii="Georgia" w:hAnsi="Georgia"/>
          <w:color w:val="231F20"/>
          <w:spacing w:val="-1"/>
          <w:sz w:val="22"/>
          <w:szCs w:val="22"/>
          <w:u w:val="thick" w:color="231F20"/>
        </w:rPr>
      </w:pPr>
      <w:r w:rsidRPr="00964EEF">
        <w:rPr>
          <w:rFonts w:ascii="Georgia" w:hAnsi="Georgia"/>
          <w:color w:val="231F20"/>
          <w:spacing w:val="-1"/>
          <w:sz w:val="22"/>
          <w:szCs w:val="22"/>
          <w:u w:val="thick" w:color="231F20"/>
        </w:rPr>
        <w:t>CERTIFICATE</w:t>
      </w:r>
      <w:r w:rsidRPr="00964EEF">
        <w:rPr>
          <w:rFonts w:ascii="Georgia" w:hAnsi="Georgia"/>
          <w:color w:val="231F20"/>
          <w:sz w:val="22"/>
          <w:szCs w:val="22"/>
          <w:u w:val="thick" w:color="231F20"/>
        </w:rPr>
        <w:t xml:space="preserve"> </w:t>
      </w:r>
      <w:r w:rsidRPr="00964EEF">
        <w:rPr>
          <w:rFonts w:ascii="Georgia" w:hAnsi="Georgia"/>
          <w:color w:val="231F20"/>
          <w:spacing w:val="1"/>
          <w:sz w:val="22"/>
          <w:szCs w:val="22"/>
          <w:u w:val="thick" w:color="231F20"/>
        </w:rPr>
        <w:t>OF</w:t>
      </w:r>
      <w:r w:rsidRPr="00964EEF">
        <w:rPr>
          <w:rFonts w:ascii="Georgia" w:hAnsi="Georgia"/>
          <w:color w:val="231F20"/>
          <w:spacing w:val="-3"/>
          <w:sz w:val="22"/>
          <w:szCs w:val="22"/>
          <w:u w:val="thick" w:color="231F20"/>
        </w:rPr>
        <w:t xml:space="preserve"> </w:t>
      </w:r>
      <w:r w:rsidRPr="00964EEF">
        <w:rPr>
          <w:rFonts w:ascii="Georgia" w:hAnsi="Georgia"/>
          <w:color w:val="231F20"/>
          <w:spacing w:val="-1"/>
          <w:sz w:val="22"/>
          <w:szCs w:val="22"/>
          <w:u w:val="thick" w:color="231F20"/>
        </w:rPr>
        <w:t>SERVICE</w:t>
      </w:r>
    </w:p>
    <w:p w14:paraId="25A5AFF6" w14:textId="29B249F2" w:rsidR="00DD3676" w:rsidRPr="00964EEF" w:rsidRDefault="00DD3676" w:rsidP="00DD3676">
      <w:pPr>
        <w:pStyle w:val="BodyText"/>
        <w:spacing w:before="69"/>
        <w:ind w:left="0" w:firstLine="720"/>
        <w:jc w:val="both"/>
        <w:rPr>
          <w:rFonts w:ascii="Georgia" w:hAnsi="Georgia"/>
          <w:sz w:val="22"/>
          <w:szCs w:val="22"/>
        </w:rPr>
      </w:pPr>
      <w:r w:rsidRPr="00964EEF">
        <w:rPr>
          <w:rFonts w:ascii="Georgia" w:hAnsi="Georgia"/>
          <w:color w:val="231F20"/>
          <w:sz w:val="22"/>
          <w:szCs w:val="22"/>
        </w:rPr>
        <w:t>The</w:t>
      </w:r>
      <w:r w:rsidRPr="00964EEF">
        <w:rPr>
          <w:rFonts w:ascii="Georgia" w:hAnsi="Georgia"/>
          <w:color w:val="231F20"/>
          <w:spacing w:val="-9"/>
          <w:sz w:val="22"/>
          <w:szCs w:val="22"/>
        </w:rPr>
        <w:t xml:space="preserve"> </w:t>
      </w:r>
      <w:r w:rsidRPr="00964EEF">
        <w:rPr>
          <w:rFonts w:ascii="Georgia" w:hAnsi="Georgia"/>
          <w:color w:val="231F20"/>
          <w:sz w:val="22"/>
          <w:szCs w:val="22"/>
        </w:rPr>
        <w:t>Ohio</w:t>
      </w:r>
      <w:r w:rsidRPr="00964EEF">
        <w:rPr>
          <w:rFonts w:ascii="Georgia" w:hAnsi="Georgia"/>
          <w:color w:val="231F20"/>
          <w:spacing w:val="-7"/>
          <w:sz w:val="22"/>
          <w:szCs w:val="22"/>
        </w:rPr>
        <w:t xml:space="preserve"> </w:t>
      </w:r>
      <w:r w:rsidRPr="00964EEF">
        <w:rPr>
          <w:rFonts w:ascii="Georgia" w:hAnsi="Georgia"/>
          <w:color w:val="231F20"/>
          <w:spacing w:val="-1"/>
          <w:sz w:val="22"/>
          <w:szCs w:val="22"/>
        </w:rPr>
        <w:t>Power</w:t>
      </w:r>
      <w:r w:rsidRPr="00964EEF">
        <w:rPr>
          <w:rFonts w:ascii="Georgia" w:hAnsi="Georgia"/>
          <w:color w:val="231F20"/>
          <w:spacing w:val="-8"/>
          <w:sz w:val="22"/>
          <w:szCs w:val="22"/>
        </w:rPr>
        <w:t xml:space="preserve"> </w:t>
      </w:r>
      <w:r w:rsidRPr="00964EEF">
        <w:rPr>
          <w:rFonts w:ascii="Georgia" w:hAnsi="Georgia"/>
          <w:color w:val="231F20"/>
          <w:sz w:val="22"/>
          <w:szCs w:val="22"/>
        </w:rPr>
        <w:t>Siting</w:t>
      </w:r>
      <w:r w:rsidRPr="00964EEF">
        <w:rPr>
          <w:rFonts w:ascii="Georgia" w:hAnsi="Georgia"/>
          <w:color w:val="231F20"/>
          <w:spacing w:val="-10"/>
          <w:sz w:val="22"/>
          <w:szCs w:val="22"/>
        </w:rPr>
        <w:t xml:space="preserve"> </w:t>
      </w:r>
      <w:r w:rsidRPr="00964EEF">
        <w:rPr>
          <w:rFonts w:ascii="Georgia" w:hAnsi="Georgia"/>
          <w:color w:val="231F20"/>
          <w:spacing w:val="-1"/>
          <w:sz w:val="22"/>
          <w:szCs w:val="22"/>
        </w:rPr>
        <w:t>Board’s</w:t>
      </w:r>
      <w:r w:rsidRPr="00964EEF">
        <w:rPr>
          <w:rFonts w:ascii="Georgia" w:hAnsi="Georgia"/>
          <w:color w:val="231F20"/>
          <w:spacing w:val="-7"/>
          <w:sz w:val="22"/>
          <w:szCs w:val="22"/>
        </w:rPr>
        <w:t xml:space="preserve"> </w:t>
      </w:r>
      <w:r w:rsidRPr="00964EEF">
        <w:rPr>
          <w:rFonts w:ascii="Georgia" w:hAnsi="Georgia"/>
          <w:color w:val="231F20"/>
          <w:spacing w:val="-1"/>
          <w:sz w:val="22"/>
          <w:szCs w:val="22"/>
        </w:rPr>
        <w:t>e-filing</w:t>
      </w:r>
      <w:r w:rsidRPr="00964EEF">
        <w:rPr>
          <w:rFonts w:ascii="Georgia" w:hAnsi="Georgia"/>
          <w:color w:val="231F20"/>
          <w:spacing w:val="-10"/>
          <w:sz w:val="22"/>
          <w:szCs w:val="22"/>
        </w:rPr>
        <w:t xml:space="preserve"> </w:t>
      </w:r>
      <w:r w:rsidRPr="00964EEF">
        <w:rPr>
          <w:rFonts w:ascii="Georgia" w:hAnsi="Georgia"/>
          <w:color w:val="231F20"/>
          <w:spacing w:val="-1"/>
          <w:sz w:val="22"/>
          <w:szCs w:val="22"/>
        </w:rPr>
        <w:t>system</w:t>
      </w:r>
      <w:r w:rsidRPr="00964EEF">
        <w:rPr>
          <w:rFonts w:ascii="Georgia" w:hAnsi="Georgia"/>
          <w:color w:val="231F20"/>
          <w:spacing w:val="-7"/>
          <w:sz w:val="22"/>
          <w:szCs w:val="22"/>
        </w:rPr>
        <w:t xml:space="preserve"> </w:t>
      </w:r>
      <w:r w:rsidRPr="00964EEF">
        <w:rPr>
          <w:rFonts w:ascii="Georgia" w:hAnsi="Georgia"/>
          <w:color w:val="231F20"/>
          <w:spacing w:val="-1"/>
          <w:sz w:val="22"/>
          <w:szCs w:val="22"/>
        </w:rPr>
        <w:t>will</w:t>
      </w:r>
      <w:r w:rsidRPr="00964EEF">
        <w:rPr>
          <w:rFonts w:ascii="Georgia" w:hAnsi="Georgia"/>
          <w:color w:val="231F20"/>
          <w:spacing w:val="-7"/>
          <w:sz w:val="22"/>
          <w:szCs w:val="22"/>
        </w:rPr>
        <w:t xml:space="preserve"> </w:t>
      </w:r>
      <w:r w:rsidRPr="00964EEF">
        <w:rPr>
          <w:rFonts w:ascii="Georgia" w:hAnsi="Georgia"/>
          <w:color w:val="231F20"/>
          <w:spacing w:val="-1"/>
          <w:sz w:val="22"/>
          <w:szCs w:val="22"/>
        </w:rPr>
        <w:t>electronically</w:t>
      </w:r>
      <w:r w:rsidRPr="00964EEF">
        <w:rPr>
          <w:rFonts w:ascii="Georgia" w:hAnsi="Georgia"/>
          <w:color w:val="231F20"/>
          <w:spacing w:val="-12"/>
          <w:sz w:val="22"/>
          <w:szCs w:val="22"/>
        </w:rPr>
        <w:t xml:space="preserve"> </w:t>
      </w:r>
      <w:r w:rsidRPr="00964EEF">
        <w:rPr>
          <w:rFonts w:ascii="Georgia" w:hAnsi="Georgia"/>
          <w:color w:val="231F20"/>
          <w:sz w:val="22"/>
          <w:szCs w:val="22"/>
        </w:rPr>
        <w:t>serve</w:t>
      </w:r>
      <w:r w:rsidRPr="00964EEF">
        <w:rPr>
          <w:rFonts w:ascii="Georgia" w:hAnsi="Georgia"/>
          <w:color w:val="231F20"/>
          <w:spacing w:val="-9"/>
          <w:sz w:val="22"/>
          <w:szCs w:val="22"/>
        </w:rPr>
        <w:t xml:space="preserve"> </w:t>
      </w:r>
      <w:r w:rsidRPr="00964EEF">
        <w:rPr>
          <w:rFonts w:ascii="Georgia" w:hAnsi="Georgia"/>
          <w:color w:val="231F20"/>
          <w:spacing w:val="-1"/>
          <w:sz w:val="22"/>
          <w:szCs w:val="22"/>
        </w:rPr>
        <w:t>notice</w:t>
      </w:r>
      <w:r w:rsidRPr="00964EEF">
        <w:rPr>
          <w:rFonts w:ascii="Georgia" w:hAnsi="Georgia"/>
          <w:color w:val="231F20"/>
          <w:spacing w:val="-9"/>
          <w:sz w:val="22"/>
          <w:szCs w:val="22"/>
        </w:rPr>
        <w:t xml:space="preserve"> </w:t>
      </w:r>
      <w:r w:rsidRPr="00964EEF">
        <w:rPr>
          <w:rFonts w:ascii="Georgia" w:hAnsi="Georgia"/>
          <w:color w:val="231F20"/>
          <w:sz w:val="22"/>
          <w:szCs w:val="22"/>
        </w:rPr>
        <w:t>of</w:t>
      </w:r>
      <w:r w:rsidRPr="00964EEF">
        <w:rPr>
          <w:rFonts w:ascii="Georgia" w:hAnsi="Georgia"/>
          <w:color w:val="231F20"/>
          <w:spacing w:val="-8"/>
          <w:sz w:val="22"/>
          <w:szCs w:val="22"/>
        </w:rPr>
        <w:t xml:space="preserve"> </w:t>
      </w:r>
      <w:r w:rsidRPr="007260DF">
        <w:rPr>
          <w:rFonts w:ascii="Georgia" w:hAnsi="Georgia"/>
          <w:color w:val="231F20"/>
          <w:sz w:val="22"/>
          <w:szCs w:val="22"/>
        </w:rPr>
        <w:t>the</w:t>
      </w:r>
      <w:r w:rsidRPr="007260DF">
        <w:rPr>
          <w:rFonts w:ascii="Georgia" w:hAnsi="Georgia"/>
          <w:color w:val="231F20"/>
          <w:spacing w:val="-9"/>
          <w:sz w:val="22"/>
          <w:szCs w:val="22"/>
        </w:rPr>
        <w:t xml:space="preserve"> </w:t>
      </w:r>
      <w:r w:rsidRPr="007260DF">
        <w:rPr>
          <w:rFonts w:ascii="Georgia" w:hAnsi="Georgia"/>
          <w:color w:val="231F20"/>
          <w:sz w:val="22"/>
          <w:szCs w:val="22"/>
        </w:rPr>
        <w:t>filing</w:t>
      </w:r>
      <w:r w:rsidRPr="007260DF">
        <w:rPr>
          <w:rFonts w:ascii="Georgia" w:hAnsi="Georgia"/>
          <w:color w:val="231F20"/>
          <w:spacing w:val="83"/>
          <w:sz w:val="22"/>
          <w:szCs w:val="22"/>
        </w:rPr>
        <w:t xml:space="preserve"> </w:t>
      </w:r>
      <w:r w:rsidRPr="007260DF">
        <w:rPr>
          <w:rFonts w:ascii="Georgia" w:hAnsi="Georgia"/>
          <w:color w:val="231F20"/>
          <w:spacing w:val="-1"/>
          <w:sz w:val="22"/>
          <w:szCs w:val="22"/>
        </w:rPr>
        <w:t xml:space="preserve">of </w:t>
      </w:r>
      <w:r w:rsidRPr="00964EEF">
        <w:rPr>
          <w:rFonts w:ascii="Georgia" w:hAnsi="Georgia"/>
          <w:color w:val="231F20"/>
          <w:spacing w:val="-1"/>
          <w:sz w:val="22"/>
          <w:szCs w:val="22"/>
        </w:rPr>
        <w:t>this</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document</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on</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the</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parties</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referenced</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on</w:t>
      </w:r>
      <w:r w:rsidRPr="00964EEF">
        <w:rPr>
          <w:rFonts w:ascii="Georgia" w:hAnsi="Georgia"/>
          <w:color w:val="231F20"/>
          <w:spacing w:val="52"/>
          <w:sz w:val="22"/>
          <w:szCs w:val="22"/>
        </w:rPr>
        <w:t xml:space="preserve"> </w:t>
      </w:r>
      <w:r w:rsidRPr="00964EEF">
        <w:rPr>
          <w:rFonts w:ascii="Georgia" w:hAnsi="Georgia"/>
          <w:color w:val="231F20"/>
          <w:spacing w:val="-1"/>
          <w:sz w:val="22"/>
          <w:szCs w:val="22"/>
        </w:rPr>
        <w:t>the</w:t>
      </w:r>
      <w:r w:rsidRPr="00964EEF">
        <w:rPr>
          <w:rFonts w:ascii="Georgia" w:hAnsi="Georgia"/>
          <w:color w:val="231F20"/>
          <w:spacing w:val="49"/>
          <w:sz w:val="22"/>
          <w:szCs w:val="22"/>
        </w:rPr>
        <w:t xml:space="preserve"> </w:t>
      </w:r>
      <w:r w:rsidRPr="00964EEF">
        <w:rPr>
          <w:rFonts w:ascii="Georgia" w:hAnsi="Georgia"/>
          <w:color w:val="231F20"/>
          <w:spacing w:val="-1"/>
          <w:sz w:val="22"/>
          <w:szCs w:val="22"/>
        </w:rPr>
        <w:t>service</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list</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of</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the</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docket</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card</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who</w:t>
      </w:r>
      <w:r w:rsidRPr="00964EEF">
        <w:rPr>
          <w:rFonts w:ascii="Georgia" w:hAnsi="Georgia"/>
          <w:color w:val="231F20"/>
          <w:spacing w:val="50"/>
          <w:sz w:val="22"/>
          <w:szCs w:val="22"/>
        </w:rPr>
        <w:t xml:space="preserve"> </w:t>
      </w:r>
      <w:r w:rsidRPr="00964EEF">
        <w:rPr>
          <w:rFonts w:ascii="Georgia" w:hAnsi="Georgia"/>
          <w:color w:val="231F20"/>
          <w:spacing w:val="-1"/>
          <w:sz w:val="22"/>
          <w:szCs w:val="22"/>
        </w:rPr>
        <w:t>have</w:t>
      </w:r>
      <w:r w:rsidRPr="00964EEF">
        <w:rPr>
          <w:rFonts w:ascii="Georgia" w:hAnsi="Georgia"/>
          <w:color w:val="231F20"/>
          <w:spacing w:val="60"/>
          <w:sz w:val="22"/>
          <w:szCs w:val="22"/>
        </w:rPr>
        <w:t xml:space="preserve"> </w:t>
      </w:r>
      <w:r w:rsidRPr="00964EEF">
        <w:rPr>
          <w:rFonts w:ascii="Georgia" w:hAnsi="Georgia"/>
          <w:color w:val="231F20"/>
          <w:spacing w:val="-1"/>
          <w:sz w:val="22"/>
          <w:szCs w:val="22"/>
        </w:rPr>
        <w:t>electronically</w:t>
      </w:r>
      <w:r w:rsidRPr="00964EEF">
        <w:rPr>
          <w:rFonts w:ascii="Georgia" w:hAnsi="Georgia"/>
          <w:color w:val="231F20"/>
          <w:spacing w:val="-8"/>
          <w:sz w:val="22"/>
          <w:szCs w:val="22"/>
        </w:rPr>
        <w:t xml:space="preserve"> </w:t>
      </w:r>
      <w:r w:rsidRPr="007260DF">
        <w:rPr>
          <w:rFonts w:ascii="Georgia" w:hAnsi="Georgia"/>
          <w:color w:val="231F20"/>
          <w:spacing w:val="-1"/>
          <w:sz w:val="22"/>
          <w:szCs w:val="22"/>
        </w:rPr>
        <w:t>subscribed</w:t>
      </w:r>
      <w:r w:rsidRPr="007260DF">
        <w:rPr>
          <w:rFonts w:ascii="Georgia" w:hAnsi="Georgia"/>
          <w:color w:val="231F20"/>
          <w:sz w:val="22"/>
          <w:szCs w:val="22"/>
        </w:rPr>
        <w:t xml:space="preserve"> to</w:t>
      </w:r>
      <w:r w:rsidRPr="007260DF">
        <w:rPr>
          <w:rFonts w:ascii="Georgia" w:hAnsi="Georgia"/>
          <w:color w:val="231F20"/>
          <w:spacing w:val="-5"/>
          <w:sz w:val="22"/>
          <w:szCs w:val="22"/>
        </w:rPr>
        <w:t xml:space="preserve"> </w:t>
      </w:r>
      <w:r w:rsidRPr="007260DF">
        <w:rPr>
          <w:rFonts w:ascii="Georgia" w:hAnsi="Georgia"/>
          <w:color w:val="231F20"/>
          <w:spacing w:val="-1"/>
          <w:sz w:val="22"/>
          <w:szCs w:val="22"/>
        </w:rPr>
        <w:t>the</w:t>
      </w:r>
      <w:r w:rsidRPr="007260DF">
        <w:rPr>
          <w:rFonts w:ascii="Georgia" w:hAnsi="Georgia"/>
          <w:color w:val="231F20"/>
          <w:spacing w:val="-5"/>
          <w:sz w:val="22"/>
          <w:szCs w:val="22"/>
        </w:rPr>
        <w:t xml:space="preserve"> </w:t>
      </w:r>
      <w:r w:rsidRPr="007260DF">
        <w:rPr>
          <w:rFonts w:ascii="Georgia" w:hAnsi="Georgia"/>
          <w:color w:val="231F20"/>
          <w:spacing w:val="-1"/>
          <w:sz w:val="22"/>
          <w:szCs w:val="22"/>
        </w:rPr>
        <w:t>case</w:t>
      </w:r>
      <w:r w:rsidRPr="00964EEF">
        <w:rPr>
          <w:rFonts w:ascii="Georgia" w:hAnsi="Georgia"/>
          <w:color w:val="231F20"/>
          <w:spacing w:val="-1"/>
          <w:sz w:val="22"/>
          <w:szCs w:val="22"/>
        </w:rPr>
        <w:t>.</w:t>
      </w:r>
      <w:r w:rsidRPr="00964EEF">
        <w:rPr>
          <w:rFonts w:ascii="Georgia" w:hAnsi="Georgia"/>
          <w:color w:val="231F20"/>
          <w:spacing w:val="55"/>
          <w:sz w:val="22"/>
          <w:szCs w:val="22"/>
        </w:rPr>
        <w:t xml:space="preserve"> </w:t>
      </w:r>
      <w:r w:rsidRPr="00964EEF">
        <w:rPr>
          <w:rFonts w:ascii="Georgia" w:hAnsi="Georgia"/>
          <w:color w:val="231F20"/>
          <w:spacing w:val="-2"/>
          <w:sz w:val="22"/>
          <w:szCs w:val="22"/>
        </w:rPr>
        <w:t>In</w:t>
      </w:r>
      <w:r w:rsidRPr="00964EEF">
        <w:rPr>
          <w:rFonts w:ascii="Georgia" w:hAnsi="Georgia"/>
          <w:color w:val="231F20"/>
          <w:spacing w:val="-3"/>
          <w:sz w:val="22"/>
          <w:szCs w:val="22"/>
        </w:rPr>
        <w:t xml:space="preserve"> </w:t>
      </w:r>
      <w:r w:rsidRPr="00964EEF">
        <w:rPr>
          <w:rFonts w:ascii="Georgia" w:hAnsi="Georgia"/>
          <w:color w:val="231F20"/>
          <w:spacing w:val="-1"/>
          <w:sz w:val="22"/>
          <w:szCs w:val="22"/>
        </w:rPr>
        <w:t>addition,</w:t>
      </w:r>
      <w:r w:rsidRPr="00964EEF">
        <w:rPr>
          <w:rFonts w:ascii="Georgia" w:hAnsi="Georgia"/>
          <w:color w:val="231F20"/>
          <w:spacing w:val="-5"/>
          <w:sz w:val="22"/>
          <w:szCs w:val="22"/>
        </w:rPr>
        <w:t xml:space="preserve"> </w:t>
      </w:r>
      <w:r w:rsidRPr="00964EEF">
        <w:rPr>
          <w:rFonts w:ascii="Georgia" w:hAnsi="Georgia"/>
          <w:color w:val="231F20"/>
          <w:spacing w:val="-1"/>
          <w:sz w:val="22"/>
          <w:szCs w:val="22"/>
        </w:rPr>
        <w:t>the</w:t>
      </w:r>
      <w:r w:rsidRPr="00964EEF">
        <w:rPr>
          <w:rFonts w:ascii="Georgia" w:hAnsi="Georgia"/>
          <w:color w:val="231F20"/>
          <w:spacing w:val="-5"/>
          <w:sz w:val="22"/>
          <w:szCs w:val="22"/>
        </w:rPr>
        <w:t xml:space="preserve"> </w:t>
      </w:r>
      <w:r w:rsidRPr="00964EEF">
        <w:rPr>
          <w:rFonts w:ascii="Georgia" w:hAnsi="Georgia"/>
          <w:color w:val="231F20"/>
          <w:spacing w:val="-1"/>
          <w:sz w:val="22"/>
          <w:szCs w:val="22"/>
        </w:rPr>
        <w:t>undersigned</w:t>
      </w:r>
      <w:r w:rsidRPr="00964EEF">
        <w:rPr>
          <w:rFonts w:ascii="Georgia" w:hAnsi="Georgia"/>
          <w:color w:val="231F20"/>
          <w:spacing w:val="-5"/>
          <w:sz w:val="22"/>
          <w:szCs w:val="22"/>
        </w:rPr>
        <w:t xml:space="preserve"> </w:t>
      </w:r>
      <w:r w:rsidRPr="00964EEF">
        <w:rPr>
          <w:rFonts w:ascii="Georgia" w:hAnsi="Georgia"/>
          <w:color w:val="231F20"/>
          <w:spacing w:val="-1"/>
          <w:sz w:val="22"/>
          <w:szCs w:val="22"/>
        </w:rPr>
        <w:t>certifies</w:t>
      </w:r>
      <w:r w:rsidRPr="00964EEF">
        <w:rPr>
          <w:rFonts w:ascii="Georgia" w:hAnsi="Georgia"/>
          <w:color w:val="231F20"/>
          <w:spacing w:val="-3"/>
          <w:sz w:val="22"/>
          <w:szCs w:val="22"/>
        </w:rPr>
        <w:t xml:space="preserve"> </w:t>
      </w:r>
      <w:r w:rsidRPr="00964EEF">
        <w:rPr>
          <w:rFonts w:ascii="Georgia" w:hAnsi="Georgia"/>
          <w:color w:val="231F20"/>
          <w:spacing w:val="-1"/>
          <w:sz w:val="22"/>
          <w:szCs w:val="22"/>
        </w:rPr>
        <w:t>that</w:t>
      </w:r>
      <w:r w:rsidRPr="00964EEF">
        <w:rPr>
          <w:rFonts w:ascii="Georgia" w:hAnsi="Georgia"/>
          <w:color w:val="231F20"/>
          <w:spacing w:val="-5"/>
          <w:sz w:val="22"/>
          <w:szCs w:val="22"/>
        </w:rPr>
        <w:t xml:space="preserve"> </w:t>
      </w:r>
      <w:r w:rsidRPr="00964EEF">
        <w:rPr>
          <w:rFonts w:ascii="Georgia" w:hAnsi="Georgia"/>
          <w:color w:val="231F20"/>
          <w:sz w:val="22"/>
          <w:szCs w:val="22"/>
        </w:rPr>
        <w:t>a</w:t>
      </w:r>
      <w:r w:rsidRPr="00964EEF">
        <w:rPr>
          <w:rFonts w:ascii="Georgia" w:hAnsi="Georgia"/>
          <w:color w:val="231F20"/>
          <w:spacing w:val="-4"/>
          <w:sz w:val="22"/>
          <w:szCs w:val="22"/>
        </w:rPr>
        <w:t xml:space="preserve"> </w:t>
      </w:r>
      <w:r w:rsidRPr="00964EEF">
        <w:rPr>
          <w:rFonts w:ascii="Georgia" w:hAnsi="Georgia"/>
          <w:color w:val="231F20"/>
          <w:sz w:val="22"/>
          <w:szCs w:val="22"/>
        </w:rPr>
        <w:t>courtesy</w:t>
      </w:r>
      <w:r w:rsidRPr="00964EEF">
        <w:rPr>
          <w:rFonts w:ascii="Georgia" w:hAnsi="Georgia"/>
          <w:color w:val="231F20"/>
          <w:spacing w:val="-8"/>
          <w:sz w:val="22"/>
          <w:szCs w:val="22"/>
        </w:rPr>
        <w:t xml:space="preserve"> </w:t>
      </w:r>
      <w:r w:rsidRPr="00964EEF">
        <w:rPr>
          <w:rFonts w:ascii="Georgia" w:hAnsi="Georgia"/>
          <w:color w:val="231F20"/>
          <w:sz w:val="22"/>
          <w:szCs w:val="22"/>
        </w:rPr>
        <w:t>copy</w:t>
      </w:r>
      <w:r w:rsidRPr="00964EEF">
        <w:rPr>
          <w:rFonts w:ascii="Georgia" w:hAnsi="Georgia"/>
          <w:color w:val="231F20"/>
          <w:spacing w:val="-10"/>
          <w:sz w:val="22"/>
          <w:szCs w:val="22"/>
        </w:rPr>
        <w:t xml:space="preserve"> </w:t>
      </w:r>
      <w:r w:rsidRPr="00964EEF">
        <w:rPr>
          <w:rFonts w:ascii="Georgia" w:hAnsi="Georgia"/>
          <w:color w:val="231F20"/>
          <w:spacing w:val="1"/>
          <w:sz w:val="22"/>
          <w:szCs w:val="22"/>
        </w:rPr>
        <w:t>of</w:t>
      </w:r>
      <w:r w:rsidRPr="00964EEF">
        <w:rPr>
          <w:rFonts w:ascii="Georgia" w:hAnsi="Georgia"/>
          <w:color w:val="231F20"/>
          <w:spacing w:val="65"/>
          <w:sz w:val="22"/>
          <w:szCs w:val="22"/>
        </w:rPr>
        <w:t xml:space="preserve"> </w:t>
      </w:r>
      <w:r w:rsidRPr="00964EEF">
        <w:rPr>
          <w:rFonts w:ascii="Georgia" w:hAnsi="Georgia"/>
          <w:color w:val="231F20"/>
          <w:spacing w:val="-1"/>
          <w:sz w:val="22"/>
          <w:szCs w:val="22"/>
        </w:rPr>
        <w:t>the</w:t>
      </w:r>
      <w:r w:rsidRPr="00964EEF">
        <w:rPr>
          <w:rFonts w:ascii="Georgia" w:hAnsi="Georgia"/>
          <w:color w:val="231F20"/>
          <w:spacing w:val="19"/>
          <w:sz w:val="22"/>
          <w:szCs w:val="22"/>
        </w:rPr>
        <w:t xml:space="preserve"> </w:t>
      </w:r>
      <w:r w:rsidRPr="00964EEF">
        <w:rPr>
          <w:rFonts w:ascii="Georgia" w:hAnsi="Georgia"/>
          <w:color w:val="231F20"/>
          <w:spacing w:val="-1"/>
          <w:sz w:val="22"/>
          <w:szCs w:val="22"/>
        </w:rPr>
        <w:t>foregoing</w:t>
      </w:r>
      <w:r w:rsidRPr="00964EEF">
        <w:rPr>
          <w:rFonts w:ascii="Georgia" w:hAnsi="Georgia"/>
          <w:color w:val="231F20"/>
          <w:spacing w:val="19"/>
          <w:sz w:val="22"/>
          <w:szCs w:val="22"/>
        </w:rPr>
        <w:t xml:space="preserve"> </w:t>
      </w:r>
      <w:r w:rsidRPr="00964EEF">
        <w:rPr>
          <w:rFonts w:ascii="Georgia" w:hAnsi="Georgia"/>
          <w:color w:val="231F20"/>
          <w:spacing w:val="-1"/>
          <w:sz w:val="22"/>
          <w:szCs w:val="22"/>
        </w:rPr>
        <w:t>document</w:t>
      </w:r>
      <w:r w:rsidRPr="00964EEF">
        <w:rPr>
          <w:rFonts w:ascii="Georgia" w:hAnsi="Georgia"/>
          <w:color w:val="231F20"/>
          <w:spacing w:val="24"/>
          <w:sz w:val="22"/>
          <w:szCs w:val="22"/>
        </w:rPr>
        <w:t xml:space="preserve"> </w:t>
      </w:r>
      <w:r w:rsidRPr="00964EEF">
        <w:rPr>
          <w:rFonts w:ascii="Georgia" w:hAnsi="Georgia"/>
          <w:color w:val="231F20"/>
          <w:spacing w:val="-1"/>
          <w:sz w:val="22"/>
          <w:szCs w:val="22"/>
        </w:rPr>
        <w:t>is</w:t>
      </w:r>
      <w:r w:rsidRPr="00964EEF">
        <w:rPr>
          <w:rFonts w:ascii="Georgia" w:hAnsi="Georgia"/>
          <w:color w:val="231F20"/>
          <w:spacing w:val="19"/>
          <w:sz w:val="22"/>
          <w:szCs w:val="22"/>
        </w:rPr>
        <w:t xml:space="preserve"> </w:t>
      </w:r>
      <w:r w:rsidRPr="00964EEF">
        <w:rPr>
          <w:rFonts w:ascii="Georgia" w:hAnsi="Georgia"/>
          <w:color w:val="231F20"/>
          <w:spacing w:val="-1"/>
          <w:sz w:val="22"/>
          <w:szCs w:val="22"/>
        </w:rPr>
        <w:t>also</w:t>
      </w:r>
      <w:r w:rsidRPr="00964EEF">
        <w:rPr>
          <w:rFonts w:ascii="Georgia" w:hAnsi="Georgia"/>
          <w:color w:val="231F20"/>
          <w:spacing w:val="19"/>
          <w:sz w:val="22"/>
          <w:szCs w:val="22"/>
        </w:rPr>
        <w:t xml:space="preserve"> </w:t>
      </w:r>
      <w:proofErr w:type="gramStart"/>
      <w:r w:rsidRPr="00964EEF">
        <w:rPr>
          <w:rFonts w:ascii="Georgia" w:hAnsi="Georgia"/>
          <w:color w:val="231F20"/>
          <w:sz w:val="22"/>
          <w:szCs w:val="22"/>
        </w:rPr>
        <w:t>being</w:t>
      </w:r>
      <w:r w:rsidRPr="00964EEF">
        <w:rPr>
          <w:rFonts w:ascii="Georgia" w:hAnsi="Georgia"/>
          <w:color w:val="231F20"/>
          <w:spacing w:val="16"/>
          <w:sz w:val="22"/>
          <w:szCs w:val="22"/>
        </w:rPr>
        <w:t xml:space="preserve"> </w:t>
      </w:r>
      <w:r w:rsidRPr="00964EEF">
        <w:rPr>
          <w:rFonts w:ascii="Georgia" w:hAnsi="Georgia"/>
          <w:color w:val="231F20"/>
          <w:spacing w:val="-1"/>
          <w:sz w:val="22"/>
          <w:szCs w:val="22"/>
        </w:rPr>
        <w:t>served</w:t>
      </w:r>
      <w:proofErr w:type="gramEnd"/>
      <w:r w:rsidRPr="00964EEF">
        <w:rPr>
          <w:rFonts w:ascii="Georgia" w:hAnsi="Georgia"/>
          <w:color w:val="231F20"/>
          <w:spacing w:val="21"/>
          <w:sz w:val="22"/>
          <w:szCs w:val="22"/>
        </w:rPr>
        <w:t xml:space="preserve"> </w:t>
      </w:r>
      <w:r w:rsidRPr="00964EEF">
        <w:rPr>
          <w:rFonts w:ascii="Georgia" w:hAnsi="Georgia"/>
          <w:color w:val="231F20"/>
          <w:spacing w:val="-1"/>
          <w:sz w:val="22"/>
          <w:szCs w:val="22"/>
        </w:rPr>
        <w:t>via</w:t>
      </w:r>
      <w:r w:rsidRPr="00964EEF">
        <w:rPr>
          <w:rFonts w:ascii="Georgia" w:hAnsi="Georgia"/>
          <w:color w:val="231F20"/>
          <w:spacing w:val="20"/>
          <w:sz w:val="22"/>
          <w:szCs w:val="22"/>
        </w:rPr>
        <w:t xml:space="preserve"> </w:t>
      </w:r>
      <w:r w:rsidRPr="00964EEF">
        <w:rPr>
          <w:rFonts w:ascii="Georgia" w:hAnsi="Georgia"/>
          <w:color w:val="231F20"/>
          <w:spacing w:val="-1"/>
          <w:sz w:val="22"/>
          <w:szCs w:val="22"/>
        </w:rPr>
        <w:t>electronic</w:t>
      </w:r>
      <w:r w:rsidRPr="00964EEF">
        <w:rPr>
          <w:rFonts w:ascii="Georgia" w:hAnsi="Georgia"/>
          <w:color w:val="231F20"/>
          <w:spacing w:val="18"/>
          <w:sz w:val="22"/>
          <w:szCs w:val="22"/>
        </w:rPr>
        <w:t xml:space="preserve"> </w:t>
      </w:r>
      <w:r w:rsidRPr="00964EEF">
        <w:rPr>
          <w:rFonts w:ascii="Georgia" w:hAnsi="Georgia"/>
          <w:color w:val="231F20"/>
          <w:spacing w:val="-1"/>
          <w:sz w:val="22"/>
          <w:szCs w:val="22"/>
        </w:rPr>
        <w:t>mail</w:t>
      </w:r>
      <w:r w:rsidRPr="00964EEF">
        <w:rPr>
          <w:rFonts w:ascii="Georgia" w:hAnsi="Georgia"/>
          <w:color w:val="231F20"/>
          <w:spacing w:val="20"/>
          <w:sz w:val="22"/>
          <w:szCs w:val="22"/>
        </w:rPr>
        <w:t xml:space="preserve"> </w:t>
      </w:r>
      <w:r w:rsidRPr="00964EEF">
        <w:rPr>
          <w:rFonts w:ascii="Georgia" w:hAnsi="Georgia"/>
          <w:color w:val="231F20"/>
          <w:sz w:val="22"/>
          <w:szCs w:val="22"/>
        </w:rPr>
        <w:t>or</w:t>
      </w:r>
      <w:r w:rsidRPr="00964EEF">
        <w:rPr>
          <w:rFonts w:ascii="Georgia" w:hAnsi="Georgia"/>
          <w:color w:val="231F20"/>
          <w:spacing w:val="19"/>
          <w:sz w:val="22"/>
          <w:szCs w:val="22"/>
        </w:rPr>
        <w:t xml:space="preserve"> </w:t>
      </w:r>
      <w:r w:rsidRPr="00964EEF">
        <w:rPr>
          <w:rFonts w:ascii="Georgia" w:hAnsi="Georgia"/>
          <w:color w:val="231F20"/>
          <w:spacing w:val="-1"/>
          <w:sz w:val="22"/>
          <w:szCs w:val="22"/>
        </w:rPr>
        <w:t>otherwise</w:t>
      </w:r>
      <w:r w:rsidRPr="00964EEF">
        <w:rPr>
          <w:rFonts w:ascii="Georgia" w:hAnsi="Georgia"/>
          <w:color w:val="231F20"/>
          <w:spacing w:val="19"/>
          <w:sz w:val="22"/>
          <w:szCs w:val="22"/>
        </w:rPr>
        <w:t xml:space="preserve"> </w:t>
      </w:r>
      <w:r w:rsidRPr="00964EEF">
        <w:rPr>
          <w:rFonts w:ascii="Georgia" w:hAnsi="Georgia"/>
          <w:color w:val="231F20"/>
          <w:spacing w:val="-1"/>
          <w:sz w:val="22"/>
          <w:szCs w:val="22"/>
        </w:rPr>
        <w:t>via</w:t>
      </w:r>
      <w:r w:rsidRPr="00964EEF">
        <w:rPr>
          <w:rFonts w:ascii="Georgia" w:hAnsi="Georgia"/>
          <w:color w:val="231F20"/>
          <w:spacing w:val="20"/>
          <w:sz w:val="22"/>
          <w:szCs w:val="22"/>
        </w:rPr>
        <w:t xml:space="preserve"> </w:t>
      </w:r>
      <w:r w:rsidRPr="00964EEF">
        <w:rPr>
          <w:rFonts w:ascii="Georgia" w:hAnsi="Georgia"/>
          <w:color w:val="231F20"/>
          <w:spacing w:val="-1"/>
          <w:sz w:val="22"/>
          <w:szCs w:val="22"/>
        </w:rPr>
        <w:t>U.S.</w:t>
      </w:r>
      <w:r w:rsidRPr="00964EEF">
        <w:rPr>
          <w:rFonts w:ascii="Georgia" w:hAnsi="Georgia"/>
          <w:color w:val="231F20"/>
          <w:spacing w:val="19"/>
          <w:sz w:val="22"/>
          <w:szCs w:val="22"/>
        </w:rPr>
        <w:t xml:space="preserve"> </w:t>
      </w:r>
      <w:r w:rsidRPr="00964EEF">
        <w:rPr>
          <w:rFonts w:ascii="Georgia" w:hAnsi="Georgia"/>
          <w:color w:val="231F20"/>
          <w:spacing w:val="-1"/>
          <w:sz w:val="22"/>
          <w:szCs w:val="22"/>
        </w:rPr>
        <w:t>regular</w:t>
      </w:r>
      <w:r w:rsidRPr="00964EEF">
        <w:rPr>
          <w:rFonts w:ascii="Georgia" w:hAnsi="Georgia"/>
          <w:color w:val="231F20"/>
          <w:spacing w:val="60"/>
          <w:sz w:val="22"/>
          <w:szCs w:val="22"/>
        </w:rPr>
        <w:t xml:space="preserve"> </w:t>
      </w:r>
      <w:r w:rsidRPr="00964EEF">
        <w:rPr>
          <w:rFonts w:ascii="Georgia" w:hAnsi="Georgia"/>
          <w:color w:val="231F20"/>
          <w:spacing w:val="-1"/>
          <w:sz w:val="22"/>
          <w:szCs w:val="22"/>
        </w:rPr>
        <w:t>mail on</w:t>
      </w:r>
      <w:r>
        <w:rPr>
          <w:rFonts w:ascii="Georgia" w:hAnsi="Georgia"/>
          <w:color w:val="231F20"/>
          <w:spacing w:val="-1"/>
          <w:sz w:val="22"/>
          <w:szCs w:val="22"/>
        </w:rPr>
        <w:t xml:space="preserve"> </w:t>
      </w:r>
      <w:r>
        <w:rPr>
          <w:rFonts w:ascii="Georgia" w:hAnsi="Georgia"/>
          <w:color w:val="231F20"/>
          <w:spacing w:val="-1"/>
          <w:sz w:val="22"/>
          <w:szCs w:val="22"/>
        </w:rPr>
        <w:t xml:space="preserve">June 10, </w:t>
      </w:r>
      <w:r w:rsidRPr="00964EEF">
        <w:rPr>
          <w:rFonts w:ascii="Georgia" w:hAnsi="Georgia"/>
          <w:color w:val="231F20"/>
          <w:spacing w:val="-1"/>
          <w:sz w:val="22"/>
          <w:szCs w:val="22"/>
        </w:rPr>
        <w:t>2021</w:t>
      </w:r>
      <w:r w:rsidRPr="00964EEF">
        <w:rPr>
          <w:rFonts w:ascii="Georgia" w:hAnsi="Georgia"/>
          <w:color w:val="231F20"/>
          <w:sz w:val="22"/>
          <w:szCs w:val="22"/>
        </w:rPr>
        <w:t xml:space="preserve"> upon all</w:t>
      </w:r>
      <w:r w:rsidRPr="00964EEF">
        <w:rPr>
          <w:rFonts w:ascii="Georgia" w:hAnsi="Georgia"/>
          <w:color w:val="231F20"/>
          <w:spacing w:val="2"/>
          <w:sz w:val="22"/>
          <w:szCs w:val="22"/>
        </w:rPr>
        <w:t xml:space="preserve"> </w:t>
      </w:r>
      <w:r w:rsidRPr="00964EEF">
        <w:rPr>
          <w:rFonts w:ascii="Georgia" w:hAnsi="Georgia"/>
          <w:color w:val="231F20"/>
          <w:sz w:val="22"/>
          <w:szCs w:val="22"/>
        </w:rPr>
        <w:t>persons/entities</w:t>
      </w:r>
      <w:r w:rsidRPr="00964EEF">
        <w:rPr>
          <w:rFonts w:ascii="Georgia" w:hAnsi="Georgia"/>
          <w:color w:val="231F20"/>
          <w:spacing w:val="-2"/>
          <w:sz w:val="22"/>
          <w:szCs w:val="22"/>
        </w:rPr>
        <w:t xml:space="preserve"> </w:t>
      </w:r>
      <w:r w:rsidRPr="00964EEF">
        <w:rPr>
          <w:rFonts w:ascii="Georgia" w:hAnsi="Georgia"/>
          <w:color w:val="231F20"/>
          <w:spacing w:val="-1"/>
          <w:sz w:val="22"/>
          <w:szCs w:val="22"/>
        </w:rPr>
        <w:t>listed below:</w:t>
      </w:r>
    </w:p>
    <w:p w14:paraId="605C3FB7" w14:textId="77777777" w:rsidR="00DD3676" w:rsidRPr="00964EEF" w:rsidRDefault="00DD3676" w:rsidP="00DD3676">
      <w:pPr>
        <w:spacing w:before="11"/>
        <w:rPr>
          <w:rFonts w:eastAsia="Times New Roman" w:cs="Times New Roman"/>
        </w:rPr>
      </w:pPr>
    </w:p>
    <w:p w14:paraId="4E053708" w14:textId="77777777" w:rsidR="00DD3676" w:rsidRDefault="00DD3676" w:rsidP="00DD3676">
      <w:pPr>
        <w:pStyle w:val="BodyText"/>
        <w:ind w:left="0"/>
        <w:rPr>
          <w:rFonts w:ascii="Georgia" w:hAnsi="Georgia"/>
          <w:color w:val="231F20"/>
          <w:sz w:val="22"/>
          <w:szCs w:val="22"/>
        </w:rPr>
      </w:pPr>
      <w:r>
        <w:rPr>
          <w:rFonts w:ascii="Georgia" w:hAnsi="Georgia"/>
          <w:color w:val="231F20"/>
          <w:sz w:val="22"/>
          <w:szCs w:val="22"/>
        </w:rPr>
        <w:t>Michael J. Settineri</w:t>
      </w:r>
    </w:p>
    <w:p w14:paraId="391D08CC" w14:textId="77777777" w:rsidR="00DD3676" w:rsidRDefault="00DD3676" w:rsidP="00DD3676">
      <w:pPr>
        <w:pStyle w:val="BodyText"/>
        <w:ind w:left="0"/>
        <w:rPr>
          <w:rFonts w:ascii="Georgia" w:hAnsi="Georgia"/>
          <w:color w:val="231F20"/>
          <w:sz w:val="22"/>
          <w:szCs w:val="22"/>
        </w:rPr>
      </w:pPr>
      <w:proofErr w:type="spellStart"/>
      <w:r>
        <w:rPr>
          <w:rFonts w:ascii="Georgia" w:hAnsi="Georgia"/>
          <w:color w:val="231F20"/>
          <w:sz w:val="22"/>
          <w:szCs w:val="22"/>
        </w:rPr>
        <w:t>Vorys</w:t>
      </w:r>
      <w:proofErr w:type="spellEnd"/>
      <w:r>
        <w:rPr>
          <w:rFonts w:ascii="Georgia" w:hAnsi="Georgia"/>
          <w:color w:val="231F20"/>
          <w:sz w:val="22"/>
          <w:szCs w:val="22"/>
        </w:rPr>
        <w:t xml:space="preserve">, </w:t>
      </w:r>
      <w:proofErr w:type="spellStart"/>
      <w:r>
        <w:rPr>
          <w:rFonts w:ascii="Georgia" w:hAnsi="Georgia"/>
          <w:color w:val="231F20"/>
          <w:sz w:val="22"/>
          <w:szCs w:val="22"/>
        </w:rPr>
        <w:t>Sater</w:t>
      </w:r>
      <w:proofErr w:type="spellEnd"/>
      <w:r>
        <w:rPr>
          <w:rFonts w:ascii="Georgia" w:hAnsi="Georgia"/>
          <w:color w:val="231F20"/>
          <w:sz w:val="22"/>
          <w:szCs w:val="22"/>
        </w:rPr>
        <w:t>, Seymour and Pease LLP</w:t>
      </w:r>
    </w:p>
    <w:p w14:paraId="29E73A40" w14:textId="77777777" w:rsidR="00DD3676" w:rsidRDefault="00DD3676" w:rsidP="00DD3676">
      <w:pPr>
        <w:pStyle w:val="BodyText"/>
        <w:ind w:left="0"/>
        <w:rPr>
          <w:rFonts w:ascii="Georgia" w:hAnsi="Georgia"/>
          <w:color w:val="231F20"/>
          <w:sz w:val="22"/>
          <w:szCs w:val="22"/>
        </w:rPr>
      </w:pPr>
      <w:r>
        <w:rPr>
          <w:rFonts w:ascii="Georgia" w:hAnsi="Georgia"/>
          <w:color w:val="231F20"/>
          <w:sz w:val="22"/>
          <w:szCs w:val="22"/>
        </w:rPr>
        <w:t>52 East Gay Street</w:t>
      </w:r>
    </w:p>
    <w:p w14:paraId="26B26F4F" w14:textId="77777777" w:rsidR="00DD3676" w:rsidRDefault="00DD3676" w:rsidP="00DD3676">
      <w:pPr>
        <w:pStyle w:val="BodyText"/>
        <w:ind w:left="0"/>
        <w:rPr>
          <w:rFonts w:ascii="Georgia" w:hAnsi="Georgia"/>
          <w:color w:val="231F20"/>
          <w:sz w:val="22"/>
          <w:szCs w:val="22"/>
        </w:rPr>
      </w:pPr>
      <w:r>
        <w:rPr>
          <w:rFonts w:ascii="Georgia" w:hAnsi="Georgia"/>
          <w:color w:val="231F20"/>
          <w:sz w:val="22"/>
          <w:szCs w:val="22"/>
        </w:rPr>
        <w:t>Columbus OH 43215</w:t>
      </w:r>
    </w:p>
    <w:p w14:paraId="2664FD2C" w14:textId="77777777" w:rsidR="00DD3676" w:rsidRDefault="00DD3676" w:rsidP="00DD3676">
      <w:pPr>
        <w:pStyle w:val="BodyText"/>
        <w:ind w:left="0"/>
        <w:rPr>
          <w:rFonts w:ascii="Georgia" w:hAnsi="Georgia"/>
          <w:color w:val="231F20"/>
          <w:sz w:val="22"/>
          <w:szCs w:val="22"/>
        </w:rPr>
      </w:pPr>
    </w:p>
    <w:p w14:paraId="0B5141CD" w14:textId="77777777" w:rsidR="00DD3676" w:rsidRPr="00964EEF" w:rsidRDefault="00DD3676" w:rsidP="00DD3676">
      <w:pPr>
        <w:pStyle w:val="BodyText"/>
        <w:ind w:left="0"/>
        <w:rPr>
          <w:rFonts w:ascii="Georgia" w:hAnsi="Georgia"/>
          <w:color w:val="231F20"/>
          <w:sz w:val="22"/>
          <w:szCs w:val="22"/>
        </w:rPr>
      </w:pPr>
    </w:p>
    <w:p w14:paraId="47560D85" w14:textId="77777777" w:rsidR="00DD3676" w:rsidRPr="00885D2F" w:rsidRDefault="00DD3676" w:rsidP="00DD3676">
      <w:pPr>
        <w:pStyle w:val="BodyText"/>
        <w:ind w:left="0"/>
        <w:rPr>
          <w:rFonts w:ascii="Lucida Handwriting" w:hAnsi="Lucida Handwriting" w:cs="Times New Roman"/>
          <w:sz w:val="22"/>
          <w:szCs w:val="22"/>
          <w:u w:val="single"/>
        </w:rPr>
      </w:pPr>
      <w:r>
        <w:rPr>
          <w:rFonts w:ascii="Georgia" w:hAnsi="Georgia"/>
          <w:color w:val="3953A4"/>
          <w:sz w:val="22"/>
          <w:szCs w:val="22"/>
        </w:rPr>
        <w:tab/>
      </w:r>
      <w:r>
        <w:rPr>
          <w:rFonts w:ascii="Georgia" w:hAnsi="Georgia"/>
          <w:color w:val="3953A4"/>
          <w:sz w:val="22"/>
          <w:szCs w:val="22"/>
        </w:rPr>
        <w:tab/>
      </w:r>
      <w:r>
        <w:rPr>
          <w:rFonts w:ascii="Georgia" w:hAnsi="Georgia"/>
          <w:color w:val="3953A4"/>
          <w:sz w:val="22"/>
          <w:szCs w:val="22"/>
        </w:rPr>
        <w:tab/>
      </w:r>
      <w:r w:rsidRPr="00964EEF">
        <w:rPr>
          <w:rFonts w:ascii="Georgia" w:hAnsi="Georgia"/>
          <w:color w:val="3953A4"/>
          <w:sz w:val="22"/>
          <w:szCs w:val="22"/>
        </w:rPr>
        <w:tab/>
      </w:r>
      <w:r w:rsidRPr="00964EEF">
        <w:rPr>
          <w:rFonts w:ascii="Georgia" w:hAnsi="Georgia"/>
          <w:color w:val="3953A4"/>
          <w:sz w:val="22"/>
          <w:szCs w:val="22"/>
        </w:rPr>
        <w:tab/>
      </w:r>
      <w:r w:rsidRPr="00964EEF">
        <w:rPr>
          <w:rFonts w:ascii="Georgia" w:hAnsi="Georgia"/>
          <w:color w:val="3953A4"/>
          <w:sz w:val="22"/>
          <w:szCs w:val="22"/>
        </w:rPr>
        <w:tab/>
      </w:r>
      <w:r w:rsidRPr="00885D2F">
        <w:rPr>
          <w:rFonts w:ascii="Lucida Handwriting" w:hAnsi="Lucida Handwriting" w:cs="Times New Roman"/>
          <w:sz w:val="22"/>
          <w:szCs w:val="22"/>
          <w:u w:val="single"/>
        </w:rPr>
        <w:t>/s/ Thayne D. Gray</w:t>
      </w:r>
      <w:r w:rsidRPr="00885D2F">
        <w:rPr>
          <w:rFonts w:ascii="Lucida Handwriting" w:hAnsi="Lucida Handwriting" w:cs="Times New Roman"/>
          <w:sz w:val="22"/>
          <w:szCs w:val="22"/>
          <w:u w:val="single"/>
        </w:rPr>
        <w:tab/>
      </w:r>
      <w:r w:rsidRPr="00885D2F">
        <w:rPr>
          <w:rFonts w:ascii="Lucida Handwriting" w:hAnsi="Lucida Handwriting" w:cs="Times New Roman"/>
          <w:sz w:val="22"/>
          <w:szCs w:val="22"/>
          <w:u w:val="single"/>
        </w:rPr>
        <w:tab/>
      </w:r>
      <w:r w:rsidRPr="00885D2F">
        <w:rPr>
          <w:rFonts w:ascii="Lucida Handwriting" w:hAnsi="Lucida Handwriting" w:cs="Times New Roman"/>
          <w:sz w:val="22"/>
          <w:szCs w:val="22"/>
          <w:u w:val="single"/>
        </w:rPr>
        <w:tab/>
      </w:r>
    </w:p>
    <w:p w14:paraId="4B517C0F" w14:textId="77777777" w:rsidR="00DD3676" w:rsidRPr="00964EEF" w:rsidRDefault="00DD3676" w:rsidP="00DD3676">
      <w:pPr>
        <w:spacing w:line="20" w:lineRule="atLeast"/>
        <w:rPr>
          <w:rFonts w:eastAsia="Arial" w:cs="Arial"/>
        </w:rPr>
      </w:pPr>
      <w:r w:rsidRPr="00964EEF">
        <w:rPr>
          <w:color w:val="231F20"/>
          <w:spacing w:val="-1"/>
        </w:rPr>
        <w:tab/>
      </w:r>
      <w:r w:rsidRPr="00964EEF">
        <w:rPr>
          <w:color w:val="231F20"/>
          <w:spacing w:val="-1"/>
        </w:rPr>
        <w:tab/>
      </w:r>
      <w:r w:rsidRPr="00964EEF">
        <w:rPr>
          <w:color w:val="231F20"/>
          <w:spacing w:val="-1"/>
        </w:rPr>
        <w:tab/>
      </w:r>
      <w:r w:rsidRPr="00964EEF">
        <w:rPr>
          <w:color w:val="231F20"/>
          <w:spacing w:val="-1"/>
        </w:rPr>
        <w:tab/>
      </w:r>
      <w:r w:rsidRPr="00964EEF">
        <w:rPr>
          <w:color w:val="231F20"/>
          <w:spacing w:val="-1"/>
        </w:rPr>
        <w:tab/>
      </w:r>
      <w:r w:rsidRPr="00964EEF">
        <w:rPr>
          <w:color w:val="231F20"/>
          <w:spacing w:val="-1"/>
        </w:rPr>
        <w:tab/>
        <w:t xml:space="preserve">Thayne </w:t>
      </w:r>
      <w:r w:rsidRPr="00964EEF">
        <w:rPr>
          <w:color w:val="231F20"/>
        </w:rPr>
        <w:t xml:space="preserve">D. </w:t>
      </w:r>
      <w:r w:rsidRPr="00964EEF">
        <w:rPr>
          <w:color w:val="231F20"/>
          <w:spacing w:val="-1"/>
        </w:rPr>
        <w:t>Gray,</w:t>
      </w:r>
      <w:r w:rsidRPr="00964EEF">
        <w:rPr>
          <w:color w:val="231F20"/>
        </w:rPr>
        <w:t xml:space="preserve"> Asst. Pros. </w:t>
      </w:r>
      <w:r w:rsidRPr="00964EEF">
        <w:rPr>
          <w:color w:val="231F20"/>
          <w:spacing w:val="-1"/>
        </w:rPr>
        <w:t>Atty.</w:t>
      </w:r>
    </w:p>
    <w:p w14:paraId="10113600" w14:textId="77777777" w:rsidR="00DD3676" w:rsidRPr="00964EEF" w:rsidRDefault="00DD3676" w:rsidP="00DD3676">
      <w:pPr>
        <w:pStyle w:val="BodyText"/>
        <w:spacing w:before="117"/>
        <w:ind w:left="0"/>
        <w:jc w:val="both"/>
        <w:rPr>
          <w:rFonts w:ascii="Georgia" w:hAnsi="Georgia"/>
          <w:color w:val="231F20"/>
          <w:spacing w:val="-1"/>
          <w:sz w:val="22"/>
          <w:szCs w:val="22"/>
        </w:rPr>
      </w:pPr>
    </w:p>
    <w:p w14:paraId="4C9C5701" w14:textId="77777777" w:rsidR="004E4558" w:rsidRPr="00560DA4" w:rsidRDefault="004E4558" w:rsidP="004E4558">
      <w:pPr>
        <w:spacing w:line="480" w:lineRule="auto"/>
      </w:pPr>
    </w:p>
    <w:sectPr w:rsidR="004E4558" w:rsidRPr="0056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D79B3"/>
    <w:multiLevelType w:val="hybridMultilevel"/>
    <w:tmpl w:val="315E6D5E"/>
    <w:lvl w:ilvl="0" w:tplc="FF6EC64C">
      <w:start w:val="1"/>
      <w:numFmt w:val="decimal"/>
      <w:lvlText w:val="%1."/>
      <w:lvlJc w:val="left"/>
      <w:pPr>
        <w:ind w:left="720" w:hanging="360"/>
      </w:pPr>
      <w:rPr>
        <w:rFonts w:ascii="Georgia" w:hAnsi="Georgia" w:hint="default"/>
        <w:color w:val="auto"/>
        <w:w w:val="99"/>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A4"/>
    <w:rsid w:val="000D7139"/>
    <w:rsid w:val="00146364"/>
    <w:rsid w:val="002F3411"/>
    <w:rsid w:val="003C3E32"/>
    <w:rsid w:val="0043079F"/>
    <w:rsid w:val="004E4558"/>
    <w:rsid w:val="00560DA4"/>
    <w:rsid w:val="006A3C8E"/>
    <w:rsid w:val="00781937"/>
    <w:rsid w:val="007A1FB9"/>
    <w:rsid w:val="007A26F4"/>
    <w:rsid w:val="008E0652"/>
    <w:rsid w:val="009A0F0D"/>
    <w:rsid w:val="00BA1EE6"/>
    <w:rsid w:val="00BE017B"/>
    <w:rsid w:val="00CB0DCE"/>
    <w:rsid w:val="00DD3676"/>
    <w:rsid w:val="00DF4D8C"/>
    <w:rsid w:val="00E10EE6"/>
    <w:rsid w:val="00E1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6DB5"/>
  <w15:chartTrackingRefBased/>
  <w15:docId w15:val="{00DB2D8A-67C3-4DC3-9AE3-78E12F29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ogia Sngl"/>
    <w:qFormat/>
    <w:rsid w:val="006A3C8E"/>
    <w:pPr>
      <w:spacing w:after="0" w:line="240" w:lineRule="auto"/>
    </w:pPr>
    <w:rPr>
      <w:rFonts w:ascii="Georgia" w:hAnsi="Georgia"/>
    </w:rPr>
  </w:style>
  <w:style w:type="paragraph" w:styleId="Heading1">
    <w:name w:val="heading 1"/>
    <w:basedOn w:val="Normal"/>
    <w:link w:val="Heading1Char"/>
    <w:uiPriority w:val="9"/>
    <w:qFormat/>
    <w:rsid w:val="00DD3676"/>
    <w:pPr>
      <w:widowControl w:val="0"/>
      <w:ind w:left="1166"/>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Georgia Dbl"/>
    <w:uiPriority w:val="1"/>
    <w:qFormat/>
    <w:rsid w:val="006A3C8E"/>
    <w:pPr>
      <w:spacing w:after="0" w:line="480" w:lineRule="auto"/>
      <w:ind w:firstLine="720"/>
    </w:pPr>
    <w:rPr>
      <w:rFonts w:ascii="Georgia" w:hAnsi="Georgia"/>
    </w:rPr>
  </w:style>
  <w:style w:type="paragraph" w:styleId="BalloonText">
    <w:name w:val="Balloon Text"/>
    <w:basedOn w:val="Normal"/>
    <w:link w:val="BalloonTextChar"/>
    <w:autoRedefine/>
    <w:uiPriority w:val="99"/>
    <w:unhideWhenUsed/>
    <w:qFormat/>
    <w:rsid w:val="007A26F4"/>
    <w:rPr>
      <w:rFonts w:ascii="Segoe UI" w:hAnsi="Segoe UI" w:cs="Segoe UI"/>
      <w:sz w:val="20"/>
      <w:szCs w:val="18"/>
    </w:rPr>
  </w:style>
  <w:style w:type="character" w:customStyle="1" w:styleId="BalloonTextChar">
    <w:name w:val="Balloon Text Char"/>
    <w:basedOn w:val="DefaultParagraphFont"/>
    <w:link w:val="BalloonText"/>
    <w:uiPriority w:val="99"/>
    <w:rsid w:val="007A26F4"/>
    <w:rPr>
      <w:rFonts w:ascii="Segoe UI" w:hAnsi="Segoe UI" w:cs="Segoe UI"/>
      <w:sz w:val="20"/>
      <w:szCs w:val="18"/>
    </w:rPr>
  </w:style>
  <w:style w:type="paragraph" w:styleId="ListParagraph">
    <w:name w:val="List Paragraph"/>
    <w:basedOn w:val="Normal"/>
    <w:uiPriority w:val="34"/>
    <w:qFormat/>
    <w:rsid w:val="00560DA4"/>
    <w:pPr>
      <w:ind w:left="720"/>
      <w:contextualSpacing/>
    </w:pPr>
  </w:style>
  <w:style w:type="character" w:customStyle="1" w:styleId="Heading1Char">
    <w:name w:val="Heading 1 Char"/>
    <w:basedOn w:val="DefaultParagraphFont"/>
    <w:link w:val="Heading1"/>
    <w:uiPriority w:val="9"/>
    <w:rsid w:val="00DD3676"/>
    <w:rPr>
      <w:rFonts w:ascii="Times New Roman" w:eastAsia="Times New Roman" w:hAnsi="Times New Roman"/>
      <w:b/>
      <w:bCs/>
      <w:sz w:val="24"/>
      <w:szCs w:val="24"/>
    </w:rPr>
  </w:style>
  <w:style w:type="paragraph" w:styleId="BodyText">
    <w:name w:val="Body Text"/>
    <w:basedOn w:val="Normal"/>
    <w:link w:val="BodyTextChar"/>
    <w:uiPriority w:val="1"/>
    <w:qFormat/>
    <w:rsid w:val="00DD3676"/>
    <w:pPr>
      <w:widowControl w:val="0"/>
      <w:ind w:left="44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D3676"/>
    <w:rPr>
      <w:rFonts w:ascii="Times New Roman" w:eastAsia="Times New Roman" w:hAnsi="Times New Roman"/>
      <w:sz w:val="24"/>
      <w:szCs w:val="24"/>
    </w:rPr>
  </w:style>
  <w:style w:type="character" w:styleId="Hyperlink">
    <w:name w:val="Hyperlink"/>
    <w:basedOn w:val="DefaultParagraphFont"/>
    <w:uiPriority w:val="99"/>
    <w:unhideWhenUsed/>
    <w:rsid w:val="00DD36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gray@unioncountyohi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594</Words>
  <Characters>3266</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Thayne Gray</dc:creator>
  <cp:keywords/>
  <dc:description/>
  <cp:lastModifiedBy>Thayne Gray</cp:lastModifiedBy>
  <cp:revision>1</cp:revision>
  <dcterms:created xsi:type="dcterms:W3CDTF">2021-06-10T20:47:00Z</dcterms:created>
  <dcterms:modified xsi:type="dcterms:W3CDTF">2021-06-10T21:19:00Z</dcterms:modified>
</cp:coreProperties>
</file>