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AA26" w14:textId="77777777" w:rsidR="008B1879" w:rsidRPr="00DC517F" w:rsidRDefault="002E0FCA" w:rsidP="00DC517F">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t>BEFORE</w:t>
      </w:r>
    </w:p>
    <w:p w14:paraId="6B685489" w14:textId="77777777" w:rsidR="00A5637F" w:rsidRPr="00DB6639" w:rsidRDefault="002E0FCA">
      <w:pPr>
        <w:pStyle w:val="HTMLPreformatted"/>
        <w:jc w:val="center"/>
        <w:rPr>
          <w:rFonts w:ascii="Times New Roman" w:hAnsi="Times New Roman"/>
          <w:b/>
          <w:sz w:val="24"/>
        </w:rPr>
      </w:pPr>
      <w:r w:rsidRPr="00DC517F">
        <w:rPr>
          <w:rFonts w:ascii="Times New Roman" w:hAnsi="Times New Roman" w:cs="Times New Roman"/>
          <w:b/>
          <w:bCs/>
          <w:sz w:val="24"/>
          <w:szCs w:val="24"/>
        </w:rPr>
        <w:t>THE PUBLIC UTILITIES COMMISSION OF OHIO</w:t>
      </w:r>
    </w:p>
    <w:p w14:paraId="1C7FF8CB" w14:textId="77777777" w:rsidR="00A5637F" w:rsidRPr="00DB6639" w:rsidRDefault="00A5637F" w:rsidP="00DB6639">
      <w:pPr>
        <w:pStyle w:val="HTMLPreformatted"/>
        <w:jc w:val="center"/>
        <w:rPr>
          <w:rFonts w:ascii="Times New Roman" w:hAnsi="Times New Roman"/>
          <w:b/>
          <w:sz w:val="24"/>
        </w:rPr>
      </w:pPr>
    </w:p>
    <w:tbl>
      <w:tblPr>
        <w:tblW w:w="8640" w:type="dxa"/>
        <w:tblLook w:val="01E0" w:firstRow="1" w:lastRow="1" w:firstColumn="1" w:lastColumn="1" w:noHBand="0" w:noVBand="0"/>
      </w:tblPr>
      <w:tblGrid>
        <w:gridCol w:w="4230"/>
        <w:gridCol w:w="630"/>
        <w:gridCol w:w="3780"/>
      </w:tblGrid>
      <w:tr w:rsidR="00AD3B97" w14:paraId="219E4CB9" w14:textId="77777777" w:rsidTr="00DB6639">
        <w:trPr>
          <w:trHeight w:val="807"/>
        </w:trPr>
        <w:tc>
          <w:tcPr>
            <w:tcW w:w="4230" w:type="dxa"/>
            <w:shd w:val="clear" w:color="auto" w:fill="auto"/>
          </w:tcPr>
          <w:p w14:paraId="7478424F" w14:textId="77777777" w:rsidR="002C7D60" w:rsidRPr="004B7E8B" w:rsidRDefault="002E0FCA" w:rsidP="00F66243">
            <w:pPr>
              <w:autoSpaceDE w:val="0"/>
              <w:autoSpaceDN w:val="0"/>
              <w:adjustRightInd w:val="0"/>
            </w:pPr>
            <w:r w:rsidRPr="004B7E8B">
              <w:rPr>
                <w:color w:val="232323"/>
              </w:rPr>
              <w:t xml:space="preserve">In the Matter of the Application of Vectren Energy Delivery of Ohio, LLC </w:t>
            </w:r>
            <w:r w:rsidR="00397365">
              <w:rPr>
                <w:color w:val="232323"/>
              </w:rPr>
              <w:t xml:space="preserve">d/b/a </w:t>
            </w:r>
            <w:r w:rsidR="00566E1F">
              <w:rPr>
                <w:color w:val="232323"/>
              </w:rPr>
              <w:t>CenterPoint</w:t>
            </w:r>
            <w:r w:rsidR="00397365">
              <w:rPr>
                <w:color w:val="232323"/>
              </w:rPr>
              <w:t xml:space="preserve"> Energy Ohio </w:t>
            </w:r>
            <w:r w:rsidRPr="004B7E8B">
              <w:rPr>
                <w:color w:val="232323"/>
              </w:rPr>
              <w:t xml:space="preserve">for Authority to Adjust </w:t>
            </w:r>
            <w:r w:rsidR="00F66243">
              <w:rPr>
                <w:color w:val="232323"/>
              </w:rPr>
              <w:t>i</w:t>
            </w:r>
            <w:r w:rsidRPr="004B7E8B">
              <w:rPr>
                <w:color w:val="232323"/>
              </w:rPr>
              <w:t xml:space="preserve">ts Distribution </w:t>
            </w:r>
            <w:r w:rsidR="00F66243">
              <w:rPr>
                <w:color w:val="232323"/>
              </w:rPr>
              <w:t>Replacement Rider Charges.</w:t>
            </w:r>
          </w:p>
        </w:tc>
        <w:tc>
          <w:tcPr>
            <w:tcW w:w="630" w:type="dxa"/>
            <w:shd w:val="clear" w:color="auto" w:fill="auto"/>
          </w:tcPr>
          <w:p w14:paraId="4494C43D" w14:textId="77777777" w:rsidR="002C7D60" w:rsidRPr="004B7E8B" w:rsidRDefault="002E0FCA" w:rsidP="003F6E1A">
            <w:pPr>
              <w:pStyle w:val="HTMLPreformatted"/>
              <w:rPr>
                <w:rFonts w:ascii="Times New Roman" w:hAnsi="Times New Roman" w:cs="Times New Roman"/>
                <w:sz w:val="24"/>
                <w:szCs w:val="24"/>
              </w:rPr>
            </w:pPr>
            <w:r w:rsidRPr="004B7E8B">
              <w:rPr>
                <w:rFonts w:ascii="Times New Roman" w:hAnsi="Times New Roman" w:cs="Times New Roman"/>
                <w:sz w:val="24"/>
                <w:szCs w:val="24"/>
              </w:rPr>
              <w:t>)</w:t>
            </w:r>
          </w:p>
          <w:p w14:paraId="1A393599" w14:textId="77777777" w:rsidR="002C7D60" w:rsidRPr="004B7E8B" w:rsidRDefault="002E0FCA" w:rsidP="003F6E1A">
            <w:pPr>
              <w:pStyle w:val="HTMLPreformatted"/>
              <w:rPr>
                <w:rFonts w:ascii="Times New Roman" w:hAnsi="Times New Roman" w:cs="Times New Roman"/>
                <w:sz w:val="24"/>
                <w:szCs w:val="24"/>
              </w:rPr>
            </w:pPr>
            <w:r w:rsidRPr="004B7E8B">
              <w:rPr>
                <w:rFonts w:ascii="Times New Roman" w:hAnsi="Times New Roman" w:cs="Times New Roman"/>
                <w:sz w:val="24"/>
                <w:szCs w:val="24"/>
              </w:rPr>
              <w:t>)</w:t>
            </w:r>
          </w:p>
          <w:p w14:paraId="1FC9F577" w14:textId="77777777" w:rsidR="002C7D60" w:rsidRDefault="002E0FCA" w:rsidP="003F6E1A">
            <w:pPr>
              <w:pStyle w:val="HTMLPreformatted"/>
              <w:rPr>
                <w:rFonts w:ascii="Times New Roman" w:hAnsi="Times New Roman" w:cs="Times New Roman"/>
                <w:sz w:val="24"/>
                <w:szCs w:val="24"/>
              </w:rPr>
            </w:pPr>
            <w:r w:rsidRPr="004B7E8B">
              <w:rPr>
                <w:rFonts w:ascii="Times New Roman" w:hAnsi="Times New Roman" w:cs="Times New Roman"/>
                <w:sz w:val="24"/>
                <w:szCs w:val="24"/>
              </w:rPr>
              <w:t>)</w:t>
            </w:r>
          </w:p>
          <w:p w14:paraId="21DAA9A1" w14:textId="77777777" w:rsidR="004B7E8B" w:rsidRDefault="002E0FCA"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5CAA3F55" w14:textId="77777777" w:rsidR="004B7E8B" w:rsidRPr="004B7E8B" w:rsidRDefault="002E0FCA"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shd w:val="clear" w:color="auto" w:fill="auto"/>
          </w:tcPr>
          <w:p w14:paraId="0A4C826A" w14:textId="77777777" w:rsidR="002C7D60" w:rsidRPr="004B7E8B" w:rsidRDefault="002C7D60" w:rsidP="003F6E1A">
            <w:pPr>
              <w:pStyle w:val="HTMLPreformatted"/>
              <w:rPr>
                <w:rFonts w:ascii="Times New Roman" w:hAnsi="Times New Roman" w:cs="Times New Roman"/>
                <w:sz w:val="24"/>
                <w:szCs w:val="24"/>
              </w:rPr>
            </w:pPr>
          </w:p>
          <w:p w14:paraId="3433CA84" w14:textId="77777777" w:rsidR="002C7D60" w:rsidRDefault="002C7D60" w:rsidP="004B7E8B">
            <w:pPr>
              <w:pStyle w:val="HTMLPreformatted"/>
              <w:rPr>
                <w:rFonts w:ascii="Times New Roman" w:hAnsi="Times New Roman" w:cs="Times New Roman"/>
                <w:sz w:val="24"/>
                <w:szCs w:val="24"/>
              </w:rPr>
            </w:pPr>
          </w:p>
          <w:p w14:paraId="41ECF1A9" w14:textId="77777777" w:rsidR="004B7E8B" w:rsidRPr="004B7E8B" w:rsidRDefault="002E0FCA" w:rsidP="004B7E8B">
            <w:pPr>
              <w:pStyle w:val="HTMLPreformatted"/>
              <w:rPr>
                <w:rFonts w:ascii="Times New Roman" w:hAnsi="Times New Roman" w:cs="Times New Roman"/>
                <w:sz w:val="24"/>
                <w:szCs w:val="24"/>
              </w:rPr>
            </w:pPr>
            <w:r w:rsidRPr="004B7E8B">
              <w:rPr>
                <w:rFonts w:ascii="Times New Roman" w:hAnsi="Times New Roman" w:cs="Times New Roman"/>
                <w:sz w:val="24"/>
                <w:szCs w:val="24"/>
              </w:rPr>
              <w:t xml:space="preserve">Case No. </w:t>
            </w:r>
            <w:r w:rsidRPr="004B7E8B">
              <w:rPr>
                <w:rFonts w:ascii="Times New Roman" w:hAnsi="Times New Roman" w:cs="Times New Roman"/>
                <w:sz w:val="24"/>
                <w:szCs w:val="24"/>
              </w:rPr>
              <w:t>24-720-GA-</w:t>
            </w:r>
            <w:r>
              <w:rPr>
                <w:rFonts w:ascii="Times New Roman" w:hAnsi="Times New Roman" w:cs="Times New Roman"/>
                <w:sz w:val="24"/>
                <w:szCs w:val="24"/>
              </w:rPr>
              <w:t>RDR</w:t>
            </w:r>
          </w:p>
          <w:p w14:paraId="39FFB3B7" w14:textId="77777777" w:rsidR="004B7E8B" w:rsidRPr="004B7E8B" w:rsidRDefault="004B7E8B" w:rsidP="004B7E8B">
            <w:pPr>
              <w:pStyle w:val="HTMLPreformatted"/>
              <w:rPr>
                <w:rFonts w:ascii="Times New Roman" w:hAnsi="Times New Roman" w:cs="Times New Roman"/>
                <w:sz w:val="24"/>
                <w:szCs w:val="24"/>
              </w:rPr>
            </w:pPr>
          </w:p>
        </w:tc>
      </w:tr>
    </w:tbl>
    <w:p w14:paraId="50F2157F" w14:textId="77777777" w:rsidR="00A5637F" w:rsidRPr="004B7E8B" w:rsidRDefault="00A5637F" w:rsidP="00DB6639">
      <w:pPr>
        <w:pStyle w:val="InsideAddress"/>
        <w:pBdr>
          <w:bottom w:val="single" w:sz="12" w:space="1" w:color="auto"/>
        </w:pBdr>
        <w:rPr>
          <w:rFonts w:ascii="Times New Roman" w:hAnsi="Times New Roman"/>
          <w:szCs w:val="24"/>
        </w:rPr>
      </w:pPr>
    </w:p>
    <w:p w14:paraId="722F7D21" w14:textId="77777777" w:rsidR="00A5637F" w:rsidRPr="000F0A9C" w:rsidRDefault="00A5637F" w:rsidP="00DB6639">
      <w:pPr>
        <w:pStyle w:val="InsideAddress"/>
        <w:rPr>
          <w:rFonts w:ascii="Times New Roman" w:hAnsi="Times New Roman"/>
        </w:rPr>
      </w:pPr>
    </w:p>
    <w:p w14:paraId="22E04C95" w14:textId="77777777" w:rsidR="00E372F2" w:rsidRPr="00DC517F" w:rsidRDefault="002E0FCA" w:rsidP="00DB6639">
      <w:pPr>
        <w:pStyle w:val="Footer"/>
        <w:tabs>
          <w:tab w:val="clear" w:pos="4320"/>
          <w:tab w:val="clear" w:pos="8640"/>
        </w:tabs>
        <w:spacing w:line="240" w:lineRule="auto"/>
        <w:jc w:val="center"/>
        <w:rPr>
          <w:b/>
        </w:rPr>
      </w:pPr>
      <w:r>
        <w:rPr>
          <w:b/>
        </w:rPr>
        <w:t>INITIAL COMMENTS</w:t>
      </w:r>
    </w:p>
    <w:p w14:paraId="11E6B1B2" w14:textId="77777777" w:rsidR="00A5637F" w:rsidRPr="00DC517F" w:rsidRDefault="002E0FCA" w:rsidP="00DB6639">
      <w:pPr>
        <w:pStyle w:val="Footer"/>
        <w:tabs>
          <w:tab w:val="clear" w:pos="4320"/>
          <w:tab w:val="clear" w:pos="8640"/>
        </w:tabs>
        <w:spacing w:line="240" w:lineRule="auto"/>
        <w:jc w:val="center"/>
        <w:rPr>
          <w:b/>
        </w:rPr>
      </w:pPr>
      <w:r w:rsidRPr="00DC517F">
        <w:rPr>
          <w:b/>
        </w:rPr>
        <w:t>BY</w:t>
      </w:r>
    </w:p>
    <w:p w14:paraId="5A3BAAAA" w14:textId="77777777" w:rsidR="002C7D60" w:rsidRPr="00DC517F" w:rsidRDefault="002E0FCA" w:rsidP="002C7D60">
      <w:pPr>
        <w:jc w:val="center"/>
        <w:rPr>
          <w:b/>
          <w:bCs/>
        </w:rPr>
      </w:pPr>
      <w:r w:rsidRPr="00DC517F">
        <w:rPr>
          <w:b/>
          <w:bCs/>
        </w:rPr>
        <w:t>OFFICE OF THE OHIO CONSUMERS</w:t>
      </w:r>
      <w:r w:rsidR="00311285">
        <w:rPr>
          <w:b/>
          <w:bCs/>
        </w:rPr>
        <w:t>’</w:t>
      </w:r>
      <w:r w:rsidRPr="00DC517F">
        <w:rPr>
          <w:b/>
          <w:bCs/>
        </w:rPr>
        <w:t xml:space="preserve"> COUNSEL</w:t>
      </w:r>
    </w:p>
    <w:p w14:paraId="3E0F3405" w14:textId="77777777" w:rsidR="00A5637F" w:rsidRPr="00DB6639" w:rsidRDefault="00A5637F" w:rsidP="00DB6639">
      <w:pPr>
        <w:pStyle w:val="Footer"/>
        <w:pBdr>
          <w:bottom w:val="single" w:sz="12" w:space="1" w:color="auto"/>
        </w:pBdr>
        <w:tabs>
          <w:tab w:val="clear" w:pos="4320"/>
          <w:tab w:val="clear" w:pos="8640"/>
        </w:tabs>
        <w:spacing w:line="240" w:lineRule="auto"/>
        <w:rPr>
          <w:b/>
        </w:rPr>
      </w:pPr>
    </w:p>
    <w:p w14:paraId="684B6BBF" w14:textId="77777777" w:rsidR="00A5637F" w:rsidRPr="00DB6639" w:rsidRDefault="00A5637F" w:rsidP="00DB6639">
      <w:pPr>
        <w:pStyle w:val="Footer"/>
        <w:tabs>
          <w:tab w:val="clear" w:pos="4320"/>
          <w:tab w:val="clear" w:pos="8640"/>
        </w:tabs>
        <w:spacing w:line="240" w:lineRule="auto"/>
        <w:jc w:val="center"/>
        <w:rPr>
          <w:b/>
        </w:rPr>
      </w:pPr>
    </w:p>
    <w:p w14:paraId="3071669D" w14:textId="77777777" w:rsidR="00AC2CE8" w:rsidRDefault="002E0FCA" w:rsidP="00AC2CE8">
      <w:pPr>
        <w:pStyle w:val="BodyTextIndent3"/>
        <w:widowControl w:val="0"/>
        <w:spacing w:line="480" w:lineRule="auto"/>
      </w:pPr>
      <w:r w:rsidRPr="00DC517F">
        <w:rPr>
          <w:szCs w:val="24"/>
        </w:rPr>
        <w:t>The Office of the Ohio Consumers</w:t>
      </w:r>
      <w:r w:rsidR="00311285">
        <w:rPr>
          <w:szCs w:val="24"/>
        </w:rPr>
        <w:t>’</w:t>
      </w:r>
      <w:r w:rsidRPr="00DC517F">
        <w:rPr>
          <w:szCs w:val="24"/>
        </w:rPr>
        <w:t xml:space="preserve"> Counsel (</w:t>
      </w:r>
      <w:r w:rsidR="00311285">
        <w:rPr>
          <w:szCs w:val="24"/>
        </w:rPr>
        <w:t>“</w:t>
      </w:r>
      <w:r w:rsidRPr="00DC517F">
        <w:rPr>
          <w:szCs w:val="24"/>
        </w:rPr>
        <w:t>OCC</w:t>
      </w:r>
      <w:r w:rsidR="00311285">
        <w:rPr>
          <w:szCs w:val="24"/>
        </w:rPr>
        <w:t>”</w:t>
      </w:r>
      <w:r w:rsidRPr="00DC517F">
        <w:rPr>
          <w:szCs w:val="24"/>
        </w:rPr>
        <w:t xml:space="preserve">) </w:t>
      </w:r>
      <w:r>
        <w:rPr>
          <w:szCs w:val="24"/>
        </w:rPr>
        <w:t>submits these Initial Comments</w:t>
      </w:r>
      <w:r w:rsidR="00655A0D">
        <w:rPr>
          <w:szCs w:val="24"/>
        </w:rPr>
        <w:t xml:space="preserve"> </w:t>
      </w:r>
      <w:r w:rsidR="0053224F">
        <w:rPr>
          <w:szCs w:val="24"/>
        </w:rPr>
        <w:t xml:space="preserve">to protect </w:t>
      </w:r>
      <w:r>
        <w:rPr>
          <w:szCs w:val="24"/>
        </w:rPr>
        <w:t xml:space="preserve">the 300,000 residential consumers of </w:t>
      </w:r>
      <w:r w:rsidR="000D1BD6">
        <w:t xml:space="preserve">Vectren Energy Delivery of Ohio, LLC d/b/a </w:t>
      </w:r>
      <w:r w:rsidR="00566E1F">
        <w:t>CenterPoint</w:t>
      </w:r>
      <w:r w:rsidR="000D1BD6">
        <w:t xml:space="preserve"> Energy Ohio (</w:t>
      </w:r>
      <w:r w:rsidR="00AC7470">
        <w:t>“</w:t>
      </w:r>
      <w:r w:rsidR="00566E1F">
        <w:t>CenterPoint</w:t>
      </w:r>
      <w:r w:rsidR="00AC7470">
        <w:t>”</w:t>
      </w:r>
      <w:r w:rsidR="000D1BD6">
        <w:t>)</w:t>
      </w:r>
      <w:r>
        <w:t>.</w:t>
      </w:r>
      <w:r w:rsidR="00B53D6D">
        <w:t xml:space="preserve"> </w:t>
      </w:r>
      <w:r w:rsidR="0053224F">
        <w:t xml:space="preserve">In this case, </w:t>
      </w:r>
      <w:r w:rsidR="00566E1F">
        <w:t>CenterPoint</w:t>
      </w:r>
      <w:r>
        <w:t xml:space="preserve"> wants to </w:t>
      </w:r>
      <w:r w:rsidR="007567EE">
        <w:t>raise</w:t>
      </w:r>
      <w:r>
        <w:t xml:space="preserve"> its monthly </w:t>
      </w:r>
      <w:r w:rsidR="000D1BD6">
        <w:t>Distribution Replacement Rider (</w:t>
      </w:r>
      <w:r w:rsidR="00AC7470">
        <w:t>“</w:t>
      </w:r>
      <w:r w:rsidR="004127ED">
        <w:t>distribution rider charge</w:t>
      </w:r>
      <w:r w:rsidR="00AC7470">
        <w:t>”</w:t>
      </w:r>
      <w:r w:rsidR="000D1BD6">
        <w:t>)</w:t>
      </w:r>
      <w:r w:rsidR="00B013EB">
        <w:t xml:space="preserve"> </w:t>
      </w:r>
      <w:r w:rsidR="003612C9">
        <w:t xml:space="preserve">charge to consumers </w:t>
      </w:r>
      <w:r w:rsidR="00B013EB">
        <w:t>by 29%</w:t>
      </w:r>
      <w:r>
        <w:rPr>
          <w:rStyle w:val="FootnoteReference"/>
        </w:rPr>
        <w:footnoteReference w:id="2"/>
      </w:r>
      <w:r w:rsidR="0053224F">
        <w:t xml:space="preserve"> over the increase the PUCO approved for CenterPoint just last year</w:t>
      </w:r>
      <w:r>
        <w:t>.</w:t>
      </w:r>
      <w:r w:rsidR="0053224F" w:rsidRPr="0053224F">
        <w:rPr>
          <w:rStyle w:val="FootnoteReference"/>
        </w:rPr>
        <w:t xml:space="preserve"> </w:t>
      </w:r>
      <w:r>
        <w:rPr>
          <w:rStyle w:val="FootnoteReference"/>
        </w:rPr>
        <w:footnoteReference w:id="3"/>
      </w:r>
      <w:r>
        <w:t xml:space="preserve"> </w:t>
      </w:r>
      <w:r w:rsidR="00DE2C09">
        <w:t>If the PUCO approves CenterPoint’s request, residential consumers will pay a distribution rider charge of $12.65.</w:t>
      </w:r>
      <w:r>
        <w:rPr>
          <w:rStyle w:val="FootnoteReference"/>
        </w:rPr>
        <w:footnoteReference w:id="4"/>
      </w:r>
      <w:r w:rsidR="00DE2C09">
        <w:t xml:space="preserve"> This is an increase</w:t>
      </w:r>
      <w:r w:rsidR="003612C9">
        <w:t xml:space="preserve"> to consumers</w:t>
      </w:r>
      <w:r w:rsidR="00DE2C09">
        <w:t xml:space="preserve"> from the prior distribution rider charge of $9.85.</w:t>
      </w:r>
      <w:r>
        <w:rPr>
          <w:rStyle w:val="FootnoteReference"/>
        </w:rPr>
        <w:footnoteReference w:id="5"/>
      </w:r>
      <w:r w:rsidR="00DE2C09">
        <w:t xml:space="preserve"> It is unjust and unreasonable for </w:t>
      </w:r>
      <w:r w:rsidR="00566E1F">
        <w:t>CenterPoint</w:t>
      </w:r>
      <w:r w:rsidR="00DE2C09">
        <w:t xml:space="preserve"> to impose this </w:t>
      </w:r>
      <w:r w:rsidR="007567EE">
        <w:t>increas</w:t>
      </w:r>
      <w:r w:rsidR="003612C9">
        <w:t>e</w:t>
      </w:r>
      <w:r w:rsidR="007567EE">
        <w:t>.</w:t>
      </w:r>
      <w:r w:rsidR="00B53D6D">
        <w:t xml:space="preserve"> </w:t>
      </w:r>
      <w:r w:rsidR="003612C9">
        <w:t xml:space="preserve">The increase is unaffordable, in violation of R.C. 4905.22. </w:t>
      </w:r>
      <w:r w:rsidR="007567EE">
        <w:t xml:space="preserve">The PUCO </w:t>
      </w:r>
      <w:r w:rsidR="00DE2C09">
        <w:t>should</w:t>
      </w:r>
      <w:r w:rsidR="007567EE">
        <w:t xml:space="preserve"> take action to</w:t>
      </w:r>
      <w:r w:rsidR="00DE2C09">
        <w:t xml:space="preserve"> protect consumers.</w:t>
      </w:r>
    </w:p>
    <w:p w14:paraId="097A61EA" w14:textId="77777777" w:rsidR="001A1EFB" w:rsidRDefault="002E0FCA" w:rsidP="001A1EFB">
      <w:pPr>
        <w:pStyle w:val="BodyTextIndent3"/>
        <w:widowControl w:val="0"/>
        <w:spacing w:line="480" w:lineRule="auto"/>
      </w:pPr>
      <w:r>
        <w:lastRenderedPageBreak/>
        <w:t xml:space="preserve">Many potential solutions exist. For example, CenterPoint could stretch out its main replacement program over a longer </w:t>
      </w:r>
      <w:proofErr w:type="gramStart"/>
      <w:r>
        <w:t>period of time</w:t>
      </w:r>
      <w:proofErr w:type="gramEnd"/>
      <w:r>
        <w:t xml:space="preserve">. CenterPoint could </w:t>
      </w:r>
      <w:proofErr w:type="gramStart"/>
      <w:r>
        <w:t>phase-in</w:t>
      </w:r>
      <w:proofErr w:type="gramEnd"/>
      <w:r>
        <w:t xml:space="preserve"> the 29% increase. CenterPoint could shift some of its charges from fixed charges to usage charges, which give consumers a chance to control their bill by limiting their usage. CenterPoint could increase funding for its bill assistance programs. If CenterPoint is unwilling to put more focus on affordability for its Ohio consumers, then the PUCO must </w:t>
      </w:r>
      <w:proofErr w:type="gramStart"/>
      <w:r>
        <w:t>take action</w:t>
      </w:r>
      <w:proofErr w:type="gramEnd"/>
      <w:r>
        <w:t>.</w:t>
      </w:r>
    </w:p>
    <w:p w14:paraId="370B0F6C" w14:textId="77777777" w:rsidR="00AC2CE8" w:rsidRDefault="002E0FCA" w:rsidP="00AC2CE8">
      <w:pPr>
        <w:pStyle w:val="BodyTextIndent3"/>
        <w:widowControl w:val="0"/>
        <w:spacing w:line="480" w:lineRule="auto"/>
      </w:pPr>
      <w:r>
        <w:t>CenterPoint uses the distribution rider to charge consumers for costs to replace, retire, or improve various aspects of its distribution infrastructure.</w:t>
      </w:r>
      <w:r w:rsidR="00655A0D">
        <w:t xml:space="preserve"> </w:t>
      </w:r>
      <w:r w:rsidR="00701366">
        <w:t>The PUCO tentatively approved this increase in the May 2023 ruling, subject to the rights of PUCO Staff and interested parties to challenge whether the increase is just and reasonable.</w:t>
      </w:r>
      <w:r w:rsidR="00B53D6D">
        <w:t xml:space="preserve"> </w:t>
      </w:r>
      <w:r w:rsidR="00566E1F">
        <w:t>CenterPoint</w:t>
      </w:r>
      <w:r w:rsidR="00701366">
        <w:t>’s 29% increase</w:t>
      </w:r>
      <w:r w:rsidR="00177EC1">
        <w:t xml:space="preserve"> in the distribution rider charge</w:t>
      </w:r>
      <w:r w:rsidR="00701366">
        <w:t xml:space="preserve"> is not just and reasonable, especially when viewed </w:t>
      </w:r>
      <w:proofErr w:type="gramStart"/>
      <w:r w:rsidR="00701366">
        <w:t>in light of</w:t>
      </w:r>
      <w:proofErr w:type="gramEnd"/>
      <w:r w:rsidR="00701366">
        <w:t xml:space="preserve"> the challenging conditions faced by </w:t>
      </w:r>
      <w:r w:rsidR="00566E1F">
        <w:t>CenterPoint</w:t>
      </w:r>
      <w:r w:rsidR="00701366">
        <w:t>’s 300,000 residential consumers.</w:t>
      </w:r>
      <w:r w:rsidR="00B53D6D">
        <w:t xml:space="preserve"> </w:t>
      </w:r>
    </w:p>
    <w:p w14:paraId="3E5B6BAA" w14:textId="77777777" w:rsidR="005D64B0" w:rsidRDefault="002E0FCA" w:rsidP="003612C9">
      <w:pPr>
        <w:pStyle w:val="BodyTextIndent3"/>
        <w:widowControl w:val="0"/>
        <w:spacing w:line="480" w:lineRule="auto"/>
      </w:pPr>
      <w:r>
        <w:t>CenterPoint serves 300,000 residential consumers in poverty-stricken west central Ohio with Dayton (Montgomery County) at its core. The PUCO has noted the economic hardships facing Dayton-area consumers:</w:t>
      </w:r>
    </w:p>
    <w:p w14:paraId="543E32E5" w14:textId="77777777" w:rsidR="005D64B0" w:rsidRDefault="002E0FCA" w:rsidP="005D64B0">
      <w:pPr>
        <w:pStyle w:val="BodyTextIndent3"/>
        <w:widowControl w:val="0"/>
        <w:spacing w:line="240" w:lineRule="auto"/>
        <w:ind w:left="1440" w:right="1440" w:firstLine="0"/>
      </w:pPr>
      <w:r w:rsidRPr="0054137F">
        <w:t xml:space="preserve">The economic hardships faced by the communities in DP&amp;L's service territory include declining population, declining employment, declining tax revenues, and </w:t>
      </w:r>
      <w:r>
        <w:t>in</w:t>
      </w:r>
      <w:r w:rsidRPr="0054137F">
        <w:t>creasing poverty.</w:t>
      </w:r>
      <w:r>
        <w:rPr>
          <w:rStyle w:val="FootnoteReference"/>
        </w:rPr>
        <w:footnoteReference w:id="6"/>
      </w:r>
      <w:r w:rsidRPr="0054137F">
        <w:t> </w:t>
      </w:r>
    </w:p>
    <w:p w14:paraId="713368BC" w14:textId="77777777" w:rsidR="005D64B0" w:rsidRDefault="005D64B0" w:rsidP="005D64B0">
      <w:pPr>
        <w:pStyle w:val="BodyTextIndent3"/>
        <w:widowControl w:val="0"/>
        <w:spacing w:line="240" w:lineRule="auto"/>
        <w:ind w:left="1440" w:right="1440" w:firstLine="0"/>
      </w:pPr>
    </w:p>
    <w:p w14:paraId="5C45E390" w14:textId="77777777" w:rsidR="00D97BCA" w:rsidRDefault="002E0FCA">
      <w:pPr>
        <w:rPr>
          <w:szCs w:val="20"/>
        </w:rPr>
      </w:pPr>
      <w:r>
        <w:br w:type="page"/>
      </w:r>
    </w:p>
    <w:p w14:paraId="0038017B" w14:textId="77777777" w:rsidR="005D64B0" w:rsidRDefault="002E0FCA" w:rsidP="005D64B0">
      <w:pPr>
        <w:pStyle w:val="BodyTextIndent3"/>
        <w:widowControl w:val="0"/>
        <w:spacing w:line="480" w:lineRule="auto"/>
      </w:pPr>
      <w:r>
        <w:lastRenderedPageBreak/>
        <w:t>The Ohio Association of Community Action Agencies’ latest available data shows that 15.2</w:t>
      </w:r>
      <w:r w:rsidRPr="0073224F">
        <w:t xml:space="preserve">% of </w:t>
      </w:r>
      <w:r>
        <w:t>Montgomery County</w:t>
      </w:r>
      <w:r w:rsidRPr="0073224F">
        <w:t xml:space="preserve"> residents live in poverty, </w:t>
      </w:r>
      <w:r>
        <w:t xml:space="preserve">much </w:t>
      </w:r>
      <w:r w:rsidRPr="0073224F">
        <w:t xml:space="preserve">higher than the </w:t>
      </w:r>
      <w:r>
        <w:t>Ohio</w:t>
      </w:r>
      <w:r w:rsidRPr="0073224F">
        <w:t xml:space="preserve"> average of </w:t>
      </w:r>
      <w:r>
        <w:t>8.2</w:t>
      </w:r>
      <w:r w:rsidRPr="0073224F">
        <w:t>%.</w:t>
      </w:r>
      <w:r>
        <w:rPr>
          <w:rStyle w:val="FootnoteReference"/>
        </w:rPr>
        <w:footnoteReference w:id="7"/>
      </w:r>
      <w:r w:rsidRPr="0073224F">
        <w:t> </w:t>
      </w:r>
      <w:r>
        <w:t>Poverty in this region</w:t>
      </w:r>
      <w:r w:rsidRPr="0073224F">
        <w:t xml:space="preserve"> is among the highest </w:t>
      </w:r>
      <w:r>
        <w:t xml:space="preserve">rate </w:t>
      </w:r>
      <w:r w:rsidRPr="0073224F">
        <w:t>in the country for mid- to large-sized urban areas.</w:t>
      </w:r>
      <w:r>
        <w:rPr>
          <w:rStyle w:val="FootnoteReference"/>
        </w:rPr>
        <w:footnoteReference w:id="8"/>
      </w:r>
    </w:p>
    <w:p w14:paraId="7F9D69F3" w14:textId="77777777" w:rsidR="00690510" w:rsidRDefault="002E0FCA" w:rsidP="00D97BCA">
      <w:pPr>
        <w:pStyle w:val="BodyTextIndent3"/>
        <w:widowControl w:val="0"/>
        <w:spacing w:line="480" w:lineRule="auto"/>
      </w:pPr>
      <w:r>
        <w:t>Revised Code Section 4905.22 requires that rates must be affordable.</w:t>
      </w:r>
      <w:r w:rsidR="00655A0D">
        <w:t xml:space="preserve"> </w:t>
      </w:r>
      <w:r w:rsidR="00566E1F">
        <w:t>CenterPoint</w:t>
      </w:r>
      <w:r w:rsidR="00387B0A">
        <w:t xml:space="preserve"> has </w:t>
      </w:r>
      <w:r w:rsidR="00B013EB">
        <w:t>a much better focus on</w:t>
      </w:r>
      <w:r w:rsidR="00387B0A">
        <w:t xml:space="preserve"> affordability for </w:t>
      </w:r>
      <w:r w:rsidR="00B013EB">
        <w:t xml:space="preserve">its Houston, Texas </w:t>
      </w:r>
      <w:r w:rsidR="00387B0A">
        <w:t>consumers</w:t>
      </w:r>
      <w:r w:rsidR="00B013EB">
        <w:t xml:space="preserve"> (where its corporate headquarters is located) than in Ohio.</w:t>
      </w:r>
      <w:r w:rsidR="00387B0A">
        <w:t xml:space="preserve"> </w:t>
      </w:r>
      <w:r w:rsidR="00566E1F">
        <w:t>CenterPoint</w:t>
      </w:r>
      <w:r w:rsidR="00387B0A">
        <w:t xml:space="preserve">’s most recent investor presentation (April 2024) </w:t>
      </w:r>
      <w:r w:rsidR="003D2422">
        <w:t>has</w:t>
      </w:r>
      <w:r w:rsidR="00387B0A">
        <w:t xml:space="preserve"> this slide</w:t>
      </w:r>
      <w:r w:rsidR="00CB03BB">
        <w:t xml:space="preserve"> about </w:t>
      </w:r>
      <w:r w:rsidR="00566E1F">
        <w:t>CenterPoint</w:t>
      </w:r>
      <w:r w:rsidR="00CB03BB">
        <w:t>’s focus on affordability for its Houston Electric consumers:</w:t>
      </w:r>
      <w:r>
        <w:rPr>
          <w:rStyle w:val="FootnoteReference"/>
        </w:rPr>
        <w:footnoteReference w:id="9"/>
      </w:r>
      <w:r w:rsidR="00D01199" w:rsidRPr="00D01199">
        <w:rPr>
          <w:noProof/>
        </w:rPr>
        <w:t xml:space="preserve"> </w:t>
      </w:r>
      <w:r w:rsidR="00D01199" w:rsidRPr="00D01199">
        <w:rPr>
          <w:noProof/>
        </w:rPr>
        <w:drawing>
          <wp:inline distT="0" distB="0" distL="0" distR="0" wp14:anchorId="1DF0A9B2" wp14:editId="34AAE489">
            <wp:extent cx="5019675" cy="3733965"/>
            <wp:effectExtent l="0" t="0" r="0" b="0"/>
            <wp:docPr id="29520069"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37441" name="Picture 1" descr="Graphical user interface&#10;&#10;Description automatically generated"/>
                    <pic:cNvPicPr/>
                  </pic:nvPicPr>
                  <pic:blipFill>
                    <a:blip r:embed="rId8"/>
                    <a:stretch>
                      <a:fillRect/>
                    </a:stretch>
                  </pic:blipFill>
                  <pic:spPr>
                    <a:xfrm>
                      <a:off x="0" y="0"/>
                      <a:ext cx="5019897" cy="3734130"/>
                    </a:xfrm>
                    <a:prstGeom prst="rect">
                      <a:avLst/>
                    </a:prstGeom>
                  </pic:spPr>
                </pic:pic>
              </a:graphicData>
            </a:graphic>
          </wp:inline>
        </w:drawing>
      </w:r>
    </w:p>
    <w:p w14:paraId="54F69E2B" w14:textId="77777777" w:rsidR="00CB03BB" w:rsidRDefault="00CB03BB" w:rsidP="00CB03BB">
      <w:pPr>
        <w:pStyle w:val="BodyTextIndent3"/>
        <w:widowControl w:val="0"/>
        <w:spacing w:line="240" w:lineRule="auto"/>
        <w:ind w:firstLine="0"/>
      </w:pPr>
    </w:p>
    <w:p w14:paraId="141EA879" w14:textId="77777777" w:rsidR="00CB03BB" w:rsidRDefault="002E0FCA" w:rsidP="00CB03BB">
      <w:pPr>
        <w:pStyle w:val="BodyTextIndent3"/>
        <w:widowControl w:val="0"/>
        <w:spacing w:line="480" w:lineRule="auto"/>
        <w:ind w:firstLine="0"/>
      </w:pPr>
      <w:r>
        <w:tab/>
        <w:t xml:space="preserve">If </w:t>
      </w:r>
      <w:r w:rsidR="00566E1F">
        <w:t>CenterPoint</w:t>
      </w:r>
      <w:r>
        <w:t xml:space="preserve"> can execute a ten-year spending plan to provide reliable service for its Houston</w:t>
      </w:r>
      <w:r w:rsidR="003D2422">
        <w:t xml:space="preserve">, Texas </w:t>
      </w:r>
      <w:r>
        <w:t xml:space="preserve">consumers while keeping rates flat, why does </w:t>
      </w:r>
      <w:r w:rsidR="00566E1F">
        <w:t>CenterPoint</w:t>
      </w:r>
      <w:r>
        <w:t xml:space="preserve"> need a 29%</w:t>
      </w:r>
      <w:r w:rsidR="00655A0D">
        <w:t xml:space="preserve"> </w:t>
      </w:r>
      <w:r w:rsidR="001A1EFB">
        <w:t xml:space="preserve">increase in its distribution rider charge </w:t>
      </w:r>
      <w:r>
        <w:t>for one year of spending for its Ohio consumers?</w:t>
      </w:r>
      <w:r w:rsidR="00655A0D">
        <w:t xml:space="preserve"> </w:t>
      </w:r>
      <w:r w:rsidR="00B10C9A">
        <w:t xml:space="preserve">CenterPoint’s Ohio consumers deserve a break just as </w:t>
      </w:r>
      <w:r w:rsidR="00D97BCA">
        <w:t>CenterPoint</w:t>
      </w:r>
      <w:r w:rsidR="00B10C9A">
        <w:t xml:space="preserve"> has given to its Texas consumers</w:t>
      </w:r>
      <w:r>
        <w:t>.</w:t>
      </w:r>
    </w:p>
    <w:p w14:paraId="7731DD0E" w14:textId="77777777" w:rsidR="00655A0D" w:rsidRDefault="002E0FCA" w:rsidP="00655A0D">
      <w:pPr>
        <w:pStyle w:val="BodyTextIndent3"/>
        <w:widowControl w:val="0"/>
        <w:spacing w:line="480" w:lineRule="auto"/>
        <w:ind w:firstLine="0"/>
      </w:pPr>
      <w:r>
        <w:tab/>
      </w:r>
      <w:r w:rsidR="00B10C9A">
        <w:t>Rates must be affordable under Ohio law.</w:t>
      </w:r>
      <w:r>
        <w:rPr>
          <w:rStyle w:val="FootnoteReference"/>
        </w:rPr>
        <w:footnoteReference w:id="10"/>
      </w:r>
      <w:r>
        <w:t xml:space="preserve"> </w:t>
      </w:r>
      <w:r w:rsidR="00566E1F">
        <w:t>CenterPoint</w:t>
      </w:r>
      <w:r w:rsidR="00DC1E6B">
        <w:t xml:space="preserve">’s Ohio consumers deserve the same focus on affordability as </w:t>
      </w:r>
      <w:r w:rsidR="00566E1F">
        <w:t>CenterPoint</w:t>
      </w:r>
      <w:r w:rsidR="00DC1E6B">
        <w:t>’s Texas consumers.</w:t>
      </w:r>
      <w:r w:rsidR="00B53D6D">
        <w:t xml:space="preserve"> </w:t>
      </w:r>
      <w:r w:rsidR="00566E1F">
        <w:t>CenterPoint</w:t>
      </w:r>
      <w:r w:rsidR="00DC1E6B">
        <w:t xml:space="preserve"> and the PUCO need to fix this disparate </w:t>
      </w:r>
      <w:r w:rsidR="003D2422">
        <w:t>focus on affordability.</w:t>
      </w:r>
      <w:r>
        <w:t xml:space="preserve"> </w:t>
      </w:r>
      <w:r w:rsidR="00B10C9A">
        <w:t xml:space="preserve">Ohio consumers need a </w:t>
      </w:r>
    </w:p>
    <w:p w14:paraId="4EFA5DA4" w14:textId="77777777" w:rsidR="00DC1E6B" w:rsidRDefault="002E0FCA" w:rsidP="00655A0D">
      <w:pPr>
        <w:pStyle w:val="BodyTextIndent3"/>
        <w:widowControl w:val="0"/>
        <w:spacing w:line="480" w:lineRule="auto"/>
        <w:ind w:firstLine="0"/>
      </w:pPr>
      <w:r>
        <w:t>fix. The PUCO should consider the needs of the consumers and how to justly and reasonably address those needs.</w:t>
      </w:r>
    </w:p>
    <w:p w14:paraId="75E74AA5" w14:textId="77777777" w:rsidR="00B53D6D" w:rsidRDefault="00B53D6D">
      <w:pPr>
        <w:rPr>
          <w:rFonts w:eastAsia="Courier New"/>
        </w:rPr>
      </w:pPr>
    </w:p>
    <w:p w14:paraId="452795A0" w14:textId="77777777" w:rsidR="00667426" w:rsidRDefault="002E0FCA"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Pr>
          <w:rFonts w:eastAsia="Courier New"/>
        </w:rPr>
        <w:t>Respectfully submitted,</w:t>
      </w:r>
    </w:p>
    <w:p w14:paraId="1AA3F45E" w14:textId="77777777" w:rsidR="00667426" w:rsidRDefault="00667426"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1EE27A70" w14:textId="77777777" w:rsidR="00667426" w:rsidRPr="00DC517F" w:rsidRDefault="002E0FCA"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rPr>
          <w:rFonts w:eastAsia="Courier New"/>
        </w:rPr>
        <w:t xml:space="preserve">Maureen R. Willis </w:t>
      </w:r>
      <w:r w:rsidRPr="00DC517F">
        <w:rPr>
          <w:rFonts w:eastAsia="Courier New"/>
        </w:rPr>
        <w:t>(0020847)</w:t>
      </w:r>
    </w:p>
    <w:p w14:paraId="717FEEAE" w14:textId="77777777" w:rsidR="00667426" w:rsidRPr="00DC517F" w:rsidRDefault="002E0FCA"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t>Ohio Consumers</w:t>
      </w:r>
      <w:r>
        <w:t>’</w:t>
      </w:r>
      <w:r w:rsidRPr="00DC517F">
        <w:t xml:space="preserve"> Counsel</w:t>
      </w:r>
    </w:p>
    <w:p w14:paraId="53F47ACD" w14:textId="77777777" w:rsidR="00667426" w:rsidRPr="00DC517F" w:rsidRDefault="00667426" w:rsidP="00667426">
      <w:pPr>
        <w:tabs>
          <w:tab w:val="left" w:pos="4320"/>
        </w:tabs>
        <w:ind w:left="4320"/>
      </w:pPr>
    </w:p>
    <w:p w14:paraId="6517F265" w14:textId="77777777" w:rsidR="00667426" w:rsidRPr="00A47CD2" w:rsidRDefault="002E0FCA" w:rsidP="00667426">
      <w:pPr>
        <w:tabs>
          <w:tab w:val="left" w:pos="4320"/>
        </w:tabs>
        <w:ind w:left="4320"/>
        <w:rPr>
          <w:i/>
          <w:iCs/>
          <w:u w:val="single"/>
        </w:rPr>
      </w:pPr>
      <w:r w:rsidRPr="00A47CD2">
        <w:rPr>
          <w:i/>
          <w:iCs/>
          <w:u w:val="single"/>
        </w:rPr>
        <w:t xml:space="preserve">/s/ </w:t>
      </w:r>
      <w:r w:rsidR="009A5444">
        <w:rPr>
          <w:i/>
          <w:iCs/>
          <w:u w:val="single"/>
        </w:rPr>
        <w:t>John Finnigan</w:t>
      </w:r>
      <w:r w:rsidR="009A5444">
        <w:rPr>
          <w:i/>
          <w:iCs/>
          <w:u w:val="single"/>
        </w:rPr>
        <w:tab/>
      </w:r>
    </w:p>
    <w:p w14:paraId="62BB0A6B" w14:textId="77777777" w:rsidR="00667426" w:rsidRPr="00DC517F" w:rsidRDefault="002E0FCA" w:rsidP="00667426">
      <w:pPr>
        <w:tabs>
          <w:tab w:val="left" w:pos="4320"/>
        </w:tabs>
        <w:ind w:left="4320"/>
      </w:pPr>
      <w:r>
        <w:t>John Finnigan</w:t>
      </w:r>
      <w:r w:rsidR="00EF5094">
        <w:t xml:space="preserve"> (0018689)</w:t>
      </w:r>
    </w:p>
    <w:p w14:paraId="3C8BA322" w14:textId="77777777" w:rsidR="00667426" w:rsidRPr="00A47CD2" w:rsidRDefault="002E0FCA" w:rsidP="00EF5094">
      <w:pPr>
        <w:tabs>
          <w:tab w:val="left" w:pos="4320"/>
        </w:tabs>
        <w:ind w:left="4320"/>
      </w:pPr>
      <w:r w:rsidRPr="00DC517F">
        <w:t>Counsel of Record</w:t>
      </w:r>
    </w:p>
    <w:p w14:paraId="53FE1748" w14:textId="77777777" w:rsidR="00667426" w:rsidRDefault="002E0FCA" w:rsidP="00667426">
      <w:pPr>
        <w:tabs>
          <w:tab w:val="left" w:pos="4320"/>
        </w:tabs>
      </w:pPr>
      <w:r w:rsidRPr="00A47CD2">
        <w:tab/>
      </w:r>
      <w:r w:rsidR="008F45CC">
        <w:t xml:space="preserve">Thomas </w:t>
      </w:r>
      <w:r w:rsidR="00473808">
        <w:t xml:space="preserve">J. </w:t>
      </w:r>
      <w:r w:rsidR="008F45CC">
        <w:t>Brodbeck</w:t>
      </w:r>
      <w:r w:rsidRPr="00A47CD2">
        <w:t xml:space="preserve"> </w:t>
      </w:r>
      <w:r w:rsidR="00EF5094">
        <w:t>(0093920)</w:t>
      </w:r>
    </w:p>
    <w:p w14:paraId="55D00D61" w14:textId="77777777" w:rsidR="00667426" w:rsidRPr="00DC517F" w:rsidRDefault="002E0FCA" w:rsidP="00667426">
      <w:pPr>
        <w:tabs>
          <w:tab w:val="left" w:pos="4320"/>
        </w:tabs>
        <w:ind w:left="4320"/>
      </w:pPr>
      <w:r w:rsidRPr="00DC517F">
        <w:t>Assistant Consumers</w:t>
      </w:r>
      <w:r>
        <w:t>’</w:t>
      </w:r>
      <w:r w:rsidRPr="00DC517F">
        <w:t xml:space="preserve"> Counsel</w:t>
      </w:r>
    </w:p>
    <w:p w14:paraId="299E357B" w14:textId="77777777" w:rsidR="00667426" w:rsidRPr="00DC517F" w:rsidRDefault="00667426" w:rsidP="00667426">
      <w:pPr>
        <w:tabs>
          <w:tab w:val="left" w:pos="4320"/>
        </w:tabs>
        <w:ind w:left="4320"/>
      </w:pPr>
    </w:p>
    <w:p w14:paraId="35767119" w14:textId="77777777" w:rsidR="00667426" w:rsidRPr="0012231D" w:rsidRDefault="002E0FCA" w:rsidP="00667426">
      <w:pPr>
        <w:keepNext/>
        <w:ind w:left="4320" w:right="-648"/>
        <w:outlineLvl w:val="0"/>
        <w:rPr>
          <w:b/>
        </w:rPr>
      </w:pPr>
      <w:r w:rsidRPr="0012231D">
        <w:rPr>
          <w:b/>
        </w:rPr>
        <w:t>Office of the Ohio Consumers’ Counsel</w:t>
      </w:r>
    </w:p>
    <w:p w14:paraId="1BDD9584" w14:textId="77777777" w:rsidR="00667426" w:rsidRPr="00760606" w:rsidRDefault="002E0FCA" w:rsidP="00667426">
      <w:pPr>
        <w:keepNext/>
        <w:ind w:left="4320" w:right="-648"/>
        <w:outlineLvl w:val="0"/>
      </w:pPr>
      <w:r w:rsidRPr="000F0A9C">
        <w:t xml:space="preserve">65 East State Street, </w:t>
      </w:r>
      <w:r w:rsidRPr="00DC517F">
        <w:t>Suite 700</w:t>
      </w:r>
    </w:p>
    <w:p w14:paraId="1EBD9CBB" w14:textId="77777777" w:rsidR="00667426" w:rsidRPr="00760606" w:rsidRDefault="002E0FCA" w:rsidP="00667426">
      <w:pPr>
        <w:keepNext/>
        <w:ind w:left="4320" w:right="-648"/>
        <w:outlineLvl w:val="0"/>
      </w:pPr>
      <w:r w:rsidRPr="000F0A9C">
        <w:t>Columbus, Ohio 43215</w:t>
      </w:r>
    </w:p>
    <w:p w14:paraId="6B32791D" w14:textId="77777777" w:rsidR="00667426" w:rsidRPr="00A47CD2" w:rsidRDefault="002E0FCA" w:rsidP="00667426">
      <w:pPr>
        <w:autoSpaceDE w:val="0"/>
        <w:autoSpaceDN w:val="0"/>
        <w:adjustRightInd w:val="0"/>
        <w:ind w:left="4320"/>
      </w:pPr>
      <w:r w:rsidRPr="00DC517F">
        <w:t xml:space="preserve">Telephone </w:t>
      </w:r>
      <w:r w:rsidRPr="00A47CD2">
        <w:t>[</w:t>
      </w:r>
      <w:r w:rsidR="008F45CC">
        <w:t>Finnigan</w:t>
      </w:r>
      <w:r w:rsidRPr="00A47CD2">
        <w:t xml:space="preserve">]: (614) </w:t>
      </w:r>
      <w:r w:rsidR="009A5444">
        <w:t>466-</w:t>
      </w:r>
      <w:r w:rsidR="009F50FC">
        <w:t>9585</w:t>
      </w:r>
    </w:p>
    <w:p w14:paraId="0A5D3CCF" w14:textId="77777777" w:rsidR="00667426" w:rsidRPr="00A47CD2" w:rsidRDefault="002E0FCA" w:rsidP="00667426">
      <w:pPr>
        <w:autoSpaceDE w:val="0"/>
        <w:autoSpaceDN w:val="0"/>
        <w:adjustRightInd w:val="0"/>
        <w:ind w:left="4320"/>
      </w:pPr>
      <w:r w:rsidRPr="00A47CD2">
        <w:t>Telephone [</w:t>
      </w:r>
      <w:r w:rsidR="008F45CC">
        <w:t>Brodbeck</w:t>
      </w:r>
      <w:r w:rsidRPr="00A47CD2">
        <w:t xml:space="preserve">]: (614) </w:t>
      </w:r>
      <w:r w:rsidR="009A5444">
        <w:t>466-</w:t>
      </w:r>
      <w:r w:rsidR="00473808">
        <w:t>9565</w:t>
      </w:r>
    </w:p>
    <w:p w14:paraId="35F27AA3" w14:textId="77777777" w:rsidR="00667426" w:rsidRDefault="002E0FCA" w:rsidP="00667426">
      <w:pPr>
        <w:autoSpaceDE w:val="0"/>
        <w:autoSpaceDN w:val="0"/>
        <w:adjustRightInd w:val="0"/>
        <w:ind w:left="4320"/>
        <w:rPr>
          <w:rFonts w:eastAsia="Courier New"/>
          <w:color w:val="0000FF"/>
          <w:u w:val="single"/>
        </w:rPr>
      </w:pPr>
      <w:hyperlink r:id="rId9" w:history="1">
        <w:r w:rsidR="008F45CC" w:rsidRPr="007A1DE5">
          <w:rPr>
            <w:rStyle w:val="Hyperlink"/>
          </w:rPr>
          <w:t>John.finnigan</w:t>
        </w:r>
        <w:r w:rsidR="008F45CC" w:rsidRPr="007A1DE5">
          <w:rPr>
            <w:rStyle w:val="Hyperlink"/>
            <w:rFonts w:eastAsia="Courier New"/>
          </w:rPr>
          <w:t>@occ.ohio.gov</w:t>
        </w:r>
      </w:hyperlink>
    </w:p>
    <w:p w14:paraId="325783DA" w14:textId="77777777" w:rsidR="00473808" w:rsidRPr="00473808" w:rsidRDefault="002E0FCA" w:rsidP="00473808">
      <w:pPr>
        <w:autoSpaceDE w:val="0"/>
        <w:autoSpaceDN w:val="0"/>
        <w:adjustRightInd w:val="0"/>
        <w:ind w:left="4320"/>
        <w:rPr>
          <w:rFonts w:eastAsia="Courier New"/>
          <w:color w:val="0000FF"/>
          <w:u w:val="single"/>
        </w:rPr>
      </w:pPr>
      <w:r w:rsidRPr="00473808">
        <w:rPr>
          <w:color w:val="0000FF"/>
          <w:u w:val="single"/>
        </w:rPr>
        <w:t>Thomas.brodbeck</w:t>
      </w:r>
      <w:hyperlink r:id="rId10" w:history="1">
        <w:r w:rsidR="00667426" w:rsidRPr="00473808">
          <w:rPr>
            <w:rFonts w:eastAsia="Courier New"/>
            <w:color w:val="0000FF"/>
            <w:u w:val="single"/>
          </w:rPr>
          <w:t>@occ.ohio.gov</w:t>
        </w:r>
      </w:hyperlink>
    </w:p>
    <w:p w14:paraId="626A045B" w14:textId="77777777" w:rsidR="00667426" w:rsidRDefault="002E0FCA" w:rsidP="00667426">
      <w:r>
        <w:tab/>
      </w:r>
      <w:r>
        <w:tab/>
      </w:r>
      <w:r>
        <w:tab/>
      </w:r>
      <w:r>
        <w:tab/>
      </w:r>
      <w:r>
        <w:tab/>
      </w:r>
      <w:r>
        <w:tab/>
        <w:t>(Will accept service via email)</w:t>
      </w:r>
    </w:p>
    <w:p w14:paraId="1835FFD0" w14:textId="77777777" w:rsidR="00A044B5" w:rsidRDefault="00A044B5"/>
    <w:p w14:paraId="6AA37F7D" w14:textId="77777777" w:rsidR="00600468" w:rsidRPr="000F0A9C" w:rsidRDefault="00600468" w:rsidP="00DB6639">
      <w:pPr>
        <w:pStyle w:val="BodyTextIndent3"/>
        <w:widowControl w:val="0"/>
        <w:spacing w:line="480" w:lineRule="auto"/>
        <w:rPr>
          <w:b/>
        </w:rPr>
        <w:sectPr w:rsidR="00600468" w:rsidRPr="000F0A9C" w:rsidSect="0076060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326"/>
        </w:sectPr>
      </w:pPr>
    </w:p>
    <w:p w14:paraId="1D5ECFB4" w14:textId="77777777" w:rsidR="00A5637F" w:rsidRPr="00DC517F" w:rsidRDefault="002E0FCA" w:rsidP="00DB6639">
      <w:pPr>
        <w:pStyle w:val="ANSWER"/>
        <w:ind w:left="720"/>
        <w:jc w:val="center"/>
        <w:rPr>
          <w:b/>
          <w:u w:val="single"/>
        </w:rPr>
      </w:pPr>
      <w:r w:rsidRPr="00DC517F">
        <w:rPr>
          <w:b/>
          <w:szCs w:val="24"/>
          <w:u w:val="single"/>
        </w:rPr>
        <w:lastRenderedPageBreak/>
        <w:t>CERTIFICATE OF SERVICE</w:t>
      </w:r>
    </w:p>
    <w:p w14:paraId="5952F871" w14:textId="77777777" w:rsidR="00A5637F" w:rsidRPr="00DC517F" w:rsidRDefault="002E0FCA" w:rsidP="00DB6639">
      <w:pPr>
        <w:spacing w:line="480" w:lineRule="auto"/>
      </w:pPr>
      <w:r w:rsidRPr="00DC517F">
        <w:tab/>
      </w:r>
      <w:r w:rsidRPr="00DC517F">
        <w:t xml:space="preserve">I hereby certify that a copy of the foregoing </w:t>
      </w:r>
      <w:r w:rsidR="00A848D9">
        <w:t>OCC Initial Comments</w:t>
      </w:r>
      <w:r w:rsidR="00114B63" w:rsidRPr="00DC517F">
        <w:t xml:space="preserve"> </w:t>
      </w:r>
      <w:r w:rsidRPr="00DC517F">
        <w:t>has been served electronically upon those persons listed below this</w:t>
      </w:r>
      <w:r w:rsidR="00D037AC">
        <w:t xml:space="preserve"> </w:t>
      </w:r>
      <w:r w:rsidR="00665BE3">
        <w:t>2</w:t>
      </w:r>
      <w:r w:rsidR="00A848D9">
        <w:t>8</w:t>
      </w:r>
      <w:r w:rsidR="00665BE3" w:rsidRPr="00665BE3">
        <w:rPr>
          <w:vertAlign w:val="superscript"/>
        </w:rPr>
        <w:t>th</w:t>
      </w:r>
      <w:r w:rsidR="00665BE3">
        <w:t xml:space="preserve"> </w:t>
      </w:r>
      <w:r w:rsidRPr="00DC517F">
        <w:t xml:space="preserve">day of </w:t>
      </w:r>
      <w:r w:rsidR="00A848D9">
        <w:t>June</w:t>
      </w:r>
      <w:r w:rsidR="00A044B5">
        <w:t xml:space="preserve"> 20</w:t>
      </w:r>
      <w:r w:rsidR="00991D31">
        <w:t>24.</w:t>
      </w:r>
    </w:p>
    <w:p w14:paraId="5F11EEE6" w14:textId="77777777" w:rsidR="00A044B5" w:rsidRDefault="00A044B5">
      <w:pPr>
        <w:spacing w:line="480" w:lineRule="atLeast"/>
      </w:pPr>
    </w:p>
    <w:p w14:paraId="4E06E451" w14:textId="77777777" w:rsidR="00A044B5" w:rsidRPr="005036F0" w:rsidRDefault="002E0FCA">
      <w:pPr>
        <w:tabs>
          <w:tab w:val="left" w:pos="4320"/>
        </w:tabs>
        <w:rPr>
          <w:i/>
          <w:iCs/>
          <w:u w:val="single"/>
        </w:rPr>
      </w:pPr>
      <w:r>
        <w:tab/>
      </w:r>
      <w:r w:rsidR="005036F0" w:rsidRPr="005036F0">
        <w:rPr>
          <w:i/>
          <w:iCs/>
          <w:u w:val="single"/>
        </w:rPr>
        <w:t>/s/ John Finnigan</w:t>
      </w:r>
      <w:r w:rsidR="001E6AE4">
        <w:rPr>
          <w:i/>
          <w:iCs/>
          <w:u w:val="single"/>
        </w:rPr>
        <w:tab/>
      </w:r>
      <w:r w:rsidR="001E6AE4">
        <w:rPr>
          <w:i/>
          <w:iCs/>
          <w:u w:val="single"/>
        </w:rPr>
        <w:tab/>
      </w:r>
    </w:p>
    <w:p w14:paraId="7971CD71" w14:textId="77777777" w:rsidR="00A044B5" w:rsidRDefault="002E0FCA">
      <w:pPr>
        <w:tabs>
          <w:tab w:val="left" w:pos="4320"/>
        </w:tabs>
      </w:pPr>
      <w:r>
        <w:tab/>
      </w:r>
      <w:r w:rsidR="005036F0">
        <w:t>John Finnigan</w:t>
      </w:r>
    </w:p>
    <w:p w14:paraId="1DE355F9" w14:textId="77777777" w:rsidR="00CF2964" w:rsidRPr="00DC517F" w:rsidRDefault="002E0FCA" w:rsidP="00CF2964">
      <w:pPr>
        <w:tabs>
          <w:tab w:val="left" w:pos="4320"/>
        </w:tabs>
      </w:pPr>
      <w:r w:rsidRPr="00DC517F">
        <w:tab/>
        <w:t>Assistant Consumers</w:t>
      </w:r>
      <w:r w:rsidR="00311285">
        <w:t>’</w:t>
      </w:r>
      <w:r w:rsidRPr="00DC517F">
        <w:t xml:space="preserve"> Counsel</w:t>
      </w:r>
    </w:p>
    <w:p w14:paraId="3565F6EB" w14:textId="77777777" w:rsidR="002C7D60" w:rsidRPr="00DC517F" w:rsidRDefault="002C7D60" w:rsidP="00DB6639">
      <w:pPr>
        <w:tabs>
          <w:tab w:val="left" w:pos="4320"/>
        </w:tabs>
      </w:pPr>
    </w:p>
    <w:p w14:paraId="23BE5776" w14:textId="77777777" w:rsidR="002C7D60" w:rsidRPr="00DC517F" w:rsidRDefault="002E0FCA" w:rsidP="002C7D60">
      <w:pPr>
        <w:pStyle w:val="CommentText"/>
      </w:pPr>
      <w:r w:rsidRPr="00DC517F">
        <w:t>The PUCO</w:t>
      </w:r>
      <w:r w:rsidR="00311285">
        <w:t>’</w:t>
      </w:r>
      <w:r w:rsidRPr="00DC517F">
        <w:t xml:space="preserve">s e-filing </w:t>
      </w:r>
      <w:r w:rsidRPr="00DC517F">
        <w:t>system will electronically serve notice of the filing of this document on the following parties:</w:t>
      </w:r>
    </w:p>
    <w:p w14:paraId="582E0549" w14:textId="77777777" w:rsidR="002C7D60" w:rsidRPr="00DC517F" w:rsidRDefault="002C7D60" w:rsidP="00DB6639">
      <w:pPr>
        <w:tabs>
          <w:tab w:val="left" w:pos="4320"/>
        </w:tabs>
      </w:pPr>
    </w:p>
    <w:p w14:paraId="788D9CEE" w14:textId="77777777" w:rsidR="002C7D60" w:rsidRDefault="002E0FCA" w:rsidP="002C7D60">
      <w:pPr>
        <w:pStyle w:val="CommentText"/>
        <w:jc w:val="center"/>
        <w:rPr>
          <w:b/>
          <w:u w:val="single"/>
        </w:rPr>
      </w:pPr>
      <w:r w:rsidRPr="00DC517F">
        <w:rPr>
          <w:b/>
          <w:u w:val="single"/>
        </w:rPr>
        <w:t>SERVICE LIST</w:t>
      </w:r>
    </w:p>
    <w:p w14:paraId="6BCA4760" w14:textId="77777777" w:rsidR="00B65BFA" w:rsidRPr="00DC517F" w:rsidRDefault="00B65BFA" w:rsidP="002C7D60">
      <w:pPr>
        <w:pStyle w:val="CommentText"/>
        <w:jc w:val="center"/>
        <w:rPr>
          <w:b/>
          <w:u w:val="single"/>
        </w:rPr>
      </w:pPr>
    </w:p>
    <w:tbl>
      <w:tblPr>
        <w:tblW w:w="8640" w:type="dxa"/>
        <w:tblLook w:val="04A0" w:firstRow="1" w:lastRow="0" w:firstColumn="1" w:lastColumn="0" w:noHBand="0" w:noVBand="1"/>
      </w:tblPr>
      <w:tblGrid>
        <w:gridCol w:w="4320"/>
        <w:gridCol w:w="4320"/>
      </w:tblGrid>
      <w:tr w:rsidR="00AD3B97" w14:paraId="134B79E5" w14:textId="77777777" w:rsidTr="00DB6639">
        <w:tc>
          <w:tcPr>
            <w:tcW w:w="4320" w:type="dxa"/>
            <w:shd w:val="clear" w:color="auto" w:fill="auto"/>
          </w:tcPr>
          <w:p w14:paraId="4A2123E3" w14:textId="77777777" w:rsidR="002C7D60" w:rsidRDefault="002E0FCA" w:rsidP="00DB6639">
            <w:pPr>
              <w:rPr>
                <w:rStyle w:val="Hyperlink"/>
                <w:bCs/>
              </w:rPr>
            </w:pPr>
            <w:hyperlink r:id="rId17" w:history="1">
              <w:r w:rsidR="004C5AA1" w:rsidRPr="0000690F">
                <w:rPr>
                  <w:rStyle w:val="Hyperlink"/>
                  <w:bCs/>
                </w:rPr>
                <w:t>John.jones@ohioattorneygeneral.gov</w:t>
              </w:r>
            </w:hyperlink>
          </w:p>
          <w:p w14:paraId="746A9899" w14:textId="77777777" w:rsidR="00F54609" w:rsidRDefault="00F54609" w:rsidP="00DB6639">
            <w:pPr>
              <w:rPr>
                <w:rStyle w:val="Hyperlink"/>
                <w:bCs/>
              </w:rPr>
            </w:pPr>
          </w:p>
          <w:p w14:paraId="386D1D51" w14:textId="77777777" w:rsidR="00F54609" w:rsidRPr="00F54609" w:rsidRDefault="002E0FCA" w:rsidP="00DB6639">
            <w:pPr>
              <w:rPr>
                <w:rStyle w:val="Hyperlink"/>
                <w:bCs/>
                <w:color w:val="auto"/>
                <w:u w:val="none"/>
              </w:rPr>
            </w:pPr>
            <w:r w:rsidRPr="00F54609">
              <w:rPr>
                <w:rStyle w:val="Hyperlink"/>
                <w:bCs/>
                <w:color w:val="auto"/>
                <w:u w:val="none"/>
              </w:rPr>
              <w:t xml:space="preserve">Attorney </w:t>
            </w:r>
            <w:r w:rsidRPr="00F54609">
              <w:rPr>
                <w:rStyle w:val="Hyperlink"/>
                <w:bCs/>
                <w:color w:val="auto"/>
                <w:u w:val="none"/>
              </w:rPr>
              <w:t>Examiner:</w:t>
            </w:r>
          </w:p>
          <w:p w14:paraId="4D0A9074" w14:textId="77777777" w:rsidR="00F54609" w:rsidRDefault="002E0FCA" w:rsidP="00DB6639">
            <w:pPr>
              <w:rPr>
                <w:rStyle w:val="Hyperlink"/>
                <w:bCs/>
              </w:rPr>
            </w:pPr>
            <w:hyperlink r:id="rId18" w:history="1">
              <w:r w:rsidR="00A7333F" w:rsidRPr="006579BB">
                <w:rPr>
                  <w:rStyle w:val="Hyperlink"/>
                  <w:bCs/>
                </w:rPr>
                <w:t>Patricia.schabo@puco.ohio.gov</w:t>
              </w:r>
            </w:hyperlink>
          </w:p>
          <w:p w14:paraId="29549ECA" w14:textId="77777777" w:rsidR="00F54609" w:rsidRDefault="00F54609" w:rsidP="00DB6639">
            <w:pPr>
              <w:rPr>
                <w:bCs/>
              </w:rPr>
            </w:pPr>
          </w:p>
          <w:p w14:paraId="2E5C6D65" w14:textId="77777777" w:rsidR="004C5AA1" w:rsidRPr="00DC517F" w:rsidRDefault="004C5AA1" w:rsidP="00DB6639">
            <w:pPr>
              <w:rPr>
                <w:bCs/>
              </w:rPr>
            </w:pPr>
          </w:p>
        </w:tc>
        <w:tc>
          <w:tcPr>
            <w:tcW w:w="4320" w:type="dxa"/>
            <w:shd w:val="clear" w:color="auto" w:fill="auto"/>
          </w:tcPr>
          <w:p w14:paraId="2ADD9682" w14:textId="77777777" w:rsidR="002C7D60" w:rsidRDefault="002E0FCA" w:rsidP="00DB6639">
            <w:pPr>
              <w:rPr>
                <w:bCs/>
              </w:rPr>
            </w:pPr>
            <w:hyperlink r:id="rId19" w:history="1">
              <w:r w:rsidR="004C5AA1" w:rsidRPr="0000690F">
                <w:rPr>
                  <w:rStyle w:val="Hyperlink"/>
                  <w:bCs/>
                </w:rPr>
                <w:t>whitt@whitt-sturtevant.com</w:t>
              </w:r>
            </w:hyperlink>
          </w:p>
          <w:p w14:paraId="11E3B266" w14:textId="77777777" w:rsidR="004C5AA1" w:rsidRDefault="002E0FCA" w:rsidP="00DB6639">
            <w:pPr>
              <w:rPr>
                <w:bCs/>
              </w:rPr>
            </w:pPr>
            <w:hyperlink r:id="rId20" w:history="1">
              <w:r w:rsidR="00D036EF" w:rsidRPr="0000690F">
                <w:rPr>
                  <w:rStyle w:val="Hyperlink"/>
                  <w:bCs/>
                </w:rPr>
                <w:t>kennedy@whitt-sturtevant.com</w:t>
              </w:r>
            </w:hyperlink>
          </w:p>
          <w:p w14:paraId="673FBD3B" w14:textId="77777777" w:rsidR="004C5AA1" w:rsidRPr="00DC517F" w:rsidRDefault="004C5AA1" w:rsidP="00DB6639">
            <w:pPr>
              <w:rPr>
                <w:bCs/>
              </w:rPr>
            </w:pPr>
          </w:p>
        </w:tc>
      </w:tr>
    </w:tbl>
    <w:p w14:paraId="51900A86" w14:textId="77777777" w:rsidR="00A5637F" w:rsidRPr="00DB6639" w:rsidRDefault="00A5637F" w:rsidP="00DB6639">
      <w:pPr>
        <w:tabs>
          <w:tab w:val="left" w:pos="4320"/>
        </w:tabs>
      </w:pPr>
    </w:p>
    <w:sectPr w:rsidR="00A5637F" w:rsidRPr="00DB6639" w:rsidSect="00503587">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D5A" w14:textId="77777777" w:rsidR="002E0FCA" w:rsidRDefault="002E0FCA">
      <w:r>
        <w:separator/>
      </w:r>
    </w:p>
  </w:endnote>
  <w:endnote w:type="continuationSeparator" w:id="0">
    <w:p w14:paraId="023A002E" w14:textId="77777777" w:rsidR="002E0FCA" w:rsidRDefault="002E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C11B" w14:textId="77777777" w:rsidR="00200685" w:rsidRDefault="00200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90339"/>
      <w:docPartObj>
        <w:docPartGallery w:val="Page Numbers (Bottom of Page)"/>
        <w:docPartUnique/>
      </w:docPartObj>
    </w:sdtPr>
    <w:sdtEndPr>
      <w:rPr>
        <w:noProof/>
      </w:rPr>
    </w:sdtEndPr>
    <w:sdtContent>
      <w:p w14:paraId="4322FA26" w14:textId="77777777" w:rsidR="008936C2" w:rsidRPr="000F0A9C" w:rsidRDefault="002E0FCA" w:rsidP="000F0A9C">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A39F" w14:textId="77777777" w:rsidR="000D587F" w:rsidRDefault="000D587F" w:rsidP="00DB6639">
    <w:pPr>
      <w:pStyle w:val="Footer"/>
      <w:spacing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8CEE" w14:textId="77777777" w:rsidR="00A5637F" w:rsidRDefault="00A563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023565"/>
      <w:docPartObj>
        <w:docPartGallery w:val="Page Numbers (Bottom of Page)"/>
        <w:docPartUnique/>
      </w:docPartObj>
    </w:sdtPr>
    <w:sdtEndPr>
      <w:rPr>
        <w:noProof/>
      </w:rPr>
    </w:sdtEndPr>
    <w:sdtContent>
      <w:p w14:paraId="4B22A778" w14:textId="77777777" w:rsidR="00983F12" w:rsidRDefault="002E0FCA" w:rsidP="0021581F">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248183"/>
      <w:docPartObj>
        <w:docPartGallery w:val="Page Numbers (Bottom of Page)"/>
        <w:docPartUnique/>
      </w:docPartObj>
    </w:sdtPr>
    <w:sdtEndPr>
      <w:rPr>
        <w:noProof/>
      </w:rPr>
    </w:sdtEndPr>
    <w:sdtContent>
      <w:p w14:paraId="47440E1A" w14:textId="77777777" w:rsidR="00983F12" w:rsidRDefault="002E0FCA" w:rsidP="0021581F">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03A55" w14:textId="77777777" w:rsidR="00D5138D" w:rsidRDefault="002E0FCA">
      <w:r>
        <w:separator/>
      </w:r>
    </w:p>
  </w:footnote>
  <w:footnote w:type="continuationSeparator" w:id="0">
    <w:p w14:paraId="44D13CB3" w14:textId="77777777" w:rsidR="00D5138D" w:rsidRDefault="002E0FCA">
      <w:r>
        <w:continuationSeparator/>
      </w:r>
    </w:p>
  </w:footnote>
  <w:footnote w:type="continuationNotice" w:id="1">
    <w:p w14:paraId="1F58097B" w14:textId="77777777" w:rsidR="00D5138D" w:rsidRDefault="00D5138D"/>
  </w:footnote>
  <w:footnote w:id="2">
    <w:p w14:paraId="4305D59F" w14:textId="77777777" w:rsidR="0053224F" w:rsidRDefault="002E0FCA" w:rsidP="00077EB1">
      <w:pPr>
        <w:pStyle w:val="FootnoteText"/>
        <w:spacing w:before="0" w:after="120"/>
      </w:pPr>
      <w:r>
        <w:rPr>
          <w:rStyle w:val="FootnoteReference"/>
        </w:rPr>
        <w:footnoteRef/>
      </w:r>
      <w:r w:rsidR="00CA117F" w:rsidRPr="003612C9">
        <w:rPr>
          <w:i/>
          <w:iCs/>
        </w:rPr>
        <w:t>In the Matter of the Application of Vectren Energy Delivery of Ohio, LLC d/b/a CenterPoint Energy Ohio for Authority to Adjust Its Distribution Replacement Rider Charges</w:t>
      </w:r>
      <w:r w:rsidR="00CA117F">
        <w:t>, Case No. 23-273-GA-RDR, Finding and Order (Aug.23, 2023).</w:t>
      </w:r>
    </w:p>
  </w:footnote>
  <w:footnote w:id="3">
    <w:p w14:paraId="51E10648" w14:textId="77777777" w:rsidR="0053224F" w:rsidRPr="00EE3402" w:rsidRDefault="002E0FCA" w:rsidP="00077EB1">
      <w:pPr>
        <w:pStyle w:val="FootnoteText"/>
        <w:spacing w:before="0" w:after="120"/>
      </w:pPr>
      <w:r>
        <w:rPr>
          <w:rStyle w:val="FootnoteReference"/>
        </w:rPr>
        <w:footnoteRef/>
      </w:r>
      <w:r>
        <w:t xml:space="preserve"> </w:t>
      </w:r>
      <w:r>
        <w:rPr>
          <w:i/>
          <w:iCs/>
        </w:rPr>
        <w:t>In the Matter of the Application of Vectren Energy Delivery of Ohio, LLC d/b/a CenterPoint Energy Ohio for Authority to Adjust Its Distribution Replacement Rider Charges</w:t>
      </w:r>
      <w:r>
        <w:t>, Case No. 23-273-GA-RDR, Application (May 1, 2023) at 90, Ex. KJT-2 at 3.</w:t>
      </w:r>
    </w:p>
  </w:footnote>
  <w:footnote w:id="4">
    <w:p w14:paraId="40BAE9F9" w14:textId="77777777" w:rsidR="00CA117F" w:rsidRPr="003612C9" w:rsidRDefault="002E0FCA" w:rsidP="00077EB1">
      <w:pPr>
        <w:pStyle w:val="FootnoteText"/>
        <w:spacing w:before="0" w:after="120"/>
        <w:rPr>
          <w:i/>
          <w:iCs/>
        </w:rPr>
      </w:pPr>
      <w:r>
        <w:rPr>
          <w:rStyle w:val="FootnoteReference"/>
        </w:rPr>
        <w:footnoteRef/>
      </w:r>
      <w:r>
        <w:t xml:space="preserve"> </w:t>
      </w:r>
      <w:r>
        <w:rPr>
          <w:i/>
          <w:iCs/>
        </w:rPr>
        <w:t>Id.</w:t>
      </w:r>
    </w:p>
  </w:footnote>
  <w:footnote w:id="5">
    <w:p w14:paraId="5DAECBEC" w14:textId="77777777" w:rsidR="00CA117F" w:rsidRPr="00CA117F" w:rsidRDefault="002E0FCA" w:rsidP="00077EB1">
      <w:pPr>
        <w:pStyle w:val="FootnoteText"/>
        <w:spacing w:before="0" w:after="120"/>
      </w:pPr>
      <w:r>
        <w:rPr>
          <w:rStyle w:val="FootnoteReference"/>
        </w:rPr>
        <w:footnoteRef/>
      </w:r>
      <w:r>
        <w:t xml:space="preserve"> </w:t>
      </w:r>
      <w:r>
        <w:rPr>
          <w:i/>
          <w:iCs/>
        </w:rPr>
        <w:t>I</w:t>
      </w:r>
      <w:r w:rsidRPr="00F84FE4">
        <w:rPr>
          <w:i/>
          <w:iCs/>
        </w:rPr>
        <w:t>n the Matter of the Application of Vectren Energy Delivery of Ohio, LLC d/b/a CenterPoint Energy Ohio for Authority to Adjust Its Distribution Replacement Rider Charges</w:t>
      </w:r>
      <w:r>
        <w:t>, Case No. 23-273-GA-RDR,</w:t>
      </w:r>
      <w:r>
        <w:rPr>
          <w:i/>
          <w:iCs/>
        </w:rPr>
        <w:t xml:space="preserve"> </w:t>
      </w:r>
      <w:r>
        <w:t>Revised Tariff Pages, PUCO No. 4 at 1 (Aug. 24, 2023).</w:t>
      </w:r>
    </w:p>
  </w:footnote>
  <w:footnote w:id="6">
    <w:p w14:paraId="15D20E1B" w14:textId="77777777" w:rsidR="005D64B0" w:rsidRPr="0054137F" w:rsidRDefault="002E0FCA" w:rsidP="00D97BCA">
      <w:pPr>
        <w:pStyle w:val="FootnoteText"/>
        <w:spacing w:before="0" w:after="120"/>
      </w:pPr>
      <w:r>
        <w:rPr>
          <w:rStyle w:val="FootnoteReference"/>
        </w:rPr>
        <w:footnoteRef/>
      </w:r>
      <w:r>
        <w:t xml:space="preserve"> </w:t>
      </w:r>
      <w:r w:rsidRPr="0054137F">
        <w:rPr>
          <w:i/>
          <w:iCs/>
        </w:rPr>
        <w:t>In the Matter of the Application of The Dayton Power and Light Company for Approval of its Electric Security Plan.</w:t>
      </w:r>
      <w:r>
        <w:rPr>
          <w:i/>
          <w:iCs/>
        </w:rPr>
        <w:t xml:space="preserve"> </w:t>
      </w:r>
      <w:r>
        <w:t xml:space="preserve">Case No. </w:t>
      </w:r>
      <w:r w:rsidRPr="0054137F">
        <w:t>12-426-EL-SSO</w:t>
      </w:r>
      <w:r>
        <w:t>, Opinion and Order at 42 (Sept. 4, 2013).</w:t>
      </w:r>
    </w:p>
  </w:footnote>
  <w:footnote w:id="7">
    <w:p w14:paraId="3673CE77" w14:textId="77777777" w:rsidR="005D64B0" w:rsidRDefault="002E0FCA" w:rsidP="005D64B0">
      <w:pPr>
        <w:pStyle w:val="FootnoteText"/>
        <w:spacing w:before="0" w:after="120"/>
      </w:pPr>
      <w:r>
        <w:rPr>
          <w:rStyle w:val="FootnoteReference"/>
        </w:rPr>
        <w:footnoteRef/>
      </w:r>
      <w:r w:rsidR="00751DE3">
        <w:rPr>
          <w:rStyle w:val="Hyperlink"/>
        </w:rPr>
        <w:t xml:space="preserve"> Ohio Association of Community Action Agencies, 2023 </w:t>
      </w:r>
      <w:r w:rsidR="00EB24E6">
        <w:rPr>
          <w:rStyle w:val="Hyperlink"/>
        </w:rPr>
        <w:t xml:space="preserve">State of Poverty </w:t>
      </w:r>
      <w:r w:rsidR="00751DE3">
        <w:rPr>
          <w:rStyle w:val="Hyperlink"/>
        </w:rPr>
        <w:t xml:space="preserve">Report, available at: </w:t>
      </w:r>
      <w:r w:rsidR="00EB24E6" w:rsidRPr="00EB24E6">
        <w:rPr>
          <w:rStyle w:val="Hyperlink"/>
        </w:rPr>
        <w:t>https://oacaa.org/wp-content/uploads/2023/07/State-of-Poverty-2023-web_FINAL-revision.pdf</w:t>
      </w:r>
      <w:r>
        <w:rPr>
          <w:rStyle w:val="Hyperlink"/>
        </w:rPr>
        <w:t>.</w:t>
      </w:r>
    </w:p>
  </w:footnote>
  <w:footnote w:id="8">
    <w:p w14:paraId="13C48EF7" w14:textId="77777777" w:rsidR="005D64B0" w:rsidRPr="0073224F" w:rsidRDefault="002E0FCA" w:rsidP="005D64B0">
      <w:pPr>
        <w:pStyle w:val="FootnoteText"/>
        <w:spacing w:before="0" w:after="120"/>
        <w:rPr>
          <w:i/>
          <w:iCs/>
        </w:rPr>
      </w:pPr>
      <w:r>
        <w:rPr>
          <w:rStyle w:val="FootnoteReference"/>
        </w:rPr>
        <w:footnoteRef/>
      </w:r>
      <w:r>
        <w:t xml:space="preserve"> </w:t>
      </w:r>
      <w:r>
        <w:rPr>
          <w:i/>
          <w:iCs/>
        </w:rPr>
        <w:t>Id.</w:t>
      </w:r>
    </w:p>
  </w:footnote>
  <w:footnote w:id="9">
    <w:p w14:paraId="76AD4423" w14:textId="77777777" w:rsidR="007753BC" w:rsidRDefault="002E0FCA" w:rsidP="00C4760C">
      <w:pPr>
        <w:pStyle w:val="FootnoteText"/>
        <w:spacing w:before="0" w:after="120"/>
      </w:pPr>
      <w:r>
        <w:rPr>
          <w:rStyle w:val="FootnoteReference"/>
        </w:rPr>
        <w:footnoteRef/>
      </w:r>
      <w:r>
        <w:t xml:space="preserve"> </w:t>
      </w:r>
      <w:r w:rsidR="00566E1F">
        <w:t>CenterPoint</w:t>
      </w:r>
      <w:r>
        <w:t xml:space="preserve"> Energy First Quarter 2024 Investor Update at 12, available at: </w:t>
      </w:r>
      <w:hyperlink r:id="rId1" w:history="1">
        <w:r w:rsidRPr="00FD05C7">
          <w:rPr>
            <w:rStyle w:val="Hyperlink"/>
          </w:rPr>
          <w:t>https://investors.</w:t>
        </w:r>
        <w:r w:rsidR="00566E1F">
          <w:rPr>
            <w:rStyle w:val="Hyperlink"/>
          </w:rPr>
          <w:t>CenterPoint</w:t>
        </w:r>
        <w:r w:rsidRPr="00FD05C7">
          <w:rPr>
            <w:rStyle w:val="Hyperlink"/>
          </w:rPr>
          <w:t>energy.com/static-files/7200b76f-1481-4947-a77f-c99268a14df5</w:t>
        </w:r>
      </w:hyperlink>
      <w:r w:rsidR="00C4760C">
        <w:rPr>
          <w:rStyle w:val="Hyperlink"/>
        </w:rPr>
        <w:t>.</w:t>
      </w:r>
    </w:p>
  </w:footnote>
  <w:footnote w:id="10">
    <w:p w14:paraId="701BEB92" w14:textId="77777777" w:rsidR="00B10C9A" w:rsidRDefault="002E0FCA" w:rsidP="00655A0D">
      <w:pPr>
        <w:pStyle w:val="FootnoteText"/>
        <w:spacing w:before="0" w:after="120"/>
      </w:pPr>
      <w:r>
        <w:rPr>
          <w:rStyle w:val="FootnoteReference"/>
        </w:rPr>
        <w:footnoteRef/>
      </w:r>
      <w:r>
        <w:t xml:space="preserve"> R.C. 4905.22.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BFC4" w14:textId="77777777" w:rsidR="00200685" w:rsidRDefault="00200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589AD" w14:textId="77777777" w:rsidR="00200685" w:rsidRDefault="00200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38AE" w14:textId="77777777" w:rsidR="00BE06F7" w:rsidRDefault="00BE06F7" w:rsidP="00BE06F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468D" w14:textId="77777777" w:rsidR="00A5637F" w:rsidRDefault="00A56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AE56" w14:textId="77777777" w:rsidR="00A5637F" w:rsidRDefault="00A563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E47A" w14:textId="77777777" w:rsidR="00A5637F" w:rsidRDefault="00A5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3B8"/>
    <w:multiLevelType w:val="hybridMultilevel"/>
    <w:tmpl w:val="CE24F0FC"/>
    <w:lvl w:ilvl="0" w:tplc="82266B1E">
      <w:start w:val="1"/>
      <w:numFmt w:val="upperLetter"/>
      <w:lvlText w:val="%1."/>
      <w:lvlJc w:val="left"/>
      <w:pPr>
        <w:tabs>
          <w:tab w:val="num" w:pos="1440"/>
        </w:tabs>
        <w:ind w:left="1440" w:hanging="720"/>
      </w:pPr>
      <w:rPr>
        <w:rFonts w:hint="default"/>
      </w:rPr>
    </w:lvl>
    <w:lvl w:ilvl="1" w:tplc="BF20CB90" w:tentative="1">
      <w:start w:val="1"/>
      <w:numFmt w:val="lowerLetter"/>
      <w:lvlText w:val="%2."/>
      <w:lvlJc w:val="left"/>
      <w:pPr>
        <w:tabs>
          <w:tab w:val="num" w:pos="1800"/>
        </w:tabs>
        <w:ind w:left="1800" w:hanging="360"/>
      </w:pPr>
    </w:lvl>
    <w:lvl w:ilvl="2" w:tplc="F7228598" w:tentative="1">
      <w:start w:val="1"/>
      <w:numFmt w:val="lowerRoman"/>
      <w:lvlText w:val="%3."/>
      <w:lvlJc w:val="right"/>
      <w:pPr>
        <w:tabs>
          <w:tab w:val="num" w:pos="2520"/>
        </w:tabs>
        <w:ind w:left="2520" w:hanging="180"/>
      </w:pPr>
    </w:lvl>
    <w:lvl w:ilvl="3" w:tplc="B35AF53A" w:tentative="1">
      <w:start w:val="1"/>
      <w:numFmt w:val="decimal"/>
      <w:lvlText w:val="%4."/>
      <w:lvlJc w:val="left"/>
      <w:pPr>
        <w:tabs>
          <w:tab w:val="num" w:pos="3240"/>
        </w:tabs>
        <w:ind w:left="3240" w:hanging="360"/>
      </w:pPr>
    </w:lvl>
    <w:lvl w:ilvl="4" w:tplc="6AEE946C" w:tentative="1">
      <w:start w:val="1"/>
      <w:numFmt w:val="lowerLetter"/>
      <w:lvlText w:val="%5."/>
      <w:lvlJc w:val="left"/>
      <w:pPr>
        <w:tabs>
          <w:tab w:val="num" w:pos="3960"/>
        </w:tabs>
        <w:ind w:left="3960" w:hanging="360"/>
      </w:pPr>
    </w:lvl>
    <w:lvl w:ilvl="5" w:tplc="89D42AC2" w:tentative="1">
      <w:start w:val="1"/>
      <w:numFmt w:val="lowerRoman"/>
      <w:lvlText w:val="%6."/>
      <w:lvlJc w:val="right"/>
      <w:pPr>
        <w:tabs>
          <w:tab w:val="num" w:pos="4680"/>
        </w:tabs>
        <w:ind w:left="4680" w:hanging="180"/>
      </w:pPr>
    </w:lvl>
    <w:lvl w:ilvl="6" w:tplc="A32EAFA8" w:tentative="1">
      <w:start w:val="1"/>
      <w:numFmt w:val="decimal"/>
      <w:lvlText w:val="%7."/>
      <w:lvlJc w:val="left"/>
      <w:pPr>
        <w:tabs>
          <w:tab w:val="num" w:pos="5400"/>
        </w:tabs>
        <w:ind w:left="5400" w:hanging="360"/>
      </w:pPr>
    </w:lvl>
    <w:lvl w:ilvl="7" w:tplc="405A4262" w:tentative="1">
      <w:start w:val="1"/>
      <w:numFmt w:val="lowerLetter"/>
      <w:lvlText w:val="%8."/>
      <w:lvlJc w:val="left"/>
      <w:pPr>
        <w:tabs>
          <w:tab w:val="num" w:pos="6120"/>
        </w:tabs>
        <w:ind w:left="6120" w:hanging="360"/>
      </w:pPr>
    </w:lvl>
    <w:lvl w:ilvl="8" w:tplc="3EFC9338" w:tentative="1">
      <w:start w:val="1"/>
      <w:numFmt w:val="lowerRoman"/>
      <w:lvlText w:val="%9."/>
      <w:lvlJc w:val="right"/>
      <w:pPr>
        <w:tabs>
          <w:tab w:val="num" w:pos="6840"/>
        </w:tabs>
        <w:ind w:left="6840" w:hanging="180"/>
      </w:pPr>
    </w:lvl>
  </w:abstractNum>
  <w:abstractNum w:abstractNumId="1" w15:restartNumberingAfterBreak="0">
    <w:nsid w:val="046D0446"/>
    <w:multiLevelType w:val="hybridMultilevel"/>
    <w:tmpl w:val="36328E46"/>
    <w:lvl w:ilvl="0" w:tplc="8266FE22">
      <w:start w:val="1"/>
      <w:numFmt w:val="upperRoman"/>
      <w:lvlText w:val="%1."/>
      <w:lvlJc w:val="left"/>
      <w:pPr>
        <w:ind w:left="720" w:hanging="720"/>
      </w:pPr>
      <w:rPr>
        <w:rFonts w:hint="default"/>
        <w:b/>
      </w:rPr>
    </w:lvl>
    <w:lvl w:ilvl="1" w:tplc="1D94FD64" w:tentative="1">
      <w:start w:val="1"/>
      <w:numFmt w:val="lowerLetter"/>
      <w:lvlText w:val="%2."/>
      <w:lvlJc w:val="left"/>
      <w:pPr>
        <w:ind w:left="1080" w:hanging="360"/>
      </w:pPr>
    </w:lvl>
    <w:lvl w:ilvl="2" w:tplc="9D9AAF70" w:tentative="1">
      <w:start w:val="1"/>
      <w:numFmt w:val="lowerRoman"/>
      <w:lvlText w:val="%3."/>
      <w:lvlJc w:val="right"/>
      <w:pPr>
        <w:ind w:left="1800" w:hanging="180"/>
      </w:pPr>
    </w:lvl>
    <w:lvl w:ilvl="3" w:tplc="0E88E222" w:tentative="1">
      <w:start w:val="1"/>
      <w:numFmt w:val="decimal"/>
      <w:lvlText w:val="%4."/>
      <w:lvlJc w:val="left"/>
      <w:pPr>
        <w:ind w:left="2520" w:hanging="360"/>
      </w:pPr>
    </w:lvl>
    <w:lvl w:ilvl="4" w:tplc="E22C73B8" w:tentative="1">
      <w:start w:val="1"/>
      <w:numFmt w:val="lowerLetter"/>
      <w:lvlText w:val="%5."/>
      <w:lvlJc w:val="left"/>
      <w:pPr>
        <w:ind w:left="3240" w:hanging="360"/>
      </w:pPr>
    </w:lvl>
    <w:lvl w:ilvl="5" w:tplc="F6B653F8" w:tentative="1">
      <w:start w:val="1"/>
      <w:numFmt w:val="lowerRoman"/>
      <w:lvlText w:val="%6."/>
      <w:lvlJc w:val="right"/>
      <w:pPr>
        <w:ind w:left="3960" w:hanging="180"/>
      </w:pPr>
    </w:lvl>
    <w:lvl w:ilvl="6" w:tplc="B7A6C9F8" w:tentative="1">
      <w:start w:val="1"/>
      <w:numFmt w:val="decimal"/>
      <w:lvlText w:val="%7."/>
      <w:lvlJc w:val="left"/>
      <w:pPr>
        <w:ind w:left="4680" w:hanging="360"/>
      </w:pPr>
    </w:lvl>
    <w:lvl w:ilvl="7" w:tplc="E8F213F2" w:tentative="1">
      <w:start w:val="1"/>
      <w:numFmt w:val="lowerLetter"/>
      <w:lvlText w:val="%8."/>
      <w:lvlJc w:val="left"/>
      <w:pPr>
        <w:ind w:left="5400" w:hanging="360"/>
      </w:pPr>
    </w:lvl>
    <w:lvl w:ilvl="8" w:tplc="7AB27998" w:tentative="1">
      <w:start w:val="1"/>
      <w:numFmt w:val="lowerRoman"/>
      <w:lvlText w:val="%9."/>
      <w:lvlJc w:val="right"/>
      <w:pPr>
        <w:ind w:left="6120" w:hanging="180"/>
      </w:pPr>
    </w:lvl>
  </w:abstractNum>
  <w:abstractNum w:abstractNumId="2" w15:restartNumberingAfterBreak="0">
    <w:nsid w:val="0B52698C"/>
    <w:multiLevelType w:val="hybridMultilevel"/>
    <w:tmpl w:val="FCCA6836"/>
    <w:lvl w:ilvl="0" w:tplc="085C2834">
      <w:start w:val="1"/>
      <w:numFmt w:val="decimal"/>
      <w:lvlText w:val="%1."/>
      <w:lvlJc w:val="left"/>
      <w:pPr>
        <w:tabs>
          <w:tab w:val="num" w:pos="720"/>
        </w:tabs>
        <w:ind w:left="720" w:hanging="360"/>
      </w:pPr>
      <w:rPr>
        <w:rFonts w:hint="default"/>
      </w:rPr>
    </w:lvl>
    <w:lvl w:ilvl="1" w:tplc="A7ACDA04" w:tentative="1">
      <w:start w:val="1"/>
      <w:numFmt w:val="lowerLetter"/>
      <w:lvlText w:val="%2."/>
      <w:lvlJc w:val="left"/>
      <w:pPr>
        <w:tabs>
          <w:tab w:val="num" w:pos="1440"/>
        </w:tabs>
        <w:ind w:left="1440" w:hanging="360"/>
      </w:pPr>
    </w:lvl>
    <w:lvl w:ilvl="2" w:tplc="6AA247C6" w:tentative="1">
      <w:start w:val="1"/>
      <w:numFmt w:val="lowerRoman"/>
      <w:lvlText w:val="%3."/>
      <w:lvlJc w:val="right"/>
      <w:pPr>
        <w:tabs>
          <w:tab w:val="num" w:pos="2160"/>
        </w:tabs>
        <w:ind w:left="2160" w:hanging="180"/>
      </w:pPr>
    </w:lvl>
    <w:lvl w:ilvl="3" w:tplc="F6EC60F0" w:tentative="1">
      <w:start w:val="1"/>
      <w:numFmt w:val="decimal"/>
      <w:lvlText w:val="%4."/>
      <w:lvlJc w:val="left"/>
      <w:pPr>
        <w:tabs>
          <w:tab w:val="num" w:pos="2880"/>
        </w:tabs>
        <w:ind w:left="2880" w:hanging="360"/>
      </w:pPr>
    </w:lvl>
    <w:lvl w:ilvl="4" w:tplc="48BA95A2" w:tentative="1">
      <w:start w:val="1"/>
      <w:numFmt w:val="lowerLetter"/>
      <w:lvlText w:val="%5."/>
      <w:lvlJc w:val="left"/>
      <w:pPr>
        <w:tabs>
          <w:tab w:val="num" w:pos="3600"/>
        </w:tabs>
        <w:ind w:left="3600" w:hanging="360"/>
      </w:pPr>
    </w:lvl>
    <w:lvl w:ilvl="5" w:tplc="EB908A20" w:tentative="1">
      <w:start w:val="1"/>
      <w:numFmt w:val="lowerRoman"/>
      <w:lvlText w:val="%6."/>
      <w:lvlJc w:val="right"/>
      <w:pPr>
        <w:tabs>
          <w:tab w:val="num" w:pos="4320"/>
        </w:tabs>
        <w:ind w:left="4320" w:hanging="180"/>
      </w:pPr>
    </w:lvl>
    <w:lvl w:ilvl="6" w:tplc="68C01772" w:tentative="1">
      <w:start w:val="1"/>
      <w:numFmt w:val="decimal"/>
      <w:lvlText w:val="%7."/>
      <w:lvlJc w:val="left"/>
      <w:pPr>
        <w:tabs>
          <w:tab w:val="num" w:pos="5040"/>
        </w:tabs>
        <w:ind w:left="5040" w:hanging="360"/>
      </w:pPr>
    </w:lvl>
    <w:lvl w:ilvl="7" w:tplc="D1C28B20" w:tentative="1">
      <w:start w:val="1"/>
      <w:numFmt w:val="lowerLetter"/>
      <w:lvlText w:val="%8."/>
      <w:lvlJc w:val="left"/>
      <w:pPr>
        <w:tabs>
          <w:tab w:val="num" w:pos="5760"/>
        </w:tabs>
        <w:ind w:left="5760" w:hanging="360"/>
      </w:pPr>
    </w:lvl>
    <w:lvl w:ilvl="8" w:tplc="D19AABA2" w:tentative="1">
      <w:start w:val="1"/>
      <w:numFmt w:val="lowerRoman"/>
      <w:lvlText w:val="%9."/>
      <w:lvlJc w:val="right"/>
      <w:pPr>
        <w:tabs>
          <w:tab w:val="num" w:pos="6480"/>
        </w:tabs>
        <w:ind w:left="6480" w:hanging="180"/>
      </w:pPr>
    </w:lvl>
  </w:abstractNum>
  <w:abstractNum w:abstractNumId="3" w15:restartNumberingAfterBreak="0">
    <w:nsid w:val="0DA5265E"/>
    <w:multiLevelType w:val="hybridMultilevel"/>
    <w:tmpl w:val="F9D04498"/>
    <w:lvl w:ilvl="0" w:tplc="6D5A9EB4">
      <w:start w:val="1"/>
      <w:numFmt w:val="upperLetter"/>
      <w:lvlText w:val="%1)"/>
      <w:lvlJc w:val="left"/>
      <w:pPr>
        <w:tabs>
          <w:tab w:val="num" w:pos="1080"/>
        </w:tabs>
        <w:ind w:left="1080" w:hanging="360"/>
      </w:pPr>
      <w:rPr>
        <w:rFonts w:hint="default"/>
      </w:rPr>
    </w:lvl>
    <w:lvl w:ilvl="1" w:tplc="C6925196" w:tentative="1">
      <w:start w:val="1"/>
      <w:numFmt w:val="lowerLetter"/>
      <w:lvlText w:val="%2."/>
      <w:lvlJc w:val="left"/>
      <w:pPr>
        <w:tabs>
          <w:tab w:val="num" w:pos="1800"/>
        </w:tabs>
        <w:ind w:left="1800" w:hanging="360"/>
      </w:pPr>
    </w:lvl>
    <w:lvl w:ilvl="2" w:tplc="48FA368E" w:tentative="1">
      <w:start w:val="1"/>
      <w:numFmt w:val="lowerRoman"/>
      <w:lvlText w:val="%3."/>
      <w:lvlJc w:val="right"/>
      <w:pPr>
        <w:tabs>
          <w:tab w:val="num" w:pos="2520"/>
        </w:tabs>
        <w:ind w:left="2520" w:hanging="180"/>
      </w:pPr>
    </w:lvl>
    <w:lvl w:ilvl="3" w:tplc="6F441756" w:tentative="1">
      <w:start w:val="1"/>
      <w:numFmt w:val="decimal"/>
      <w:lvlText w:val="%4."/>
      <w:lvlJc w:val="left"/>
      <w:pPr>
        <w:tabs>
          <w:tab w:val="num" w:pos="3240"/>
        </w:tabs>
        <w:ind w:left="3240" w:hanging="360"/>
      </w:pPr>
    </w:lvl>
    <w:lvl w:ilvl="4" w:tplc="A8F659DA" w:tentative="1">
      <w:start w:val="1"/>
      <w:numFmt w:val="lowerLetter"/>
      <w:lvlText w:val="%5."/>
      <w:lvlJc w:val="left"/>
      <w:pPr>
        <w:tabs>
          <w:tab w:val="num" w:pos="3960"/>
        </w:tabs>
        <w:ind w:left="3960" w:hanging="360"/>
      </w:pPr>
    </w:lvl>
    <w:lvl w:ilvl="5" w:tplc="96A6EA88" w:tentative="1">
      <w:start w:val="1"/>
      <w:numFmt w:val="lowerRoman"/>
      <w:lvlText w:val="%6."/>
      <w:lvlJc w:val="right"/>
      <w:pPr>
        <w:tabs>
          <w:tab w:val="num" w:pos="4680"/>
        </w:tabs>
        <w:ind w:left="4680" w:hanging="180"/>
      </w:pPr>
    </w:lvl>
    <w:lvl w:ilvl="6" w:tplc="0116FE92" w:tentative="1">
      <w:start w:val="1"/>
      <w:numFmt w:val="decimal"/>
      <w:lvlText w:val="%7."/>
      <w:lvlJc w:val="left"/>
      <w:pPr>
        <w:tabs>
          <w:tab w:val="num" w:pos="5400"/>
        </w:tabs>
        <w:ind w:left="5400" w:hanging="360"/>
      </w:pPr>
    </w:lvl>
    <w:lvl w:ilvl="7" w:tplc="E6061D3C" w:tentative="1">
      <w:start w:val="1"/>
      <w:numFmt w:val="lowerLetter"/>
      <w:lvlText w:val="%8."/>
      <w:lvlJc w:val="left"/>
      <w:pPr>
        <w:tabs>
          <w:tab w:val="num" w:pos="6120"/>
        </w:tabs>
        <w:ind w:left="6120" w:hanging="360"/>
      </w:pPr>
    </w:lvl>
    <w:lvl w:ilvl="8" w:tplc="E5CAF162" w:tentative="1">
      <w:start w:val="1"/>
      <w:numFmt w:val="lowerRoman"/>
      <w:lvlText w:val="%9."/>
      <w:lvlJc w:val="right"/>
      <w:pPr>
        <w:tabs>
          <w:tab w:val="num" w:pos="6840"/>
        </w:tabs>
        <w:ind w:left="6840" w:hanging="180"/>
      </w:pPr>
    </w:lvl>
  </w:abstractNum>
  <w:abstractNum w:abstractNumId="4" w15:restartNumberingAfterBreak="0">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1B2178CF"/>
    <w:multiLevelType w:val="hybridMultilevel"/>
    <w:tmpl w:val="FF04E494"/>
    <w:lvl w:ilvl="0" w:tplc="08E24502">
      <w:start w:val="1"/>
      <w:numFmt w:val="upperLetter"/>
      <w:lvlText w:val="%1."/>
      <w:lvlJc w:val="left"/>
      <w:pPr>
        <w:ind w:left="720" w:hanging="360"/>
      </w:pPr>
      <w:rPr>
        <w:rFonts w:hint="default"/>
      </w:rPr>
    </w:lvl>
    <w:lvl w:ilvl="1" w:tplc="ED3EFD6E" w:tentative="1">
      <w:start w:val="1"/>
      <w:numFmt w:val="lowerLetter"/>
      <w:lvlText w:val="%2."/>
      <w:lvlJc w:val="left"/>
      <w:pPr>
        <w:ind w:left="1440" w:hanging="360"/>
      </w:pPr>
    </w:lvl>
    <w:lvl w:ilvl="2" w:tplc="F9200904" w:tentative="1">
      <w:start w:val="1"/>
      <w:numFmt w:val="lowerRoman"/>
      <w:lvlText w:val="%3."/>
      <w:lvlJc w:val="right"/>
      <w:pPr>
        <w:ind w:left="2160" w:hanging="180"/>
      </w:pPr>
    </w:lvl>
    <w:lvl w:ilvl="3" w:tplc="54E42A3E" w:tentative="1">
      <w:start w:val="1"/>
      <w:numFmt w:val="decimal"/>
      <w:lvlText w:val="%4."/>
      <w:lvlJc w:val="left"/>
      <w:pPr>
        <w:ind w:left="2880" w:hanging="360"/>
      </w:pPr>
    </w:lvl>
    <w:lvl w:ilvl="4" w:tplc="0DF866DE" w:tentative="1">
      <w:start w:val="1"/>
      <w:numFmt w:val="lowerLetter"/>
      <w:lvlText w:val="%5."/>
      <w:lvlJc w:val="left"/>
      <w:pPr>
        <w:ind w:left="3600" w:hanging="360"/>
      </w:pPr>
    </w:lvl>
    <w:lvl w:ilvl="5" w:tplc="B80EA042" w:tentative="1">
      <w:start w:val="1"/>
      <w:numFmt w:val="lowerRoman"/>
      <w:lvlText w:val="%6."/>
      <w:lvlJc w:val="right"/>
      <w:pPr>
        <w:ind w:left="4320" w:hanging="180"/>
      </w:pPr>
    </w:lvl>
    <w:lvl w:ilvl="6" w:tplc="85D821B8" w:tentative="1">
      <w:start w:val="1"/>
      <w:numFmt w:val="decimal"/>
      <w:lvlText w:val="%7."/>
      <w:lvlJc w:val="left"/>
      <w:pPr>
        <w:ind w:left="5040" w:hanging="360"/>
      </w:pPr>
    </w:lvl>
    <w:lvl w:ilvl="7" w:tplc="DD824890" w:tentative="1">
      <w:start w:val="1"/>
      <w:numFmt w:val="lowerLetter"/>
      <w:lvlText w:val="%8."/>
      <w:lvlJc w:val="left"/>
      <w:pPr>
        <w:ind w:left="5760" w:hanging="360"/>
      </w:pPr>
    </w:lvl>
    <w:lvl w:ilvl="8" w:tplc="2C087DF4" w:tentative="1">
      <w:start w:val="1"/>
      <w:numFmt w:val="lowerRoman"/>
      <w:lvlText w:val="%9."/>
      <w:lvlJc w:val="right"/>
      <w:pPr>
        <w:ind w:left="6480" w:hanging="180"/>
      </w:pPr>
    </w:lvl>
  </w:abstractNum>
  <w:abstractNum w:abstractNumId="6" w15:restartNumberingAfterBreak="0">
    <w:nsid w:val="1E5B4443"/>
    <w:multiLevelType w:val="hybridMultilevel"/>
    <w:tmpl w:val="EBA26562"/>
    <w:lvl w:ilvl="0" w:tplc="9814A044">
      <w:start w:val="1"/>
      <w:numFmt w:val="decimal"/>
      <w:lvlText w:val="%1."/>
      <w:lvlJc w:val="left"/>
      <w:pPr>
        <w:tabs>
          <w:tab w:val="num" w:pos="1440"/>
        </w:tabs>
        <w:ind w:left="1440" w:hanging="360"/>
      </w:pPr>
    </w:lvl>
    <w:lvl w:ilvl="1" w:tplc="024C9E88" w:tentative="1">
      <w:start w:val="1"/>
      <w:numFmt w:val="lowerLetter"/>
      <w:lvlText w:val="%2."/>
      <w:lvlJc w:val="left"/>
      <w:pPr>
        <w:tabs>
          <w:tab w:val="num" w:pos="2160"/>
        </w:tabs>
        <w:ind w:left="2160" w:hanging="360"/>
      </w:pPr>
    </w:lvl>
    <w:lvl w:ilvl="2" w:tplc="36CC76DA" w:tentative="1">
      <w:start w:val="1"/>
      <w:numFmt w:val="lowerRoman"/>
      <w:lvlText w:val="%3."/>
      <w:lvlJc w:val="right"/>
      <w:pPr>
        <w:tabs>
          <w:tab w:val="num" w:pos="2880"/>
        </w:tabs>
        <w:ind w:left="2880" w:hanging="180"/>
      </w:pPr>
    </w:lvl>
    <w:lvl w:ilvl="3" w:tplc="06FEC178" w:tentative="1">
      <w:start w:val="1"/>
      <w:numFmt w:val="decimal"/>
      <w:lvlText w:val="%4."/>
      <w:lvlJc w:val="left"/>
      <w:pPr>
        <w:tabs>
          <w:tab w:val="num" w:pos="3600"/>
        </w:tabs>
        <w:ind w:left="3600" w:hanging="360"/>
      </w:pPr>
    </w:lvl>
    <w:lvl w:ilvl="4" w:tplc="953CA3DA" w:tentative="1">
      <w:start w:val="1"/>
      <w:numFmt w:val="lowerLetter"/>
      <w:lvlText w:val="%5."/>
      <w:lvlJc w:val="left"/>
      <w:pPr>
        <w:tabs>
          <w:tab w:val="num" w:pos="4320"/>
        </w:tabs>
        <w:ind w:left="4320" w:hanging="360"/>
      </w:pPr>
    </w:lvl>
    <w:lvl w:ilvl="5" w:tplc="6AC44ED8" w:tentative="1">
      <w:start w:val="1"/>
      <w:numFmt w:val="lowerRoman"/>
      <w:lvlText w:val="%6."/>
      <w:lvlJc w:val="right"/>
      <w:pPr>
        <w:tabs>
          <w:tab w:val="num" w:pos="5040"/>
        </w:tabs>
        <w:ind w:left="5040" w:hanging="180"/>
      </w:pPr>
    </w:lvl>
    <w:lvl w:ilvl="6" w:tplc="24A2D0B2" w:tentative="1">
      <w:start w:val="1"/>
      <w:numFmt w:val="decimal"/>
      <w:lvlText w:val="%7."/>
      <w:lvlJc w:val="left"/>
      <w:pPr>
        <w:tabs>
          <w:tab w:val="num" w:pos="5760"/>
        </w:tabs>
        <w:ind w:left="5760" w:hanging="360"/>
      </w:pPr>
    </w:lvl>
    <w:lvl w:ilvl="7" w:tplc="D8EC6F1A" w:tentative="1">
      <w:start w:val="1"/>
      <w:numFmt w:val="lowerLetter"/>
      <w:lvlText w:val="%8."/>
      <w:lvlJc w:val="left"/>
      <w:pPr>
        <w:tabs>
          <w:tab w:val="num" w:pos="6480"/>
        </w:tabs>
        <w:ind w:left="6480" w:hanging="360"/>
      </w:pPr>
    </w:lvl>
    <w:lvl w:ilvl="8" w:tplc="A93CDF9A" w:tentative="1">
      <w:start w:val="1"/>
      <w:numFmt w:val="lowerRoman"/>
      <w:lvlText w:val="%9."/>
      <w:lvlJc w:val="right"/>
      <w:pPr>
        <w:tabs>
          <w:tab w:val="num" w:pos="7200"/>
        </w:tabs>
        <w:ind w:left="7200" w:hanging="180"/>
      </w:pPr>
    </w:lvl>
  </w:abstractNum>
  <w:abstractNum w:abstractNumId="7" w15:restartNumberingAfterBreak="0">
    <w:nsid w:val="22F00834"/>
    <w:multiLevelType w:val="hybridMultilevel"/>
    <w:tmpl w:val="48CC0796"/>
    <w:lvl w:ilvl="0" w:tplc="51C0A1E4">
      <w:start w:val="4"/>
      <w:numFmt w:val="upperRoman"/>
      <w:lvlText w:val="%1."/>
      <w:lvlJc w:val="left"/>
      <w:pPr>
        <w:tabs>
          <w:tab w:val="num" w:pos="1080"/>
        </w:tabs>
        <w:ind w:left="1080" w:hanging="720"/>
      </w:pPr>
      <w:rPr>
        <w:rFonts w:hint="default"/>
      </w:rPr>
    </w:lvl>
    <w:lvl w:ilvl="1" w:tplc="13B8F5D4" w:tentative="1">
      <w:start w:val="1"/>
      <w:numFmt w:val="lowerLetter"/>
      <w:lvlText w:val="%2."/>
      <w:lvlJc w:val="left"/>
      <w:pPr>
        <w:tabs>
          <w:tab w:val="num" w:pos="1440"/>
        </w:tabs>
        <w:ind w:left="1440" w:hanging="360"/>
      </w:pPr>
    </w:lvl>
    <w:lvl w:ilvl="2" w:tplc="5740CAE6" w:tentative="1">
      <w:start w:val="1"/>
      <w:numFmt w:val="lowerRoman"/>
      <w:lvlText w:val="%3."/>
      <w:lvlJc w:val="right"/>
      <w:pPr>
        <w:tabs>
          <w:tab w:val="num" w:pos="2160"/>
        </w:tabs>
        <w:ind w:left="2160" w:hanging="180"/>
      </w:pPr>
    </w:lvl>
    <w:lvl w:ilvl="3" w:tplc="5F1ACE2A" w:tentative="1">
      <w:start w:val="1"/>
      <w:numFmt w:val="decimal"/>
      <w:lvlText w:val="%4."/>
      <w:lvlJc w:val="left"/>
      <w:pPr>
        <w:tabs>
          <w:tab w:val="num" w:pos="2880"/>
        </w:tabs>
        <w:ind w:left="2880" w:hanging="360"/>
      </w:pPr>
    </w:lvl>
    <w:lvl w:ilvl="4" w:tplc="A5A07A44" w:tentative="1">
      <w:start w:val="1"/>
      <w:numFmt w:val="lowerLetter"/>
      <w:lvlText w:val="%5."/>
      <w:lvlJc w:val="left"/>
      <w:pPr>
        <w:tabs>
          <w:tab w:val="num" w:pos="3600"/>
        </w:tabs>
        <w:ind w:left="3600" w:hanging="360"/>
      </w:pPr>
    </w:lvl>
    <w:lvl w:ilvl="5" w:tplc="2918FA40" w:tentative="1">
      <w:start w:val="1"/>
      <w:numFmt w:val="lowerRoman"/>
      <w:lvlText w:val="%6."/>
      <w:lvlJc w:val="right"/>
      <w:pPr>
        <w:tabs>
          <w:tab w:val="num" w:pos="4320"/>
        </w:tabs>
        <w:ind w:left="4320" w:hanging="180"/>
      </w:pPr>
    </w:lvl>
    <w:lvl w:ilvl="6" w:tplc="32DA671E" w:tentative="1">
      <w:start w:val="1"/>
      <w:numFmt w:val="decimal"/>
      <w:lvlText w:val="%7."/>
      <w:lvlJc w:val="left"/>
      <w:pPr>
        <w:tabs>
          <w:tab w:val="num" w:pos="5040"/>
        </w:tabs>
        <w:ind w:left="5040" w:hanging="360"/>
      </w:pPr>
    </w:lvl>
    <w:lvl w:ilvl="7" w:tplc="76BEB670" w:tentative="1">
      <w:start w:val="1"/>
      <w:numFmt w:val="lowerLetter"/>
      <w:lvlText w:val="%8."/>
      <w:lvlJc w:val="left"/>
      <w:pPr>
        <w:tabs>
          <w:tab w:val="num" w:pos="5760"/>
        </w:tabs>
        <w:ind w:left="5760" w:hanging="360"/>
      </w:pPr>
    </w:lvl>
    <w:lvl w:ilvl="8" w:tplc="6FD49594" w:tentative="1">
      <w:start w:val="1"/>
      <w:numFmt w:val="lowerRoman"/>
      <w:lvlText w:val="%9."/>
      <w:lvlJc w:val="right"/>
      <w:pPr>
        <w:tabs>
          <w:tab w:val="num" w:pos="6480"/>
        </w:tabs>
        <w:ind w:left="6480" w:hanging="180"/>
      </w:pPr>
    </w:lvl>
  </w:abstractNum>
  <w:abstractNum w:abstractNumId="8" w15:restartNumberingAfterBreak="0">
    <w:nsid w:val="247C5BE3"/>
    <w:multiLevelType w:val="hybridMultilevel"/>
    <w:tmpl w:val="C3D2DADA"/>
    <w:lvl w:ilvl="0" w:tplc="603A137C">
      <w:start w:val="1"/>
      <w:numFmt w:val="decimal"/>
      <w:lvlText w:val="%1."/>
      <w:lvlJc w:val="left"/>
      <w:pPr>
        <w:tabs>
          <w:tab w:val="num" w:pos="1800"/>
        </w:tabs>
        <w:ind w:left="1800" w:hanging="360"/>
      </w:pPr>
    </w:lvl>
    <w:lvl w:ilvl="1" w:tplc="F432B69A" w:tentative="1">
      <w:start w:val="1"/>
      <w:numFmt w:val="lowerLetter"/>
      <w:lvlText w:val="%2."/>
      <w:lvlJc w:val="left"/>
      <w:pPr>
        <w:tabs>
          <w:tab w:val="num" w:pos="2520"/>
        </w:tabs>
        <w:ind w:left="2520" w:hanging="360"/>
      </w:pPr>
    </w:lvl>
    <w:lvl w:ilvl="2" w:tplc="E8A24780" w:tentative="1">
      <w:start w:val="1"/>
      <w:numFmt w:val="lowerRoman"/>
      <w:lvlText w:val="%3."/>
      <w:lvlJc w:val="right"/>
      <w:pPr>
        <w:tabs>
          <w:tab w:val="num" w:pos="3240"/>
        </w:tabs>
        <w:ind w:left="3240" w:hanging="180"/>
      </w:pPr>
    </w:lvl>
    <w:lvl w:ilvl="3" w:tplc="7DCA1258" w:tentative="1">
      <w:start w:val="1"/>
      <w:numFmt w:val="decimal"/>
      <w:lvlText w:val="%4."/>
      <w:lvlJc w:val="left"/>
      <w:pPr>
        <w:tabs>
          <w:tab w:val="num" w:pos="3960"/>
        </w:tabs>
        <w:ind w:left="3960" w:hanging="360"/>
      </w:pPr>
    </w:lvl>
    <w:lvl w:ilvl="4" w:tplc="2EFCC14A" w:tentative="1">
      <w:start w:val="1"/>
      <w:numFmt w:val="lowerLetter"/>
      <w:lvlText w:val="%5."/>
      <w:lvlJc w:val="left"/>
      <w:pPr>
        <w:tabs>
          <w:tab w:val="num" w:pos="4680"/>
        </w:tabs>
        <w:ind w:left="4680" w:hanging="360"/>
      </w:pPr>
    </w:lvl>
    <w:lvl w:ilvl="5" w:tplc="DF067068" w:tentative="1">
      <w:start w:val="1"/>
      <w:numFmt w:val="lowerRoman"/>
      <w:lvlText w:val="%6."/>
      <w:lvlJc w:val="right"/>
      <w:pPr>
        <w:tabs>
          <w:tab w:val="num" w:pos="5400"/>
        </w:tabs>
        <w:ind w:left="5400" w:hanging="180"/>
      </w:pPr>
    </w:lvl>
    <w:lvl w:ilvl="6" w:tplc="D4426BF0" w:tentative="1">
      <w:start w:val="1"/>
      <w:numFmt w:val="decimal"/>
      <w:lvlText w:val="%7."/>
      <w:lvlJc w:val="left"/>
      <w:pPr>
        <w:tabs>
          <w:tab w:val="num" w:pos="6120"/>
        </w:tabs>
        <w:ind w:left="6120" w:hanging="360"/>
      </w:pPr>
    </w:lvl>
    <w:lvl w:ilvl="7" w:tplc="77DEDFD2" w:tentative="1">
      <w:start w:val="1"/>
      <w:numFmt w:val="lowerLetter"/>
      <w:lvlText w:val="%8."/>
      <w:lvlJc w:val="left"/>
      <w:pPr>
        <w:tabs>
          <w:tab w:val="num" w:pos="6840"/>
        </w:tabs>
        <w:ind w:left="6840" w:hanging="360"/>
      </w:pPr>
    </w:lvl>
    <w:lvl w:ilvl="8" w:tplc="21762D4C" w:tentative="1">
      <w:start w:val="1"/>
      <w:numFmt w:val="lowerRoman"/>
      <w:lvlText w:val="%9."/>
      <w:lvlJc w:val="right"/>
      <w:pPr>
        <w:tabs>
          <w:tab w:val="num" w:pos="7560"/>
        </w:tabs>
        <w:ind w:left="7560" w:hanging="180"/>
      </w:pPr>
    </w:lvl>
  </w:abstractNum>
  <w:abstractNum w:abstractNumId="9" w15:restartNumberingAfterBreak="0">
    <w:nsid w:val="2BDD7EEB"/>
    <w:multiLevelType w:val="hybridMultilevel"/>
    <w:tmpl w:val="8E5490F6"/>
    <w:lvl w:ilvl="0" w:tplc="1BFA9728">
      <w:start w:val="1"/>
      <w:numFmt w:val="bullet"/>
      <w:lvlText w:val=""/>
      <w:lvlJc w:val="left"/>
      <w:pPr>
        <w:tabs>
          <w:tab w:val="num" w:pos="1440"/>
        </w:tabs>
        <w:ind w:left="1440" w:hanging="360"/>
      </w:pPr>
      <w:rPr>
        <w:rFonts w:ascii="Symbol" w:hAnsi="Symbol" w:hint="default"/>
      </w:rPr>
    </w:lvl>
    <w:lvl w:ilvl="1" w:tplc="7B54AB36" w:tentative="1">
      <w:start w:val="1"/>
      <w:numFmt w:val="bullet"/>
      <w:lvlText w:val="o"/>
      <w:lvlJc w:val="left"/>
      <w:pPr>
        <w:tabs>
          <w:tab w:val="num" w:pos="2160"/>
        </w:tabs>
        <w:ind w:left="2160" w:hanging="360"/>
      </w:pPr>
      <w:rPr>
        <w:rFonts w:ascii="Courier New" w:hAnsi="Courier New" w:cs="Microsoft Sans Serif" w:hint="default"/>
      </w:rPr>
    </w:lvl>
    <w:lvl w:ilvl="2" w:tplc="E54AD536" w:tentative="1">
      <w:start w:val="1"/>
      <w:numFmt w:val="bullet"/>
      <w:lvlText w:val=""/>
      <w:lvlJc w:val="left"/>
      <w:pPr>
        <w:tabs>
          <w:tab w:val="num" w:pos="2880"/>
        </w:tabs>
        <w:ind w:left="2880" w:hanging="360"/>
      </w:pPr>
      <w:rPr>
        <w:rFonts w:ascii="Wingdings" w:hAnsi="Wingdings" w:hint="default"/>
      </w:rPr>
    </w:lvl>
    <w:lvl w:ilvl="3" w:tplc="FAA67B7E" w:tentative="1">
      <w:start w:val="1"/>
      <w:numFmt w:val="bullet"/>
      <w:lvlText w:val=""/>
      <w:lvlJc w:val="left"/>
      <w:pPr>
        <w:tabs>
          <w:tab w:val="num" w:pos="3600"/>
        </w:tabs>
        <w:ind w:left="3600" w:hanging="360"/>
      </w:pPr>
      <w:rPr>
        <w:rFonts w:ascii="Symbol" w:hAnsi="Symbol" w:hint="default"/>
      </w:rPr>
    </w:lvl>
    <w:lvl w:ilvl="4" w:tplc="F554243A" w:tentative="1">
      <w:start w:val="1"/>
      <w:numFmt w:val="bullet"/>
      <w:lvlText w:val="o"/>
      <w:lvlJc w:val="left"/>
      <w:pPr>
        <w:tabs>
          <w:tab w:val="num" w:pos="4320"/>
        </w:tabs>
        <w:ind w:left="4320" w:hanging="360"/>
      </w:pPr>
      <w:rPr>
        <w:rFonts w:ascii="Courier New" w:hAnsi="Courier New" w:cs="Microsoft Sans Serif" w:hint="default"/>
      </w:rPr>
    </w:lvl>
    <w:lvl w:ilvl="5" w:tplc="3FF027E0" w:tentative="1">
      <w:start w:val="1"/>
      <w:numFmt w:val="bullet"/>
      <w:lvlText w:val=""/>
      <w:lvlJc w:val="left"/>
      <w:pPr>
        <w:tabs>
          <w:tab w:val="num" w:pos="5040"/>
        </w:tabs>
        <w:ind w:left="5040" w:hanging="360"/>
      </w:pPr>
      <w:rPr>
        <w:rFonts w:ascii="Wingdings" w:hAnsi="Wingdings" w:hint="default"/>
      </w:rPr>
    </w:lvl>
    <w:lvl w:ilvl="6" w:tplc="0EFADB3A" w:tentative="1">
      <w:start w:val="1"/>
      <w:numFmt w:val="bullet"/>
      <w:lvlText w:val=""/>
      <w:lvlJc w:val="left"/>
      <w:pPr>
        <w:tabs>
          <w:tab w:val="num" w:pos="5760"/>
        </w:tabs>
        <w:ind w:left="5760" w:hanging="360"/>
      </w:pPr>
      <w:rPr>
        <w:rFonts w:ascii="Symbol" w:hAnsi="Symbol" w:hint="default"/>
      </w:rPr>
    </w:lvl>
    <w:lvl w:ilvl="7" w:tplc="BA12E530" w:tentative="1">
      <w:start w:val="1"/>
      <w:numFmt w:val="bullet"/>
      <w:lvlText w:val="o"/>
      <w:lvlJc w:val="left"/>
      <w:pPr>
        <w:tabs>
          <w:tab w:val="num" w:pos="6480"/>
        </w:tabs>
        <w:ind w:left="6480" w:hanging="360"/>
      </w:pPr>
      <w:rPr>
        <w:rFonts w:ascii="Courier New" w:hAnsi="Courier New" w:cs="Microsoft Sans Serif" w:hint="default"/>
      </w:rPr>
    </w:lvl>
    <w:lvl w:ilvl="8" w:tplc="129899F6"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8055A1"/>
    <w:multiLevelType w:val="hybridMultilevel"/>
    <w:tmpl w:val="FB72E85E"/>
    <w:lvl w:ilvl="0" w:tplc="F63E3C9E">
      <w:start w:val="1"/>
      <w:numFmt w:val="upperLetter"/>
      <w:lvlText w:val="%1."/>
      <w:lvlJc w:val="left"/>
      <w:pPr>
        <w:tabs>
          <w:tab w:val="num" w:pos="1080"/>
        </w:tabs>
        <w:ind w:left="1080" w:hanging="360"/>
      </w:pPr>
      <w:rPr>
        <w:rFonts w:hint="default"/>
      </w:rPr>
    </w:lvl>
    <w:lvl w:ilvl="1" w:tplc="CBAC1432">
      <w:start w:val="1"/>
      <w:numFmt w:val="lowerLetter"/>
      <w:lvlText w:val="%2."/>
      <w:lvlJc w:val="left"/>
      <w:pPr>
        <w:tabs>
          <w:tab w:val="num" w:pos="1800"/>
        </w:tabs>
        <w:ind w:left="1800" w:hanging="360"/>
      </w:pPr>
    </w:lvl>
    <w:lvl w:ilvl="2" w:tplc="061CA4A8" w:tentative="1">
      <w:start w:val="1"/>
      <w:numFmt w:val="lowerRoman"/>
      <w:lvlText w:val="%3."/>
      <w:lvlJc w:val="right"/>
      <w:pPr>
        <w:tabs>
          <w:tab w:val="num" w:pos="2520"/>
        </w:tabs>
        <w:ind w:left="2520" w:hanging="180"/>
      </w:pPr>
    </w:lvl>
    <w:lvl w:ilvl="3" w:tplc="49A4A118" w:tentative="1">
      <w:start w:val="1"/>
      <w:numFmt w:val="decimal"/>
      <w:lvlText w:val="%4."/>
      <w:lvlJc w:val="left"/>
      <w:pPr>
        <w:tabs>
          <w:tab w:val="num" w:pos="3240"/>
        </w:tabs>
        <w:ind w:left="3240" w:hanging="360"/>
      </w:pPr>
    </w:lvl>
    <w:lvl w:ilvl="4" w:tplc="C77EDA40" w:tentative="1">
      <w:start w:val="1"/>
      <w:numFmt w:val="lowerLetter"/>
      <w:lvlText w:val="%5."/>
      <w:lvlJc w:val="left"/>
      <w:pPr>
        <w:tabs>
          <w:tab w:val="num" w:pos="3960"/>
        </w:tabs>
        <w:ind w:left="3960" w:hanging="360"/>
      </w:pPr>
    </w:lvl>
    <w:lvl w:ilvl="5" w:tplc="62D05530" w:tentative="1">
      <w:start w:val="1"/>
      <w:numFmt w:val="lowerRoman"/>
      <w:lvlText w:val="%6."/>
      <w:lvlJc w:val="right"/>
      <w:pPr>
        <w:tabs>
          <w:tab w:val="num" w:pos="4680"/>
        </w:tabs>
        <w:ind w:left="4680" w:hanging="180"/>
      </w:pPr>
    </w:lvl>
    <w:lvl w:ilvl="6" w:tplc="74E4CCA2" w:tentative="1">
      <w:start w:val="1"/>
      <w:numFmt w:val="decimal"/>
      <w:lvlText w:val="%7."/>
      <w:lvlJc w:val="left"/>
      <w:pPr>
        <w:tabs>
          <w:tab w:val="num" w:pos="5400"/>
        </w:tabs>
        <w:ind w:left="5400" w:hanging="360"/>
      </w:pPr>
    </w:lvl>
    <w:lvl w:ilvl="7" w:tplc="177C65EE" w:tentative="1">
      <w:start w:val="1"/>
      <w:numFmt w:val="lowerLetter"/>
      <w:lvlText w:val="%8."/>
      <w:lvlJc w:val="left"/>
      <w:pPr>
        <w:tabs>
          <w:tab w:val="num" w:pos="6120"/>
        </w:tabs>
        <w:ind w:left="6120" w:hanging="360"/>
      </w:pPr>
    </w:lvl>
    <w:lvl w:ilvl="8" w:tplc="D174DD72" w:tentative="1">
      <w:start w:val="1"/>
      <w:numFmt w:val="lowerRoman"/>
      <w:lvlText w:val="%9."/>
      <w:lvlJc w:val="right"/>
      <w:pPr>
        <w:tabs>
          <w:tab w:val="num" w:pos="6840"/>
        </w:tabs>
        <w:ind w:left="6840" w:hanging="180"/>
      </w:pPr>
    </w:lvl>
  </w:abstractNum>
  <w:abstractNum w:abstractNumId="11" w15:restartNumberingAfterBreak="0">
    <w:nsid w:val="37B72D01"/>
    <w:multiLevelType w:val="hybridMultilevel"/>
    <w:tmpl w:val="69DA3EF2"/>
    <w:lvl w:ilvl="0" w:tplc="D6DA0EF6">
      <w:start w:val="4"/>
      <w:numFmt w:val="upperRoman"/>
      <w:lvlText w:val="%1."/>
      <w:lvlJc w:val="left"/>
      <w:pPr>
        <w:tabs>
          <w:tab w:val="num" w:pos="1080"/>
        </w:tabs>
        <w:ind w:left="1080" w:hanging="720"/>
      </w:pPr>
      <w:rPr>
        <w:rFonts w:hint="default"/>
      </w:rPr>
    </w:lvl>
    <w:lvl w:ilvl="1" w:tplc="4FFA8404">
      <w:start w:val="1"/>
      <w:numFmt w:val="bullet"/>
      <w:lvlText w:val=""/>
      <w:lvlJc w:val="left"/>
      <w:pPr>
        <w:tabs>
          <w:tab w:val="num" w:pos="1440"/>
        </w:tabs>
        <w:ind w:left="1440" w:hanging="360"/>
      </w:pPr>
      <w:rPr>
        <w:rFonts w:ascii="Symbol" w:hAnsi="Symbol" w:hint="default"/>
      </w:rPr>
    </w:lvl>
    <w:lvl w:ilvl="2" w:tplc="064CD24C" w:tentative="1">
      <w:start w:val="1"/>
      <w:numFmt w:val="lowerRoman"/>
      <w:lvlText w:val="%3."/>
      <w:lvlJc w:val="right"/>
      <w:pPr>
        <w:tabs>
          <w:tab w:val="num" w:pos="2160"/>
        </w:tabs>
        <w:ind w:left="2160" w:hanging="180"/>
      </w:pPr>
    </w:lvl>
    <w:lvl w:ilvl="3" w:tplc="52B0C148" w:tentative="1">
      <w:start w:val="1"/>
      <w:numFmt w:val="decimal"/>
      <w:lvlText w:val="%4."/>
      <w:lvlJc w:val="left"/>
      <w:pPr>
        <w:tabs>
          <w:tab w:val="num" w:pos="2880"/>
        </w:tabs>
        <w:ind w:left="2880" w:hanging="360"/>
      </w:pPr>
    </w:lvl>
    <w:lvl w:ilvl="4" w:tplc="A3A21D88" w:tentative="1">
      <w:start w:val="1"/>
      <w:numFmt w:val="lowerLetter"/>
      <w:lvlText w:val="%5."/>
      <w:lvlJc w:val="left"/>
      <w:pPr>
        <w:tabs>
          <w:tab w:val="num" w:pos="3600"/>
        </w:tabs>
        <w:ind w:left="3600" w:hanging="360"/>
      </w:pPr>
    </w:lvl>
    <w:lvl w:ilvl="5" w:tplc="6CB6F56C" w:tentative="1">
      <w:start w:val="1"/>
      <w:numFmt w:val="lowerRoman"/>
      <w:lvlText w:val="%6."/>
      <w:lvlJc w:val="right"/>
      <w:pPr>
        <w:tabs>
          <w:tab w:val="num" w:pos="4320"/>
        </w:tabs>
        <w:ind w:left="4320" w:hanging="180"/>
      </w:pPr>
    </w:lvl>
    <w:lvl w:ilvl="6" w:tplc="D99CD136" w:tentative="1">
      <w:start w:val="1"/>
      <w:numFmt w:val="decimal"/>
      <w:lvlText w:val="%7."/>
      <w:lvlJc w:val="left"/>
      <w:pPr>
        <w:tabs>
          <w:tab w:val="num" w:pos="5040"/>
        </w:tabs>
        <w:ind w:left="5040" w:hanging="360"/>
      </w:pPr>
    </w:lvl>
    <w:lvl w:ilvl="7" w:tplc="B8EA6812" w:tentative="1">
      <w:start w:val="1"/>
      <w:numFmt w:val="lowerLetter"/>
      <w:lvlText w:val="%8."/>
      <w:lvlJc w:val="left"/>
      <w:pPr>
        <w:tabs>
          <w:tab w:val="num" w:pos="5760"/>
        </w:tabs>
        <w:ind w:left="5760" w:hanging="360"/>
      </w:pPr>
    </w:lvl>
    <w:lvl w:ilvl="8" w:tplc="FAFC3E58" w:tentative="1">
      <w:start w:val="1"/>
      <w:numFmt w:val="lowerRoman"/>
      <w:lvlText w:val="%9."/>
      <w:lvlJc w:val="right"/>
      <w:pPr>
        <w:tabs>
          <w:tab w:val="num" w:pos="6480"/>
        </w:tabs>
        <w:ind w:left="6480" w:hanging="180"/>
      </w:pPr>
    </w:lvl>
  </w:abstractNum>
  <w:abstractNum w:abstractNumId="12" w15:restartNumberingAfterBreak="0">
    <w:nsid w:val="488F51B5"/>
    <w:multiLevelType w:val="hybridMultilevel"/>
    <w:tmpl w:val="9892C3C4"/>
    <w:lvl w:ilvl="0" w:tplc="0EB0B7F6">
      <w:start w:val="1"/>
      <w:numFmt w:val="upperRoman"/>
      <w:lvlText w:val="%1."/>
      <w:lvlJc w:val="left"/>
      <w:pPr>
        <w:ind w:left="1080" w:hanging="720"/>
      </w:pPr>
      <w:rPr>
        <w:rFonts w:hint="default"/>
      </w:rPr>
    </w:lvl>
    <w:lvl w:ilvl="1" w:tplc="D7128FB0" w:tentative="1">
      <w:start w:val="1"/>
      <w:numFmt w:val="lowerLetter"/>
      <w:lvlText w:val="%2."/>
      <w:lvlJc w:val="left"/>
      <w:pPr>
        <w:ind w:left="1440" w:hanging="360"/>
      </w:pPr>
    </w:lvl>
    <w:lvl w:ilvl="2" w:tplc="C6AC39F4" w:tentative="1">
      <w:start w:val="1"/>
      <w:numFmt w:val="lowerRoman"/>
      <w:lvlText w:val="%3."/>
      <w:lvlJc w:val="right"/>
      <w:pPr>
        <w:ind w:left="2160" w:hanging="180"/>
      </w:pPr>
    </w:lvl>
    <w:lvl w:ilvl="3" w:tplc="C4A480FA" w:tentative="1">
      <w:start w:val="1"/>
      <w:numFmt w:val="decimal"/>
      <w:lvlText w:val="%4."/>
      <w:lvlJc w:val="left"/>
      <w:pPr>
        <w:ind w:left="2880" w:hanging="360"/>
      </w:pPr>
    </w:lvl>
    <w:lvl w:ilvl="4" w:tplc="5E8CBA3E" w:tentative="1">
      <w:start w:val="1"/>
      <w:numFmt w:val="lowerLetter"/>
      <w:lvlText w:val="%5."/>
      <w:lvlJc w:val="left"/>
      <w:pPr>
        <w:ind w:left="3600" w:hanging="360"/>
      </w:pPr>
    </w:lvl>
    <w:lvl w:ilvl="5" w:tplc="5462A7D8" w:tentative="1">
      <w:start w:val="1"/>
      <w:numFmt w:val="lowerRoman"/>
      <w:lvlText w:val="%6."/>
      <w:lvlJc w:val="right"/>
      <w:pPr>
        <w:ind w:left="4320" w:hanging="180"/>
      </w:pPr>
    </w:lvl>
    <w:lvl w:ilvl="6" w:tplc="A0684B36" w:tentative="1">
      <w:start w:val="1"/>
      <w:numFmt w:val="decimal"/>
      <w:lvlText w:val="%7."/>
      <w:lvlJc w:val="left"/>
      <w:pPr>
        <w:ind w:left="5040" w:hanging="360"/>
      </w:pPr>
    </w:lvl>
    <w:lvl w:ilvl="7" w:tplc="ED1A7F54" w:tentative="1">
      <w:start w:val="1"/>
      <w:numFmt w:val="lowerLetter"/>
      <w:lvlText w:val="%8."/>
      <w:lvlJc w:val="left"/>
      <w:pPr>
        <w:ind w:left="5760" w:hanging="360"/>
      </w:pPr>
    </w:lvl>
    <w:lvl w:ilvl="8" w:tplc="1BD62B3E" w:tentative="1">
      <w:start w:val="1"/>
      <w:numFmt w:val="lowerRoman"/>
      <w:lvlText w:val="%9."/>
      <w:lvlJc w:val="right"/>
      <w:pPr>
        <w:ind w:left="6480" w:hanging="180"/>
      </w:pPr>
    </w:lvl>
  </w:abstractNum>
  <w:abstractNum w:abstractNumId="13" w15:restartNumberingAfterBreak="0">
    <w:nsid w:val="49B32278"/>
    <w:multiLevelType w:val="hybridMultilevel"/>
    <w:tmpl w:val="53CE7B0C"/>
    <w:lvl w:ilvl="0" w:tplc="52C4BE92">
      <w:start w:val="4"/>
      <w:numFmt w:val="upperLetter"/>
      <w:lvlText w:val="%1)"/>
      <w:lvlJc w:val="left"/>
      <w:pPr>
        <w:tabs>
          <w:tab w:val="num" w:pos="1080"/>
        </w:tabs>
        <w:ind w:left="1080" w:hanging="360"/>
      </w:pPr>
      <w:rPr>
        <w:rFonts w:hint="default"/>
      </w:rPr>
    </w:lvl>
    <w:lvl w:ilvl="1" w:tplc="870A1C4E" w:tentative="1">
      <w:start w:val="1"/>
      <w:numFmt w:val="lowerLetter"/>
      <w:lvlText w:val="%2."/>
      <w:lvlJc w:val="left"/>
      <w:pPr>
        <w:tabs>
          <w:tab w:val="num" w:pos="1800"/>
        </w:tabs>
        <w:ind w:left="1800" w:hanging="360"/>
      </w:pPr>
    </w:lvl>
    <w:lvl w:ilvl="2" w:tplc="63DC694E" w:tentative="1">
      <w:start w:val="1"/>
      <w:numFmt w:val="lowerRoman"/>
      <w:lvlText w:val="%3."/>
      <w:lvlJc w:val="right"/>
      <w:pPr>
        <w:tabs>
          <w:tab w:val="num" w:pos="2520"/>
        </w:tabs>
        <w:ind w:left="2520" w:hanging="180"/>
      </w:pPr>
    </w:lvl>
    <w:lvl w:ilvl="3" w:tplc="4ED6F5E0" w:tentative="1">
      <w:start w:val="1"/>
      <w:numFmt w:val="decimal"/>
      <w:lvlText w:val="%4."/>
      <w:lvlJc w:val="left"/>
      <w:pPr>
        <w:tabs>
          <w:tab w:val="num" w:pos="3240"/>
        </w:tabs>
        <w:ind w:left="3240" w:hanging="360"/>
      </w:pPr>
    </w:lvl>
    <w:lvl w:ilvl="4" w:tplc="2FBA641E" w:tentative="1">
      <w:start w:val="1"/>
      <w:numFmt w:val="lowerLetter"/>
      <w:lvlText w:val="%5."/>
      <w:lvlJc w:val="left"/>
      <w:pPr>
        <w:tabs>
          <w:tab w:val="num" w:pos="3960"/>
        </w:tabs>
        <w:ind w:left="3960" w:hanging="360"/>
      </w:pPr>
    </w:lvl>
    <w:lvl w:ilvl="5" w:tplc="60FE75C6" w:tentative="1">
      <w:start w:val="1"/>
      <w:numFmt w:val="lowerRoman"/>
      <w:lvlText w:val="%6."/>
      <w:lvlJc w:val="right"/>
      <w:pPr>
        <w:tabs>
          <w:tab w:val="num" w:pos="4680"/>
        </w:tabs>
        <w:ind w:left="4680" w:hanging="180"/>
      </w:pPr>
    </w:lvl>
    <w:lvl w:ilvl="6" w:tplc="B4D830BA" w:tentative="1">
      <w:start w:val="1"/>
      <w:numFmt w:val="decimal"/>
      <w:lvlText w:val="%7."/>
      <w:lvlJc w:val="left"/>
      <w:pPr>
        <w:tabs>
          <w:tab w:val="num" w:pos="5400"/>
        </w:tabs>
        <w:ind w:left="5400" w:hanging="360"/>
      </w:pPr>
    </w:lvl>
    <w:lvl w:ilvl="7" w:tplc="B3D20B56" w:tentative="1">
      <w:start w:val="1"/>
      <w:numFmt w:val="lowerLetter"/>
      <w:lvlText w:val="%8."/>
      <w:lvlJc w:val="left"/>
      <w:pPr>
        <w:tabs>
          <w:tab w:val="num" w:pos="6120"/>
        </w:tabs>
        <w:ind w:left="6120" w:hanging="360"/>
      </w:pPr>
    </w:lvl>
    <w:lvl w:ilvl="8" w:tplc="598E3062" w:tentative="1">
      <w:start w:val="1"/>
      <w:numFmt w:val="lowerRoman"/>
      <w:lvlText w:val="%9."/>
      <w:lvlJc w:val="right"/>
      <w:pPr>
        <w:tabs>
          <w:tab w:val="num" w:pos="6840"/>
        </w:tabs>
        <w:ind w:left="6840" w:hanging="180"/>
      </w:pPr>
    </w:lvl>
  </w:abstractNum>
  <w:abstractNum w:abstractNumId="14" w15:restartNumberingAfterBreak="0">
    <w:nsid w:val="4B8616F9"/>
    <w:multiLevelType w:val="hybridMultilevel"/>
    <w:tmpl w:val="C598D7F6"/>
    <w:lvl w:ilvl="0" w:tplc="FD0AF764">
      <w:start w:val="7"/>
      <w:numFmt w:val="lowerLetter"/>
      <w:lvlText w:val="%1."/>
      <w:lvlJc w:val="left"/>
      <w:pPr>
        <w:tabs>
          <w:tab w:val="num" w:pos="1080"/>
        </w:tabs>
        <w:ind w:left="1080" w:hanging="360"/>
      </w:pPr>
      <w:rPr>
        <w:rFonts w:hint="default"/>
      </w:rPr>
    </w:lvl>
    <w:lvl w:ilvl="1" w:tplc="484E4F8C" w:tentative="1">
      <w:start w:val="1"/>
      <w:numFmt w:val="lowerLetter"/>
      <w:lvlText w:val="%2."/>
      <w:lvlJc w:val="left"/>
      <w:pPr>
        <w:tabs>
          <w:tab w:val="num" w:pos="1800"/>
        </w:tabs>
        <w:ind w:left="1800" w:hanging="360"/>
      </w:pPr>
    </w:lvl>
    <w:lvl w:ilvl="2" w:tplc="006C6774" w:tentative="1">
      <w:start w:val="1"/>
      <w:numFmt w:val="lowerRoman"/>
      <w:lvlText w:val="%3."/>
      <w:lvlJc w:val="right"/>
      <w:pPr>
        <w:tabs>
          <w:tab w:val="num" w:pos="2520"/>
        </w:tabs>
        <w:ind w:left="2520" w:hanging="180"/>
      </w:pPr>
    </w:lvl>
    <w:lvl w:ilvl="3" w:tplc="4776DCBA" w:tentative="1">
      <w:start w:val="1"/>
      <w:numFmt w:val="decimal"/>
      <w:lvlText w:val="%4."/>
      <w:lvlJc w:val="left"/>
      <w:pPr>
        <w:tabs>
          <w:tab w:val="num" w:pos="3240"/>
        </w:tabs>
        <w:ind w:left="3240" w:hanging="360"/>
      </w:pPr>
    </w:lvl>
    <w:lvl w:ilvl="4" w:tplc="5998719A" w:tentative="1">
      <w:start w:val="1"/>
      <w:numFmt w:val="lowerLetter"/>
      <w:lvlText w:val="%5."/>
      <w:lvlJc w:val="left"/>
      <w:pPr>
        <w:tabs>
          <w:tab w:val="num" w:pos="3960"/>
        </w:tabs>
        <w:ind w:left="3960" w:hanging="360"/>
      </w:pPr>
    </w:lvl>
    <w:lvl w:ilvl="5" w:tplc="B1D4A30C" w:tentative="1">
      <w:start w:val="1"/>
      <w:numFmt w:val="lowerRoman"/>
      <w:lvlText w:val="%6."/>
      <w:lvlJc w:val="right"/>
      <w:pPr>
        <w:tabs>
          <w:tab w:val="num" w:pos="4680"/>
        </w:tabs>
        <w:ind w:left="4680" w:hanging="180"/>
      </w:pPr>
    </w:lvl>
    <w:lvl w:ilvl="6" w:tplc="B640471C" w:tentative="1">
      <w:start w:val="1"/>
      <w:numFmt w:val="decimal"/>
      <w:lvlText w:val="%7."/>
      <w:lvlJc w:val="left"/>
      <w:pPr>
        <w:tabs>
          <w:tab w:val="num" w:pos="5400"/>
        </w:tabs>
        <w:ind w:left="5400" w:hanging="360"/>
      </w:pPr>
    </w:lvl>
    <w:lvl w:ilvl="7" w:tplc="87B232B6" w:tentative="1">
      <w:start w:val="1"/>
      <w:numFmt w:val="lowerLetter"/>
      <w:lvlText w:val="%8."/>
      <w:lvlJc w:val="left"/>
      <w:pPr>
        <w:tabs>
          <w:tab w:val="num" w:pos="6120"/>
        </w:tabs>
        <w:ind w:left="6120" w:hanging="360"/>
      </w:pPr>
    </w:lvl>
    <w:lvl w:ilvl="8" w:tplc="D2D267B0" w:tentative="1">
      <w:start w:val="1"/>
      <w:numFmt w:val="lowerRoman"/>
      <w:lvlText w:val="%9."/>
      <w:lvlJc w:val="right"/>
      <w:pPr>
        <w:tabs>
          <w:tab w:val="num" w:pos="6840"/>
        </w:tabs>
        <w:ind w:left="6840" w:hanging="180"/>
      </w:pPr>
    </w:lvl>
  </w:abstractNum>
  <w:abstractNum w:abstractNumId="15" w15:restartNumberingAfterBreak="0">
    <w:nsid w:val="4EEA2B4A"/>
    <w:multiLevelType w:val="hybridMultilevel"/>
    <w:tmpl w:val="0868E874"/>
    <w:lvl w:ilvl="0" w:tplc="2A08D692">
      <w:start w:val="1"/>
      <w:numFmt w:val="upperLetter"/>
      <w:lvlText w:val="%1."/>
      <w:lvlJc w:val="left"/>
      <w:pPr>
        <w:tabs>
          <w:tab w:val="num" w:pos="720"/>
        </w:tabs>
        <w:ind w:left="720" w:hanging="360"/>
      </w:pPr>
      <w:rPr>
        <w:rFonts w:hint="default"/>
      </w:rPr>
    </w:lvl>
    <w:lvl w:ilvl="1" w:tplc="4F54A33A" w:tentative="1">
      <w:start w:val="1"/>
      <w:numFmt w:val="lowerLetter"/>
      <w:lvlText w:val="%2."/>
      <w:lvlJc w:val="left"/>
      <w:pPr>
        <w:tabs>
          <w:tab w:val="num" w:pos="1440"/>
        </w:tabs>
        <w:ind w:left="1440" w:hanging="360"/>
      </w:pPr>
    </w:lvl>
    <w:lvl w:ilvl="2" w:tplc="9A729BEA" w:tentative="1">
      <w:start w:val="1"/>
      <w:numFmt w:val="lowerRoman"/>
      <w:lvlText w:val="%3."/>
      <w:lvlJc w:val="right"/>
      <w:pPr>
        <w:tabs>
          <w:tab w:val="num" w:pos="2160"/>
        </w:tabs>
        <w:ind w:left="2160" w:hanging="180"/>
      </w:pPr>
    </w:lvl>
    <w:lvl w:ilvl="3" w:tplc="F2AEAC70" w:tentative="1">
      <w:start w:val="1"/>
      <w:numFmt w:val="decimal"/>
      <w:lvlText w:val="%4."/>
      <w:lvlJc w:val="left"/>
      <w:pPr>
        <w:tabs>
          <w:tab w:val="num" w:pos="2880"/>
        </w:tabs>
        <w:ind w:left="2880" w:hanging="360"/>
      </w:pPr>
    </w:lvl>
    <w:lvl w:ilvl="4" w:tplc="E99A51EE" w:tentative="1">
      <w:start w:val="1"/>
      <w:numFmt w:val="lowerLetter"/>
      <w:lvlText w:val="%5."/>
      <w:lvlJc w:val="left"/>
      <w:pPr>
        <w:tabs>
          <w:tab w:val="num" w:pos="3600"/>
        </w:tabs>
        <w:ind w:left="3600" w:hanging="360"/>
      </w:pPr>
    </w:lvl>
    <w:lvl w:ilvl="5" w:tplc="6A025F06" w:tentative="1">
      <w:start w:val="1"/>
      <w:numFmt w:val="lowerRoman"/>
      <w:lvlText w:val="%6."/>
      <w:lvlJc w:val="right"/>
      <w:pPr>
        <w:tabs>
          <w:tab w:val="num" w:pos="4320"/>
        </w:tabs>
        <w:ind w:left="4320" w:hanging="180"/>
      </w:pPr>
    </w:lvl>
    <w:lvl w:ilvl="6" w:tplc="FE023B34" w:tentative="1">
      <w:start w:val="1"/>
      <w:numFmt w:val="decimal"/>
      <w:lvlText w:val="%7."/>
      <w:lvlJc w:val="left"/>
      <w:pPr>
        <w:tabs>
          <w:tab w:val="num" w:pos="5040"/>
        </w:tabs>
        <w:ind w:left="5040" w:hanging="360"/>
      </w:pPr>
    </w:lvl>
    <w:lvl w:ilvl="7" w:tplc="C41E5DE8" w:tentative="1">
      <w:start w:val="1"/>
      <w:numFmt w:val="lowerLetter"/>
      <w:lvlText w:val="%8."/>
      <w:lvlJc w:val="left"/>
      <w:pPr>
        <w:tabs>
          <w:tab w:val="num" w:pos="5760"/>
        </w:tabs>
        <w:ind w:left="5760" w:hanging="360"/>
      </w:pPr>
    </w:lvl>
    <w:lvl w:ilvl="8" w:tplc="0D7219D4" w:tentative="1">
      <w:start w:val="1"/>
      <w:numFmt w:val="lowerRoman"/>
      <w:lvlText w:val="%9."/>
      <w:lvlJc w:val="right"/>
      <w:pPr>
        <w:tabs>
          <w:tab w:val="num" w:pos="6480"/>
        </w:tabs>
        <w:ind w:left="6480" w:hanging="180"/>
      </w:pPr>
    </w:lvl>
  </w:abstractNum>
  <w:abstractNum w:abstractNumId="16" w15:restartNumberingAfterBreak="0">
    <w:nsid w:val="53454FCE"/>
    <w:multiLevelType w:val="hybridMultilevel"/>
    <w:tmpl w:val="C576D4C6"/>
    <w:lvl w:ilvl="0" w:tplc="C574976C">
      <w:start w:val="3"/>
      <w:numFmt w:val="upperRoman"/>
      <w:lvlText w:val="%1."/>
      <w:lvlJc w:val="left"/>
      <w:pPr>
        <w:tabs>
          <w:tab w:val="num" w:pos="1080"/>
        </w:tabs>
        <w:ind w:left="1080" w:hanging="720"/>
      </w:pPr>
      <w:rPr>
        <w:rFonts w:hint="default"/>
        <w:u w:val="none"/>
      </w:rPr>
    </w:lvl>
    <w:lvl w:ilvl="1" w:tplc="B3765A22">
      <w:start w:val="1"/>
      <w:numFmt w:val="upperLetter"/>
      <w:lvlText w:val="%2."/>
      <w:lvlJc w:val="left"/>
      <w:pPr>
        <w:tabs>
          <w:tab w:val="num" w:pos="2085"/>
        </w:tabs>
        <w:ind w:left="2085" w:hanging="1005"/>
      </w:pPr>
      <w:rPr>
        <w:rFonts w:hint="default"/>
      </w:rPr>
    </w:lvl>
    <w:lvl w:ilvl="2" w:tplc="56300936" w:tentative="1">
      <w:start w:val="1"/>
      <w:numFmt w:val="lowerRoman"/>
      <w:lvlText w:val="%3."/>
      <w:lvlJc w:val="right"/>
      <w:pPr>
        <w:tabs>
          <w:tab w:val="num" w:pos="2160"/>
        </w:tabs>
        <w:ind w:left="2160" w:hanging="180"/>
      </w:pPr>
    </w:lvl>
    <w:lvl w:ilvl="3" w:tplc="A9943A0C" w:tentative="1">
      <w:start w:val="1"/>
      <w:numFmt w:val="decimal"/>
      <w:lvlText w:val="%4."/>
      <w:lvlJc w:val="left"/>
      <w:pPr>
        <w:tabs>
          <w:tab w:val="num" w:pos="2880"/>
        </w:tabs>
        <w:ind w:left="2880" w:hanging="360"/>
      </w:pPr>
    </w:lvl>
    <w:lvl w:ilvl="4" w:tplc="3F004246" w:tentative="1">
      <w:start w:val="1"/>
      <w:numFmt w:val="lowerLetter"/>
      <w:lvlText w:val="%5."/>
      <w:lvlJc w:val="left"/>
      <w:pPr>
        <w:tabs>
          <w:tab w:val="num" w:pos="3600"/>
        </w:tabs>
        <w:ind w:left="3600" w:hanging="360"/>
      </w:pPr>
    </w:lvl>
    <w:lvl w:ilvl="5" w:tplc="0526F416" w:tentative="1">
      <w:start w:val="1"/>
      <w:numFmt w:val="lowerRoman"/>
      <w:lvlText w:val="%6."/>
      <w:lvlJc w:val="right"/>
      <w:pPr>
        <w:tabs>
          <w:tab w:val="num" w:pos="4320"/>
        </w:tabs>
        <w:ind w:left="4320" w:hanging="180"/>
      </w:pPr>
    </w:lvl>
    <w:lvl w:ilvl="6" w:tplc="98B4DA2E" w:tentative="1">
      <w:start w:val="1"/>
      <w:numFmt w:val="decimal"/>
      <w:lvlText w:val="%7."/>
      <w:lvlJc w:val="left"/>
      <w:pPr>
        <w:tabs>
          <w:tab w:val="num" w:pos="5040"/>
        </w:tabs>
        <w:ind w:left="5040" w:hanging="360"/>
      </w:pPr>
    </w:lvl>
    <w:lvl w:ilvl="7" w:tplc="D4B48F22" w:tentative="1">
      <w:start w:val="1"/>
      <w:numFmt w:val="lowerLetter"/>
      <w:lvlText w:val="%8."/>
      <w:lvlJc w:val="left"/>
      <w:pPr>
        <w:tabs>
          <w:tab w:val="num" w:pos="5760"/>
        </w:tabs>
        <w:ind w:left="5760" w:hanging="360"/>
      </w:pPr>
    </w:lvl>
    <w:lvl w:ilvl="8" w:tplc="B1BE5540" w:tentative="1">
      <w:start w:val="1"/>
      <w:numFmt w:val="lowerRoman"/>
      <w:lvlText w:val="%9."/>
      <w:lvlJc w:val="right"/>
      <w:pPr>
        <w:tabs>
          <w:tab w:val="num" w:pos="6480"/>
        </w:tabs>
        <w:ind w:left="6480" w:hanging="180"/>
      </w:pPr>
    </w:lvl>
  </w:abstractNum>
  <w:abstractNum w:abstractNumId="17" w15:restartNumberingAfterBreak="0">
    <w:nsid w:val="5A164567"/>
    <w:multiLevelType w:val="hybridMultilevel"/>
    <w:tmpl w:val="924AB386"/>
    <w:lvl w:ilvl="0" w:tplc="AEEAEB1C">
      <w:start w:val="1"/>
      <w:numFmt w:val="decimal"/>
      <w:lvlText w:val="(%1)"/>
      <w:lvlJc w:val="left"/>
      <w:pPr>
        <w:tabs>
          <w:tab w:val="num" w:pos="1080"/>
        </w:tabs>
        <w:ind w:left="1080" w:hanging="360"/>
      </w:pPr>
      <w:rPr>
        <w:rFonts w:hint="default"/>
      </w:rPr>
    </w:lvl>
    <w:lvl w:ilvl="1" w:tplc="1F8A730A" w:tentative="1">
      <w:start w:val="1"/>
      <w:numFmt w:val="lowerLetter"/>
      <w:lvlText w:val="%2."/>
      <w:lvlJc w:val="left"/>
      <w:pPr>
        <w:tabs>
          <w:tab w:val="num" w:pos="1800"/>
        </w:tabs>
        <w:ind w:left="1800" w:hanging="360"/>
      </w:pPr>
    </w:lvl>
    <w:lvl w:ilvl="2" w:tplc="D2188128" w:tentative="1">
      <w:start w:val="1"/>
      <w:numFmt w:val="lowerRoman"/>
      <w:lvlText w:val="%3."/>
      <w:lvlJc w:val="right"/>
      <w:pPr>
        <w:tabs>
          <w:tab w:val="num" w:pos="2520"/>
        </w:tabs>
        <w:ind w:left="2520" w:hanging="180"/>
      </w:pPr>
    </w:lvl>
    <w:lvl w:ilvl="3" w:tplc="44B8A6D8" w:tentative="1">
      <w:start w:val="1"/>
      <w:numFmt w:val="decimal"/>
      <w:lvlText w:val="%4."/>
      <w:lvlJc w:val="left"/>
      <w:pPr>
        <w:tabs>
          <w:tab w:val="num" w:pos="3240"/>
        </w:tabs>
        <w:ind w:left="3240" w:hanging="360"/>
      </w:pPr>
    </w:lvl>
    <w:lvl w:ilvl="4" w:tplc="1D06BB24" w:tentative="1">
      <w:start w:val="1"/>
      <w:numFmt w:val="lowerLetter"/>
      <w:lvlText w:val="%5."/>
      <w:lvlJc w:val="left"/>
      <w:pPr>
        <w:tabs>
          <w:tab w:val="num" w:pos="3960"/>
        </w:tabs>
        <w:ind w:left="3960" w:hanging="360"/>
      </w:pPr>
    </w:lvl>
    <w:lvl w:ilvl="5" w:tplc="F1ACE5A0" w:tentative="1">
      <w:start w:val="1"/>
      <w:numFmt w:val="lowerRoman"/>
      <w:lvlText w:val="%6."/>
      <w:lvlJc w:val="right"/>
      <w:pPr>
        <w:tabs>
          <w:tab w:val="num" w:pos="4680"/>
        </w:tabs>
        <w:ind w:left="4680" w:hanging="180"/>
      </w:pPr>
    </w:lvl>
    <w:lvl w:ilvl="6" w:tplc="BA029490" w:tentative="1">
      <w:start w:val="1"/>
      <w:numFmt w:val="decimal"/>
      <w:lvlText w:val="%7."/>
      <w:lvlJc w:val="left"/>
      <w:pPr>
        <w:tabs>
          <w:tab w:val="num" w:pos="5400"/>
        </w:tabs>
        <w:ind w:left="5400" w:hanging="360"/>
      </w:pPr>
    </w:lvl>
    <w:lvl w:ilvl="7" w:tplc="DD56ED80" w:tentative="1">
      <w:start w:val="1"/>
      <w:numFmt w:val="lowerLetter"/>
      <w:lvlText w:val="%8."/>
      <w:lvlJc w:val="left"/>
      <w:pPr>
        <w:tabs>
          <w:tab w:val="num" w:pos="6120"/>
        </w:tabs>
        <w:ind w:left="6120" w:hanging="360"/>
      </w:pPr>
    </w:lvl>
    <w:lvl w:ilvl="8" w:tplc="D2324D66" w:tentative="1">
      <w:start w:val="1"/>
      <w:numFmt w:val="lowerRoman"/>
      <w:lvlText w:val="%9."/>
      <w:lvlJc w:val="right"/>
      <w:pPr>
        <w:tabs>
          <w:tab w:val="num" w:pos="6840"/>
        </w:tabs>
        <w:ind w:left="6840" w:hanging="180"/>
      </w:pPr>
    </w:lvl>
  </w:abstractNum>
  <w:abstractNum w:abstractNumId="18" w15:restartNumberingAfterBreak="0">
    <w:nsid w:val="5F8249F4"/>
    <w:multiLevelType w:val="hybridMultilevel"/>
    <w:tmpl w:val="2020BA1E"/>
    <w:lvl w:ilvl="0" w:tplc="3C169C1C">
      <w:start w:val="2"/>
      <w:numFmt w:val="upperLetter"/>
      <w:lvlText w:val="%1."/>
      <w:lvlJc w:val="left"/>
      <w:pPr>
        <w:tabs>
          <w:tab w:val="num" w:pos="1440"/>
        </w:tabs>
        <w:ind w:left="1440" w:hanging="720"/>
      </w:pPr>
      <w:rPr>
        <w:rFonts w:hint="default"/>
      </w:rPr>
    </w:lvl>
    <w:lvl w:ilvl="1" w:tplc="50727F92">
      <w:start w:val="1"/>
      <w:numFmt w:val="decimal"/>
      <w:lvlText w:val="%2."/>
      <w:lvlJc w:val="left"/>
      <w:pPr>
        <w:tabs>
          <w:tab w:val="num" w:pos="1800"/>
        </w:tabs>
        <w:ind w:left="1800" w:hanging="360"/>
      </w:pPr>
      <w:rPr>
        <w:rFonts w:hint="default"/>
      </w:rPr>
    </w:lvl>
    <w:lvl w:ilvl="2" w:tplc="7858240E" w:tentative="1">
      <w:start w:val="1"/>
      <w:numFmt w:val="lowerRoman"/>
      <w:lvlText w:val="%3."/>
      <w:lvlJc w:val="right"/>
      <w:pPr>
        <w:tabs>
          <w:tab w:val="num" w:pos="2520"/>
        </w:tabs>
        <w:ind w:left="2520" w:hanging="180"/>
      </w:pPr>
    </w:lvl>
    <w:lvl w:ilvl="3" w:tplc="9D623C86" w:tentative="1">
      <w:start w:val="1"/>
      <w:numFmt w:val="decimal"/>
      <w:lvlText w:val="%4."/>
      <w:lvlJc w:val="left"/>
      <w:pPr>
        <w:tabs>
          <w:tab w:val="num" w:pos="3240"/>
        </w:tabs>
        <w:ind w:left="3240" w:hanging="360"/>
      </w:pPr>
    </w:lvl>
    <w:lvl w:ilvl="4" w:tplc="6730F258" w:tentative="1">
      <w:start w:val="1"/>
      <w:numFmt w:val="lowerLetter"/>
      <w:lvlText w:val="%5."/>
      <w:lvlJc w:val="left"/>
      <w:pPr>
        <w:tabs>
          <w:tab w:val="num" w:pos="3960"/>
        </w:tabs>
        <w:ind w:left="3960" w:hanging="360"/>
      </w:pPr>
    </w:lvl>
    <w:lvl w:ilvl="5" w:tplc="DC589970" w:tentative="1">
      <w:start w:val="1"/>
      <w:numFmt w:val="lowerRoman"/>
      <w:lvlText w:val="%6."/>
      <w:lvlJc w:val="right"/>
      <w:pPr>
        <w:tabs>
          <w:tab w:val="num" w:pos="4680"/>
        </w:tabs>
        <w:ind w:left="4680" w:hanging="180"/>
      </w:pPr>
    </w:lvl>
    <w:lvl w:ilvl="6" w:tplc="FE3033FA" w:tentative="1">
      <w:start w:val="1"/>
      <w:numFmt w:val="decimal"/>
      <w:lvlText w:val="%7."/>
      <w:lvlJc w:val="left"/>
      <w:pPr>
        <w:tabs>
          <w:tab w:val="num" w:pos="5400"/>
        </w:tabs>
        <w:ind w:left="5400" w:hanging="360"/>
      </w:pPr>
    </w:lvl>
    <w:lvl w:ilvl="7" w:tplc="47BEBC7E" w:tentative="1">
      <w:start w:val="1"/>
      <w:numFmt w:val="lowerLetter"/>
      <w:lvlText w:val="%8."/>
      <w:lvlJc w:val="left"/>
      <w:pPr>
        <w:tabs>
          <w:tab w:val="num" w:pos="6120"/>
        </w:tabs>
        <w:ind w:left="6120" w:hanging="360"/>
      </w:pPr>
    </w:lvl>
    <w:lvl w:ilvl="8" w:tplc="9EEC4CA2" w:tentative="1">
      <w:start w:val="1"/>
      <w:numFmt w:val="lowerRoman"/>
      <w:lvlText w:val="%9."/>
      <w:lvlJc w:val="right"/>
      <w:pPr>
        <w:tabs>
          <w:tab w:val="num" w:pos="6840"/>
        </w:tabs>
        <w:ind w:left="6840" w:hanging="180"/>
      </w:pPr>
    </w:lvl>
  </w:abstractNum>
  <w:abstractNum w:abstractNumId="19" w15:restartNumberingAfterBreak="0">
    <w:nsid w:val="61636F23"/>
    <w:multiLevelType w:val="hybridMultilevel"/>
    <w:tmpl w:val="C2F00220"/>
    <w:lvl w:ilvl="0" w:tplc="2212956E">
      <w:start w:val="2"/>
      <w:numFmt w:val="upperRoman"/>
      <w:lvlText w:val="%1."/>
      <w:lvlJc w:val="left"/>
      <w:pPr>
        <w:tabs>
          <w:tab w:val="num" w:pos="1080"/>
        </w:tabs>
        <w:ind w:left="1080" w:hanging="720"/>
      </w:pPr>
      <w:rPr>
        <w:rFonts w:hint="default"/>
      </w:rPr>
    </w:lvl>
    <w:lvl w:ilvl="1" w:tplc="06703CE2" w:tentative="1">
      <w:start w:val="1"/>
      <w:numFmt w:val="lowerLetter"/>
      <w:lvlText w:val="%2."/>
      <w:lvlJc w:val="left"/>
      <w:pPr>
        <w:tabs>
          <w:tab w:val="num" w:pos="1440"/>
        </w:tabs>
        <w:ind w:left="1440" w:hanging="360"/>
      </w:pPr>
    </w:lvl>
    <w:lvl w:ilvl="2" w:tplc="FB7A12FC" w:tentative="1">
      <w:start w:val="1"/>
      <w:numFmt w:val="lowerRoman"/>
      <w:lvlText w:val="%3."/>
      <w:lvlJc w:val="right"/>
      <w:pPr>
        <w:tabs>
          <w:tab w:val="num" w:pos="2160"/>
        </w:tabs>
        <w:ind w:left="2160" w:hanging="180"/>
      </w:pPr>
    </w:lvl>
    <w:lvl w:ilvl="3" w:tplc="CDEEB9AE" w:tentative="1">
      <w:start w:val="1"/>
      <w:numFmt w:val="decimal"/>
      <w:lvlText w:val="%4."/>
      <w:lvlJc w:val="left"/>
      <w:pPr>
        <w:tabs>
          <w:tab w:val="num" w:pos="2880"/>
        </w:tabs>
        <w:ind w:left="2880" w:hanging="360"/>
      </w:pPr>
    </w:lvl>
    <w:lvl w:ilvl="4" w:tplc="EC8EB378" w:tentative="1">
      <w:start w:val="1"/>
      <w:numFmt w:val="lowerLetter"/>
      <w:lvlText w:val="%5."/>
      <w:lvlJc w:val="left"/>
      <w:pPr>
        <w:tabs>
          <w:tab w:val="num" w:pos="3600"/>
        </w:tabs>
        <w:ind w:left="3600" w:hanging="360"/>
      </w:pPr>
    </w:lvl>
    <w:lvl w:ilvl="5" w:tplc="7A28F5EE" w:tentative="1">
      <w:start w:val="1"/>
      <w:numFmt w:val="lowerRoman"/>
      <w:lvlText w:val="%6."/>
      <w:lvlJc w:val="right"/>
      <w:pPr>
        <w:tabs>
          <w:tab w:val="num" w:pos="4320"/>
        </w:tabs>
        <w:ind w:left="4320" w:hanging="180"/>
      </w:pPr>
    </w:lvl>
    <w:lvl w:ilvl="6" w:tplc="2DD839B6" w:tentative="1">
      <w:start w:val="1"/>
      <w:numFmt w:val="decimal"/>
      <w:lvlText w:val="%7."/>
      <w:lvlJc w:val="left"/>
      <w:pPr>
        <w:tabs>
          <w:tab w:val="num" w:pos="5040"/>
        </w:tabs>
        <w:ind w:left="5040" w:hanging="360"/>
      </w:pPr>
    </w:lvl>
    <w:lvl w:ilvl="7" w:tplc="8064DB32" w:tentative="1">
      <w:start w:val="1"/>
      <w:numFmt w:val="lowerLetter"/>
      <w:lvlText w:val="%8."/>
      <w:lvlJc w:val="left"/>
      <w:pPr>
        <w:tabs>
          <w:tab w:val="num" w:pos="5760"/>
        </w:tabs>
        <w:ind w:left="5760" w:hanging="360"/>
      </w:pPr>
    </w:lvl>
    <w:lvl w:ilvl="8" w:tplc="A99E9A56" w:tentative="1">
      <w:start w:val="1"/>
      <w:numFmt w:val="lowerRoman"/>
      <w:lvlText w:val="%9."/>
      <w:lvlJc w:val="right"/>
      <w:pPr>
        <w:tabs>
          <w:tab w:val="num" w:pos="6480"/>
        </w:tabs>
        <w:ind w:left="6480" w:hanging="180"/>
      </w:pPr>
    </w:lvl>
  </w:abstractNum>
  <w:abstractNum w:abstractNumId="20" w15:restartNumberingAfterBreak="0">
    <w:nsid w:val="65077CD2"/>
    <w:multiLevelType w:val="hybridMultilevel"/>
    <w:tmpl w:val="1DFA6CC2"/>
    <w:lvl w:ilvl="0" w:tplc="B3160886">
      <w:start w:val="1"/>
      <w:numFmt w:val="lowerLetter"/>
      <w:lvlText w:val="%1."/>
      <w:lvlJc w:val="left"/>
      <w:pPr>
        <w:ind w:left="1440" w:hanging="360"/>
      </w:pPr>
      <w:rPr>
        <w:rFonts w:hint="default"/>
      </w:rPr>
    </w:lvl>
    <w:lvl w:ilvl="1" w:tplc="6F6ACE82" w:tentative="1">
      <w:start w:val="1"/>
      <w:numFmt w:val="lowerLetter"/>
      <w:lvlText w:val="%2."/>
      <w:lvlJc w:val="left"/>
      <w:pPr>
        <w:ind w:left="2160" w:hanging="360"/>
      </w:pPr>
    </w:lvl>
    <w:lvl w:ilvl="2" w:tplc="EC146244" w:tentative="1">
      <w:start w:val="1"/>
      <w:numFmt w:val="lowerRoman"/>
      <w:lvlText w:val="%3."/>
      <w:lvlJc w:val="right"/>
      <w:pPr>
        <w:ind w:left="2880" w:hanging="180"/>
      </w:pPr>
    </w:lvl>
    <w:lvl w:ilvl="3" w:tplc="3B4C63EC" w:tentative="1">
      <w:start w:val="1"/>
      <w:numFmt w:val="decimal"/>
      <w:lvlText w:val="%4."/>
      <w:lvlJc w:val="left"/>
      <w:pPr>
        <w:ind w:left="3600" w:hanging="360"/>
      </w:pPr>
    </w:lvl>
    <w:lvl w:ilvl="4" w:tplc="C6FA18B4" w:tentative="1">
      <w:start w:val="1"/>
      <w:numFmt w:val="lowerLetter"/>
      <w:lvlText w:val="%5."/>
      <w:lvlJc w:val="left"/>
      <w:pPr>
        <w:ind w:left="4320" w:hanging="360"/>
      </w:pPr>
    </w:lvl>
    <w:lvl w:ilvl="5" w:tplc="1354C50A" w:tentative="1">
      <w:start w:val="1"/>
      <w:numFmt w:val="lowerRoman"/>
      <w:lvlText w:val="%6."/>
      <w:lvlJc w:val="right"/>
      <w:pPr>
        <w:ind w:left="5040" w:hanging="180"/>
      </w:pPr>
    </w:lvl>
    <w:lvl w:ilvl="6" w:tplc="8CA2A182" w:tentative="1">
      <w:start w:val="1"/>
      <w:numFmt w:val="decimal"/>
      <w:lvlText w:val="%7."/>
      <w:lvlJc w:val="left"/>
      <w:pPr>
        <w:ind w:left="5760" w:hanging="360"/>
      </w:pPr>
    </w:lvl>
    <w:lvl w:ilvl="7" w:tplc="A170E1CE" w:tentative="1">
      <w:start w:val="1"/>
      <w:numFmt w:val="lowerLetter"/>
      <w:lvlText w:val="%8."/>
      <w:lvlJc w:val="left"/>
      <w:pPr>
        <w:ind w:left="6480" w:hanging="360"/>
      </w:pPr>
    </w:lvl>
    <w:lvl w:ilvl="8" w:tplc="320EB4EE" w:tentative="1">
      <w:start w:val="1"/>
      <w:numFmt w:val="lowerRoman"/>
      <w:lvlText w:val="%9."/>
      <w:lvlJc w:val="right"/>
      <w:pPr>
        <w:ind w:left="7200" w:hanging="180"/>
      </w:pPr>
    </w:lvl>
  </w:abstractNum>
  <w:abstractNum w:abstractNumId="21" w15:restartNumberingAfterBreak="0">
    <w:nsid w:val="65D27B79"/>
    <w:multiLevelType w:val="hybridMultilevel"/>
    <w:tmpl w:val="72B87570"/>
    <w:lvl w:ilvl="0" w:tplc="EC180278">
      <w:start w:val="4"/>
      <w:numFmt w:val="decimal"/>
      <w:lvlText w:val="(%1)"/>
      <w:lvlJc w:val="left"/>
      <w:pPr>
        <w:tabs>
          <w:tab w:val="num" w:pos="1800"/>
        </w:tabs>
        <w:ind w:left="1800" w:hanging="360"/>
      </w:pPr>
      <w:rPr>
        <w:rFonts w:hint="default"/>
      </w:rPr>
    </w:lvl>
    <w:lvl w:ilvl="1" w:tplc="1750A264" w:tentative="1">
      <w:start w:val="1"/>
      <w:numFmt w:val="lowerLetter"/>
      <w:lvlText w:val="%2."/>
      <w:lvlJc w:val="left"/>
      <w:pPr>
        <w:tabs>
          <w:tab w:val="num" w:pos="2520"/>
        </w:tabs>
        <w:ind w:left="2520" w:hanging="360"/>
      </w:pPr>
    </w:lvl>
    <w:lvl w:ilvl="2" w:tplc="404AA142" w:tentative="1">
      <w:start w:val="1"/>
      <w:numFmt w:val="lowerRoman"/>
      <w:lvlText w:val="%3."/>
      <w:lvlJc w:val="right"/>
      <w:pPr>
        <w:tabs>
          <w:tab w:val="num" w:pos="3240"/>
        </w:tabs>
        <w:ind w:left="3240" w:hanging="180"/>
      </w:pPr>
    </w:lvl>
    <w:lvl w:ilvl="3" w:tplc="D568703A" w:tentative="1">
      <w:start w:val="1"/>
      <w:numFmt w:val="decimal"/>
      <w:lvlText w:val="%4."/>
      <w:lvlJc w:val="left"/>
      <w:pPr>
        <w:tabs>
          <w:tab w:val="num" w:pos="3960"/>
        </w:tabs>
        <w:ind w:left="3960" w:hanging="360"/>
      </w:pPr>
    </w:lvl>
    <w:lvl w:ilvl="4" w:tplc="D8EEC62E" w:tentative="1">
      <w:start w:val="1"/>
      <w:numFmt w:val="lowerLetter"/>
      <w:lvlText w:val="%5."/>
      <w:lvlJc w:val="left"/>
      <w:pPr>
        <w:tabs>
          <w:tab w:val="num" w:pos="4680"/>
        </w:tabs>
        <w:ind w:left="4680" w:hanging="360"/>
      </w:pPr>
    </w:lvl>
    <w:lvl w:ilvl="5" w:tplc="5142BA5A" w:tentative="1">
      <w:start w:val="1"/>
      <w:numFmt w:val="lowerRoman"/>
      <w:lvlText w:val="%6."/>
      <w:lvlJc w:val="right"/>
      <w:pPr>
        <w:tabs>
          <w:tab w:val="num" w:pos="5400"/>
        </w:tabs>
        <w:ind w:left="5400" w:hanging="180"/>
      </w:pPr>
    </w:lvl>
    <w:lvl w:ilvl="6" w:tplc="A8E4CB08" w:tentative="1">
      <w:start w:val="1"/>
      <w:numFmt w:val="decimal"/>
      <w:lvlText w:val="%7."/>
      <w:lvlJc w:val="left"/>
      <w:pPr>
        <w:tabs>
          <w:tab w:val="num" w:pos="6120"/>
        </w:tabs>
        <w:ind w:left="6120" w:hanging="360"/>
      </w:pPr>
    </w:lvl>
    <w:lvl w:ilvl="7" w:tplc="AABA0F38" w:tentative="1">
      <w:start w:val="1"/>
      <w:numFmt w:val="lowerLetter"/>
      <w:lvlText w:val="%8."/>
      <w:lvlJc w:val="left"/>
      <w:pPr>
        <w:tabs>
          <w:tab w:val="num" w:pos="6840"/>
        </w:tabs>
        <w:ind w:left="6840" w:hanging="360"/>
      </w:pPr>
    </w:lvl>
    <w:lvl w:ilvl="8" w:tplc="348A1762" w:tentative="1">
      <w:start w:val="1"/>
      <w:numFmt w:val="lowerRoman"/>
      <w:lvlText w:val="%9."/>
      <w:lvlJc w:val="right"/>
      <w:pPr>
        <w:tabs>
          <w:tab w:val="num" w:pos="7560"/>
        </w:tabs>
        <w:ind w:left="7560" w:hanging="180"/>
      </w:pPr>
    </w:lvl>
  </w:abstractNum>
  <w:abstractNum w:abstractNumId="22" w15:restartNumberingAfterBreak="0">
    <w:nsid w:val="66547110"/>
    <w:multiLevelType w:val="hybridMultilevel"/>
    <w:tmpl w:val="872E8934"/>
    <w:lvl w:ilvl="0" w:tplc="07DCC5E2">
      <w:start w:val="1"/>
      <w:numFmt w:val="upperLetter"/>
      <w:lvlText w:val="%1)"/>
      <w:lvlJc w:val="left"/>
      <w:pPr>
        <w:tabs>
          <w:tab w:val="num" w:pos="1080"/>
        </w:tabs>
        <w:ind w:left="1080" w:hanging="360"/>
      </w:pPr>
      <w:rPr>
        <w:rFonts w:hint="default"/>
      </w:rPr>
    </w:lvl>
    <w:lvl w:ilvl="1" w:tplc="184EAABA" w:tentative="1">
      <w:start w:val="1"/>
      <w:numFmt w:val="lowerLetter"/>
      <w:lvlText w:val="%2."/>
      <w:lvlJc w:val="left"/>
      <w:pPr>
        <w:tabs>
          <w:tab w:val="num" w:pos="1800"/>
        </w:tabs>
        <w:ind w:left="1800" w:hanging="360"/>
      </w:pPr>
    </w:lvl>
    <w:lvl w:ilvl="2" w:tplc="4A8A0C4A" w:tentative="1">
      <w:start w:val="1"/>
      <w:numFmt w:val="lowerRoman"/>
      <w:lvlText w:val="%3."/>
      <w:lvlJc w:val="right"/>
      <w:pPr>
        <w:tabs>
          <w:tab w:val="num" w:pos="2520"/>
        </w:tabs>
        <w:ind w:left="2520" w:hanging="180"/>
      </w:pPr>
    </w:lvl>
    <w:lvl w:ilvl="3" w:tplc="E0D00CFE" w:tentative="1">
      <w:start w:val="1"/>
      <w:numFmt w:val="decimal"/>
      <w:lvlText w:val="%4."/>
      <w:lvlJc w:val="left"/>
      <w:pPr>
        <w:tabs>
          <w:tab w:val="num" w:pos="3240"/>
        </w:tabs>
        <w:ind w:left="3240" w:hanging="360"/>
      </w:pPr>
    </w:lvl>
    <w:lvl w:ilvl="4" w:tplc="D882AD86" w:tentative="1">
      <w:start w:val="1"/>
      <w:numFmt w:val="lowerLetter"/>
      <w:lvlText w:val="%5."/>
      <w:lvlJc w:val="left"/>
      <w:pPr>
        <w:tabs>
          <w:tab w:val="num" w:pos="3960"/>
        </w:tabs>
        <w:ind w:left="3960" w:hanging="360"/>
      </w:pPr>
    </w:lvl>
    <w:lvl w:ilvl="5" w:tplc="5AD2A800" w:tentative="1">
      <w:start w:val="1"/>
      <w:numFmt w:val="lowerRoman"/>
      <w:lvlText w:val="%6."/>
      <w:lvlJc w:val="right"/>
      <w:pPr>
        <w:tabs>
          <w:tab w:val="num" w:pos="4680"/>
        </w:tabs>
        <w:ind w:left="4680" w:hanging="180"/>
      </w:pPr>
    </w:lvl>
    <w:lvl w:ilvl="6" w:tplc="A6CECF0E" w:tentative="1">
      <w:start w:val="1"/>
      <w:numFmt w:val="decimal"/>
      <w:lvlText w:val="%7."/>
      <w:lvlJc w:val="left"/>
      <w:pPr>
        <w:tabs>
          <w:tab w:val="num" w:pos="5400"/>
        </w:tabs>
        <w:ind w:left="5400" w:hanging="360"/>
      </w:pPr>
    </w:lvl>
    <w:lvl w:ilvl="7" w:tplc="D9C01B2E" w:tentative="1">
      <w:start w:val="1"/>
      <w:numFmt w:val="lowerLetter"/>
      <w:lvlText w:val="%8."/>
      <w:lvlJc w:val="left"/>
      <w:pPr>
        <w:tabs>
          <w:tab w:val="num" w:pos="6120"/>
        </w:tabs>
        <w:ind w:left="6120" w:hanging="360"/>
      </w:pPr>
    </w:lvl>
    <w:lvl w:ilvl="8" w:tplc="0F0A64B0" w:tentative="1">
      <w:start w:val="1"/>
      <w:numFmt w:val="lowerRoman"/>
      <w:lvlText w:val="%9."/>
      <w:lvlJc w:val="right"/>
      <w:pPr>
        <w:tabs>
          <w:tab w:val="num" w:pos="6840"/>
        </w:tabs>
        <w:ind w:left="6840" w:hanging="180"/>
      </w:pPr>
    </w:lvl>
  </w:abstractNum>
  <w:abstractNum w:abstractNumId="23" w15:restartNumberingAfterBreak="0">
    <w:nsid w:val="7035615A"/>
    <w:multiLevelType w:val="hybridMultilevel"/>
    <w:tmpl w:val="2B84AE2E"/>
    <w:lvl w:ilvl="0" w:tplc="D5689E42">
      <w:start w:val="1"/>
      <w:numFmt w:val="bullet"/>
      <w:lvlText w:val=""/>
      <w:lvlJc w:val="left"/>
      <w:pPr>
        <w:tabs>
          <w:tab w:val="num" w:pos="1560"/>
        </w:tabs>
        <w:ind w:left="1560" w:hanging="360"/>
      </w:pPr>
      <w:rPr>
        <w:rFonts w:ascii="Symbol" w:hAnsi="Symbol" w:hint="default"/>
      </w:rPr>
    </w:lvl>
    <w:lvl w:ilvl="1" w:tplc="F8E035E4" w:tentative="1">
      <w:start w:val="1"/>
      <w:numFmt w:val="bullet"/>
      <w:lvlText w:val="o"/>
      <w:lvlJc w:val="left"/>
      <w:pPr>
        <w:tabs>
          <w:tab w:val="num" w:pos="2280"/>
        </w:tabs>
        <w:ind w:left="2280" w:hanging="360"/>
      </w:pPr>
      <w:rPr>
        <w:rFonts w:ascii="Courier New" w:hAnsi="Courier New" w:cs="Microsoft Sans Serif" w:hint="default"/>
      </w:rPr>
    </w:lvl>
    <w:lvl w:ilvl="2" w:tplc="BB30C4B2" w:tentative="1">
      <w:start w:val="1"/>
      <w:numFmt w:val="bullet"/>
      <w:lvlText w:val=""/>
      <w:lvlJc w:val="left"/>
      <w:pPr>
        <w:tabs>
          <w:tab w:val="num" w:pos="3000"/>
        </w:tabs>
        <w:ind w:left="3000" w:hanging="360"/>
      </w:pPr>
      <w:rPr>
        <w:rFonts w:ascii="Wingdings" w:hAnsi="Wingdings" w:hint="default"/>
      </w:rPr>
    </w:lvl>
    <w:lvl w:ilvl="3" w:tplc="89388FB6" w:tentative="1">
      <w:start w:val="1"/>
      <w:numFmt w:val="bullet"/>
      <w:lvlText w:val=""/>
      <w:lvlJc w:val="left"/>
      <w:pPr>
        <w:tabs>
          <w:tab w:val="num" w:pos="3720"/>
        </w:tabs>
        <w:ind w:left="3720" w:hanging="360"/>
      </w:pPr>
      <w:rPr>
        <w:rFonts w:ascii="Symbol" w:hAnsi="Symbol" w:hint="default"/>
      </w:rPr>
    </w:lvl>
    <w:lvl w:ilvl="4" w:tplc="B7C242B0" w:tentative="1">
      <w:start w:val="1"/>
      <w:numFmt w:val="bullet"/>
      <w:lvlText w:val="o"/>
      <w:lvlJc w:val="left"/>
      <w:pPr>
        <w:tabs>
          <w:tab w:val="num" w:pos="4440"/>
        </w:tabs>
        <w:ind w:left="4440" w:hanging="360"/>
      </w:pPr>
      <w:rPr>
        <w:rFonts w:ascii="Courier New" w:hAnsi="Courier New" w:cs="Microsoft Sans Serif" w:hint="default"/>
      </w:rPr>
    </w:lvl>
    <w:lvl w:ilvl="5" w:tplc="D41273EE" w:tentative="1">
      <w:start w:val="1"/>
      <w:numFmt w:val="bullet"/>
      <w:lvlText w:val=""/>
      <w:lvlJc w:val="left"/>
      <w:pPr>
        <w:tabs>
          <w:tab w:val="num" w:pos="5160"/>
        </w:tabs>
        <w:ind w:left="5160" w:hanging="360"/>
      </w:pPr>
      <w:rPr>
        <w:rFonts w:ascii="Wingdings" w:hAnsi="Wingdings" w:hint="default"/>
      </w:rPr>
    </w:lvl>
    <w:lvl w:ilvl="6" w:tplc="0F4C3A3C" w:tentative="1">
      <w:start w:val="1"/>
      <w:numFmt w:val="bullet"/>
      <w:lvlText w:val=""/>
      <w:lvlJc w:val="left"/>
      <w:pPr>
        <w:tabs>
          <w:tab w:val="num" w:pos="5880"/>
        </w:tabs>
        <w:ind w:left="5880" w:hanging="360"/>
      </w:pPr>
      <w:rPr>
        <w:rFonts w:ascii="Symbol" w:hAnsi="Symbol" w:hint="default"/>
      </w:rPr>
    </w:lvl>
    <w:lvl w:ilvl="7" w:tplc="5EAC6066" w:tentative="1">
      <w:start w:val="1"/>
      <w:numFmt w:val="bullet"/>
      <w:lvlText w:val="o"/>
      <w:lvlJc w:val="left"/>
      <w:pPr>
        <w:tabs>
          <w:tab w:val="num" w:pos="6600"/>
        </w:tabs>
        <w:ind w:left="6600" w:hanging="360"/>
      </w:pPr>
      <w:rPr>
        <w:rFonts w:ascii="Courier New" w:hAnsi="Courier New" w:cs="Microsoft Sans Serif" w:hint="default"/>
      </w:rPr>
    </w:lvl>
    <w:lvl w:ilvl="8" w:tplc="C60AF800"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78B05554"/>
    <w:multiLevelType w:val="hybridMultilevel"/>
    <w:tmpl w:val="6C22C984"/>
    <w:lvl w:ilvl="0" w:tplc="30AC8E7C">
      <w:start w:val="5"/>
      <w:numFmt w:val="decimal"/>
      <w:lvlText w:val="%1."/>
      <w:lvlJc w:val="left"/>
      <w:pPr>
        <w:tabs>
          <w:tab w:val="num" w:pos="2160"/>
        </w:tabs>
        <w:ind w:left="2160" w:hanging="720"/>
      </w:pPr>
      <w:rPr>
        <w:rFonts w:hint="default"/>
      </w:rPr>
    </w:lvl>
    <w:lvl w:ilvl="1" w:tplc="A48C3842" w:tentative="1">
      <w:start w:val="1"/>
      <w:numFmt w:val="lowerLetter"/>
      <w:lvlText w:val="%2."/>
      <w:lvlJc w:val="left"/>
      <w:pPr>
        <w:tabs>
          <w:tab w:val="num" w:pos="2520"/>
        </w:tabs>
        <w:ind w:left="2520" w:hanging="360"/>
      </w:pPr>
    </w:lvl>
    <w:lvl w:ilvl="2" w:tplc="BD748874" w:tentative="1">
      <w:start w:val="1"/>
      <w:numFmt w:val="lowerRoman"/>
      <w:lvlText w:val="%3."/>
      <w:lvlJc w:val="right"/>
      <w:pPr>
        <w:tabs>
          <w:tab w:val="num" w:pos="3240"/>
        </w:tabs>
        <w:ind w:left="3240" w:hanging="180"/>
      </w:pPr>
    </w:lvl>
    <w:lvl w:ilvl="3" w:tplc="7204680E" w:tentative="1">
      <w:start w:val="1"/>
      <w:numFmt w:val="decimal"/>
      <w:lvlText w:val="%4."/>
      <w:lvlJc w:val="left"/>
      <w:pPr>
        <w:tabs>
          <w:tab w:val="num" w:pos="3960"/>
        </w:tabs>
        <w:ind w:left="3960" w:hanging="360"/>
      </w:pPr>
    </w:lvl>
    <w:lvl w:ilvl="4" w:tplc="3F3C30D0" w:tentative="1">
      <w:start w:val="1"/>
      <w:numFmt w:val="lowerLetter"/>
      <w:lvlText w:val="%5."/>
      <w:lvlJc w:val="left"/>
      <w:pPr>
        <w:tabs>
          <w:tab w:val="num" w:pos="4680"/>
        </w:tabs>
        <w:ind w:left="4680" w:hanging="360"/>
      </w:pPr>
    </w:lvl>
    <w:lvl w:ilvl="5" w:tplc="1AC42188" w:tentative="1">
      <w:start w:val="1"/>
      <w:numFmt w:val="lowerRoman"/>
      <w:lvlText w:val="%6."/>
      <w:lvlJc w:val="right"/>
      <w:pPr>
        <w:tabs>
          <w:tab w:val="num" w:pos="5400"/>
        </w:tabs>
        <w:ind w:left="5400" w:hanging="180"/>
      </w:pPr>
    </w:lvl>
    <w:lvl w:ilvl="6" w:tplc="E1F619AC" w:tentative="1">
      <w:start w:val="1"/>
      <w:numFmt w:val="decimal"/>
      <w:lvlText w:val="%7."/>
      <w:lvlJc w:val="left"/>
      <w:pPr>
        <w:tabs>
          <w:tab w:val="num" w:pos="6120"/>
        </w:tabs>
        <w:ind w:left="6120" w:hanging="360"/>
      </w:pPr>
    </w:lvl>
    <w:lvl w:ilvl="7" w:tplc="2A68329A" w:tentative="1">
      <w:start w:val="1"/>
      <w:numFmt w:val="lowerLetter"/>
      <w:lvlText w:val="%8."/>
      <w:lvlJc w:val="left"/>
      <w:pPr>
        <w:tabs>
          <w:tab w:val="num" w:pos="6840"/>
        </w:tabs>
        <w:ind w:left="6840" w:hanging="360"/>
      </w:pPr>
    </w:lvl>
    <w:lvl w:ilvl="8" w:tplc="B164D9F0" w:tentative="1">
      <w:start w:val="1"/>
      <w:numFmt w:val="lowerRoman"/>
      <w:lvlText w:val="%9."/>
      <w:lvlJc w:val="right"/>
      <w:pPr>
        <w:tabs>
          <w:tab w:val="num" w:pos="7560"/>
        </w:tabs>
        <w:ind w:left="7560" w:hanging="180"/>
      </w:pPr>
    </w:lvl>
  </w:abstractNum>
  <w:abstractNum w:abstractNumId="25" w15:restartNumberingAfterBreak="0">
    <w:nsid w:val="7A1307C2"/>
    <w:multiLevelType w:val="hybridMultilevel"/>
    <w:tmpl w:val="C0D2ADD4"/>
    <w:lvl w:ilvl="0" w:tplc="DD1649C2">
      <w:start w:val="1"/>
      <w:numFmt w:val="bullet"/>
      <w:lvlText w:val=""/>
      <w:lvlJc w:val="left"/>
      <w:pPr>
        <w:tabs>
          <w:tab w:val="num" w:pos="1440"/>
        </w:tabs>
        <w:ind w:left="1440" w:hanging="360"/>
      </w:pPr>
      <w:rPr>
        <w:rFonts w:ascii="Symbol" w:hAnsi="Symbol" w:hint="default"/>
      </w:rPr>
    </w:lvl>
    <w:lvl w:ilvl="1" w:tplc="12DCDDCE" w:tentative="1">
      <w:start w:val="1"/>
      <w:numFmt w:val="bullet"/>
      <w:lvlText w:val="o"/>
      <w:lvlJc w:val="left"/>
      <w:pPr>
        <w:tabs>
          <w:tab w:val="num" w:pos="2160"/>
        </w:tabs>
        <w:ind w:left="2160" w:hanging="360"/>
      </w:pPr>
      <w:rPr>
        <w:rFonts w:ascii="Courier New" w:hAnsi="Courier New" w:cs="Microsoft Sans Serif" w:hint="default"/>
      </w:rPr>
    </w:lvl>
    <w:lvl w:ilvl="2" w:tplc="B51EB83A" w:tentative="1">
      <w:start w:val="1"/>
      <w:numFmt w:val="bullet"/>
      <w:lvlText w:val=""/>
      <w:lvlJc w:val="left"/>
      <w:pPr>
        <w:tabs>
          <w:tab w:val="num" w:pos="2880"/>
        </w:tabs>
        <w:ind w:left="2880" w:hanging="360"/>
      </w:pPr>
      <w:rPr>
        <w:rFonts w:ascii="Wingdings" w:hAnsi="Wingdings" w:hint="default"/>
      </w:rPr>
    </w:lvl>
    <w:lvl w:ilvl="3" w:tplc="0B3E9D7C" w:tentative="1">
      <w:start w:val="1"/>
      <w:numFmt w:val="bullet"/>
      <w:lvlText w:val=""/>
      <w:lvlJc w:val="left"/>
      <w:pPr>
        <w:tabs>
          <w:tab w:val="num" w:pos="3600"/>
        </w:tabs>
        <w:ind w:left="3600" w:hanging="360"/>
      </w:pPr>
      <w:rPr>
        <w:rFonts w:ascii="Symbol" w:hAnsi="Symbol" w:hint="default"/>
      </w:rPr>
    </w:lvl>
    <w:lvl w:ilvl="4" w:tplc="37DA31E6" w:tentative="1">
      <w:start w:val="1"/>
      <w:numFmt w:val="bullet"/>
      <w:lvlText w:val="o"/>
      <w:lvlJc w:val="left"/>
      <w:pPr>
        <w:tabs>
          <w:tab w:val="num" w:pos="4320"/>
        </w:tabs>
        <w:ind w:left="4320" w:hanging="360"/>
      </w:pPr>
      <w:rPr>
        <w:rFonts w:ascii="Courier New" w:hAnsi="Courier New" w:cs="Microsoft Sans Serif" w:hint="default"/>
      </w:rPr>
    </w:lvl>
    <w:lvl w:ilvl="5" w:tplc="AD482576" w:tentative="1">
      <w:start w:val="1"/>
      <w:numFmt w:val="bullet"/>
      <w:lvlText w:val=""/>
      <w:lvlJc w:val="left"/>
      <w:pPr>
        <w:tabs>
          <w:tab w:val="num" w:pos="5040"/>
        </w:tabs>
        <w:ind w:left="5040" w:hanging="360"/>
      </w:pPr>
      <w:rPr>
        <w:rFonts w:ascii="Wingdings" w:hAnsi="Wingdings" w:hint="default"/>
      </w:rPr>
    </w:lvl>
    <w:lvl w:ilvl="6" w:tplc="6ED2D9BC" w:tentative="1">
      <w:start w:val="1"/>
      <w:numFmt w:val="bullet"/>
      <w:lvlText w:val=""/>
      <w:lvlJc w:val="left"/>
      <w:pPr>
        <w:tabs>
          <w:tab w:val="num" w:pos="5760"/>
        </w:tabs>
        <w:ind w:left="5760" w:hanging="360"/>
      </w:pPr>
      <w:rPr>
        <w:rFonts w:ascii="Symbol" w:hAnsi="Symbol" w:hint="default"/>
      </w:rPr>
    </w:lvl>
    <w:lvl w:ilvl="7" w:tplc="B5B8F744" w:tentative="1">
      <w:start w:val="1"/>
      <w:numFmt w:val="bullet"/>
      <w:lvlText w:val="o"/>
      <w:lvlJc w:val="left"/>
      <w:pPr>
        <w:tabs>
          <w:tab w:val="num" w:pos="6480"/>
        </w:tabs>
        <w:ind w:left="6480" w:hanging="360"/>
      </w:pPr>
      <w:rPr>
        <w:rFonts w:ascii="Courier New" w:hAnsi="Courier New" w:cs="Microsoft Sans Serif" w:hint="default"/>
      </w:rPr>
    </w:lvl>
    <w:lvl w:ilvl="8" w:tplc="B45A60BA"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394F2C"/>
    <w:multiLevelType w:val="hybridMultilevel"/>
    <w:tmpl w:val="7B82BC94"/>
    <w:lvl w:ilvl="0" w:tplc="EB444E96">
      <w:start w:val="3"/>
      <w:numFmt w:val="upperRoman"/>
      <w:lvlText w:val="%1."/>
      <w:lvlJc w:val="left"/>
      <w:pPr>
        <w:tabs>
          <w:tab w:val="num" w:pos="1080"/>
        </w:tabs>
        <w:ind w:left="1080" w:hanging="720"/>
      </w:pPr>
      <w:rPr>
        <w:rFonts w:hint="default"/>
      </w:rPr>
    </w:lvl>
    <w:lvl w:ilvl="1" w:tplc="59AC9FB2">
      <w:start w:val="1"/>
      <w:numFmt w:val="bullet"/>
      <w:lvlText w:val=""/>
      <w:lvlJc w:val="left"/>
      <w:pPr>
        <w:tabs>
          <w:tab w:val="num" w:pos="1440"/>
        </w:tabs>
        <w:ind w:left="1440" w:hanging="360"/>
      </w:pPr>
      <w:rPr>
        <w:rFonts w:ascii="Symbol" w:hAnsi="Symbol" w:hint="default"/>
      </w:rPr>
    </w:lvl>
    <w:lvl w:ilvl="2" w:tplc="FBCC5B0A" w:tentative="1">
      <w:start w:val="1"/>
      <w:numFmt w:val="lowerRoman"/>
      <w:lvlText w:val="%3."/>
      <w:lvlJc w:val="right"/>
      <w:pPr>
        <w:tabs>
          <w:tab w:val="num" w:pos="2160"/>
        </w:tabs>
        <w:ind w:left="2160" w:hanging="180"/>
      </w:pPr>
    </w:lvl>
    <w:lvl w:ilvl="3" w:tplc="0E2269B6" w:tentative="1">
      <w:start w:val="1"/>
      <w:numFmt w:val="decimal"/>
      <w:lvlText w:val="%4."/>
      <w:lvlJc w:val="left"/>
      <w:pPr>
        <w:tabs>
          <w:tab w:val="num" w:pos="2880"/>
        </w:tabs>
        <w:ind w:left="2880" w:hanging="360"/>
      </w:pPr>
    </w:lvl>
    <w:lvl w:ilvl="4" w:tplc="DC2C1F1A" w:tentative="1">
      <w:start w:val="1"/>
      <w:numFmt w:val="lowerLetter"/>
      <w:lvlText w:val="%5."/>
      <w:lvlJc w:val="left"/>
      <w:pPr>
        <w:tabs>
          <w:tab w:val="num" w:pos="3600"/>
        </w:tabs>
        <w:ind w:left="3600" w:hanging="360"/>
      </w:pPr>
    </w:lvl>
    <w:lvl w:ilvl="5" w:tplc="9688443A" w:tentative="1">
      <w:start w:val="1"/>
      <w:numFmt w:val="lowerRoman"/>
      <w:lvlText w:val="%6."/>
      <w:lvlJc w:val="right"/>
      <w:pPr>
        <w:tabs>
          <w:tab w:val="num" w:pos="4320"/>
        </w:tabs>
        <w:ind w:left="4320" w:hanging="180"/>
      </w:pPr>
    </w:lvl>
    <w:lvl w:ilvl="6" w:tplc="C79E9126" w:tentative="1">
      <w:start w:val="1"/>
      <w:numFmt w:val="decimal"/>
      <w:lvlText w:val="%7."/>
      <w:lvlJc w:val="left"/>
      <w:pPr>
        <w:tabs>
          <w:tab w:val="num" w:pos="5040"/>
        </w:tabs>
        <w:ind w:left="5040" w:hanging="360"/>
      </w:pPr>
    </w:lvl>
    <w:lvl w:ilvl="7" w:tplc="04A0E408" w:tentative="1">
      <w:start w:val="1"/>
      <w:numFmt w:val="lowerLetter"/>
      <w:lvlText w:val="%8."/>
      <w:lvlJc w:val="left"/>
      <w:pPr>
        <w:tabs>
          <w:tab w:val="num" w:pos="5760"/>
        </w:tabs>
        <w:ind w:left="5760" w:hanging="360"/>
      </w:pPr>
    </w:lvl>
    <w:lvl w:ilvl="8" w:tplc="ABD0F6EA" w:tentative="1">
      <w:start w:val="1"/>
      <w:numFmt w:val="lowerRoman"/>
      <w:lvlText w:val="%9."/>
      <w:lvlJc w:val="right"/>
      <w:pPr>
        <w:tabs>
          <w:tab w:val="num" w:pos="6480"/>
        </w:tabs>
        <w:ind w:left="6480" w:hanging="180"/>
      </w:pPr>
    </w:lvl>
  </w:abstractNum>
  <w:num w:numId="1" w16cid:durableId="37097768">
    <w:abstractNumId w:val="10"/>
  </w:num>
  <w:num w:numId="2" w16cid:durableId="1393194763">
    <w:abstractNumId w:val="15"/>
  </w:num>
  <w:num w:numId="3" w16cid:durableId="1701399490">
    <w:abstractNumId w:val="7"/>
  </w:num>
  <w:num w:numId="4" w16cid:durableId="32266878">
    <w:abstractNumId w:val="3"/>
  </w:num>
  <w:num w:numId="5" w16cid:durableId="1274093516">
    <w:abstractNumId w:val="14"/>
  </w:num>
  <w:num w:numId="6" w16cid:durableId="1633747368">
    <w:abstractNumId w:val="13"/>
  </w:num>
  <w:num w:numId="7" w16cid:durableId="591284314">
    <w:abstractNumId w:val="4"/>
  </w:num>
  <w:num w:numId="8" w16cid:durableId="1733696383">
    <w:abstractNumId w:val="8"/>
  </w:num>
  <w:num w:numId="9" w16cid:durableId="974794837">
    <w:abstractNumId w:val="6"/>
  </w:num>
  <w:num w:numId="10" w16cid:durableId="1402100610">
    <w:abstractNumId w:val="22"/>
  </w:num>
  <w:num w:numId="11" w16cid:durableId="1530921280">
    <w:abstractNumId w:val="0"/>
  </w:num>
  <w:num w:numId="12" w16cid:durableId="450369406">
    <w:abstractNumId w:val="19"/>
  </w:num>
  <w:num w:numId="13" w16cid:durableId="2144300237">
    <w:abstractNumId w:val="26"/>
  </w:num>
  <w:num w:numId="14" w16cid:durableId="334307313">
    <w:abstractNumId w:val="11"/>
  </w:num>
  <w:num w:numId="15" w16cid:durableId="2069037737">
    <w:abstractNumId w:val="23"/>
  </w:num>
  <w:num w:numId="16" w16cid:durableId="352998122">
    <w:abstractNumId w:val="25"/>
  </w:num>
  <w:num w:numId="17" w16cid:durableId="700978375">
    <w:abstractNumId w:val="9"/>
  </w:num>
  <w:num w:numId="18" w16cid:durableId="146215624">
    <w:abstractNumId w:val="12"/>
  </w:num>
  <w:num w:numId="19" w16cid:durableId="111166819">
    <w:abstractNumId w:val="20"/>
  </w:num>
  <w:num w:numId="20" w16cid:durableId="2024697970">
    <w:abstractNumId w:val="5"/>
  </w:num>
  <w:num w:numId="21" w16cid:durableId="1351640926">
    <w:abstractNumId w:val="17"/>
  </w:num>
  <w:num w:numId="22" w16cid:durableId="949704021">
    <w:abstractNumId w:val="16"/>
  </w:num>
  <w:num w:numId="23" w16cid:durableId="1757288454">
    <w:abstractNumId w:val="21"/>
  </w:num>
  <w:num w:numId="24" w16cid:durableId="1337490546">
    <w:abstractNumId w:val="18"/>
  </w:num>
  <w:num w:numId="25" w16cid:durableId="947740062">
    <w:abstractNumId w:val="2"/>
  </w:num>
  <w:num w:numId="26" w16cid:durableId="1356274165">
    <w:abstractNumId w:val="24"/>
  </w:num>
  <w:num w:numId="27" w16cid:durableId="63749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380B"/>
    <w:rsid w:val="0000690F"/>
    <w:rsid w:val="000277A9"/>
    <w:rsid w:val="0003297D"/>
    <w:rsid w:val="000330D3"/>
    <w:rsid w:val="00040A14"/>
    <w:rsid w:val="000457B7"/>
    <w:rsid w:val="00050EE2"/>
    <w:rsid w:val="0005101E"/>
    <w:rsid w:val="000511D6"/>
    <w:rsid w:val="00054998"/>
    <w:rsid w:val="0006709D"/>
    <w:rsid w:val="00067A34"/>
    <w:rsid w:val="00077EB1"/>
    <w:rsid w:val="00082870"/>
    <w:rsid w:val="000832B0"/>
    <w:rsid w:val="00087A0A"/>
    <w:rsid w:val="00090C9A"/>
    <w:rsid w:val="00094959"/>
    <w:rsid w:val="000A1059"/>
    <w:rsid w:val="000A35C6"/>
    <w:rsid w:val="000B6C42"/>
    <w:rsid w:val="000C06DD"/>
    <w:rsid w:val="000C20F7"/>
    <w:rsid w:val="000C3E62"/>
    <w:rsid w:val="000C4282"/>
    <w:rsid w:val="000D15A6"/>
    <w:rsid w:val="000D1BD6"/>
    <w:rsid w:val="000D587F"/>
    <w:rsid w:val="000E0D5C"/>
    <w:rsid w:val="000E14E5"/>
    <w:rsid w:val="000E1935"/>
    <w:rsid w:val="000F0A9C"/>
    <w:rsid w:val="001075A8"/>
    <w:rsid w:val="001107BE"/>
    <w:rsid w:val="0011134C"/>
    <w:rsid w:val="00112E29"/>
    <w:rsid w:val="00114B63"/>
    <w:rsid w:val="0012231D"/>
    <w:rsid w:val="00133319"/>
    <w:rsid w:val="00136CD8"/>
    <w:rsid w:val="00136E3A"/>
    <w:rsid w:val="00142EBC"/>
    <w:rsid w:val="00144285"/>
    <w:rsid w:val="00151D3D"/>
    <w:rsid w:val="00165484"/>
    <w:rsid w:val="00177EC1"/>
    <w:rsid w:val="001800A8"/>
    <w:rsid w:val="00180197"/>
    <w:rsid w:val="00181832"/>
    <w:rsid w:val="001850AE"/>
    <w:rsid w:val="0019554F"/>
    <w:rsid w:val="001A1EFB"/>
    <w:rsid w:val="001B09B0"/>
    <w:rsid w:val="001B4F98"/>
    <w:rsid w:val="001C0912"/>
    <w:rsid w:val="001D0897"/>
    <w:rsid w:val="001D6BA8"/>
    <w:rsid w:val="001E2D63"/>
    <w:rsid w:val="001E5527"/>
    <w:rsid w:val="001E6AE4"/>
    <w:rsid w:val="001F0EE1"/>
    <w:rsid w:val="001F2E6A"/>
    <w:rsid w:val="001F46B8"/>
    <w:rsid w:val="001F5C86"/>
    <w:rsid w:val="00200685"/>
    <w:rsid w:val="0021581F"/>
    <w:rsid w:val="00236255"/>
    <w:rsid w:val="00240F08"/>
    <w:rsid w:val="002423F2"/>
    <w:rsid w:val="0024284C"/>
    <w:rsid w:val="00251300"/>
    <w:rsid w:val="00254476"/>
    <w:rsid w:val="00255A79"/>
    <w:rsid w:val="00256F67"/>
    <w:rsid w:val="00270856"/>
    <w:rsid w:val="0027171F"/>
    <w:rsid w:val="00271995"/>
    <w:rsid w:val="00273CEA"/>
    <w:rsid w:val="0027466D"/>
    <w:rsid w:val="00274837"/>
    <w:rsid w:val="00282DD0"/>
    <w:rsid w:val="0028384C"/>
    <w:rsid w:val="002859CA"/>
    <w:rsid w:val="00292131"/>
    <w:rsid w:val="00292B26"/>
    <w:rsid w:val="002A4912"/>
    <w:rsid w:val="002A5FB4"/>
    <w:rsid w:val="002B0BE5"/>
    <w:rsid w:val="002C072D"/>
    <w:rsid w:val="002C20F3"/>
    <w:rsid w:val="002C48DC"/>
    <w:rsid w:val="002C51C3"/>
    <w:rsid w:val="002C7D60"/>
    <w:rsid w:val="002D1902"/>
    <w:rsid w:val="002D29C3"/>
    <w:rsid w:val="002D3482"/>
    <w:rsid w:val="002D5772"/>
    <w:rsid w:val="002E0FCA"/>
    <w:rsid w:val="002E21B0"/>
    <w:rsid w:val="002E61B7"/>
    <w:rsid w:val="002F205E"/>
    <w:rsid w:val="002F7E3D"/>
    <w:rsid w:val="003026A8"/>
    <w:rsid w:val="00302790"/>
    <w:rsid w:val="00304716"/>
    <w:rsid w:val="00311285"/>
    <w:rsid w:val="0031242C"/>
    <w:rsid w:val="00315C60"/>
    <w:rsid w:val="00316B52"/>
    <w:rsid w:val="00320F5D"/>
    <w:rsid w:val="003258C2"/>
    <w:rsid w:val="00334BDB"/>
    <w:rsid w:val="00335534"/>
    <w:rsid w:val="003418A8"/>
    <w:rsid w:val="00343FD2"/>
    <w:rsid w:val="003558EF"/>
    <w:rsid w:val="003612C9"/>
    <w:rsid w:val="00372776"/>
    <w:rsid w:val="00372D7F"/>
    <w:rsid w:val="0037614B"/>
    <w:rsid w:val="003801D3"/>
    <w:rsid w:val="0038311C"/>
    <w:rsid w:val="003864B5"/>
    <w:rsid w:val="00387B0A"/>
    <w:rsid w:val="00387C2C"/>
    <w:rsid w:val="00392196"/>
    <w:rsid w:val="003943B4"/>
    <w:rsid w:val="00397365"/>
    <w:rsid w:val="00397879"/>
    <w:rsid w:val="00397C34"/>
    <w:rsid w:val="003A2BCE"/>
    <w:rsid w:val="003B1004"/>
    <w:rsid w:val="003B2653"/>
    <w:rsid w:val="003B3BA0"/>
    <w:rsid w:val="003B5A65"/>
    <w:rsid w:val="003B7CA8"/>
    <w:rsid w:val="003C1DCE"/>
    <w:rsid w:val="003C240A"/>
    <w:rsid w:val="003D1A04"/>
    <w:rsid w:val="003D23A5"/>
    <w:rsid w:val="003D2422"/>
    <w:rsid w:val="003D3EC9"/>
    <w:rsid w:val="003D4F9A"/>
    <w:rsid w:val="003D7A0C"/>
    <w:rsid w:val="003E41D6"/>
    <w:rsid w:val="003E6509"/>
    <w:rsid w:val="003E6D05"/>
    <w:rsid w:val="003E7261"/>
    <w:rsid w:val="003F0FBF"/>
    <w:rsid w:val="003F52E7"/>
    <w:rsid w:val="003F5841"/>
    <w:rsid w:val="003F6E1A"/>
    <w:rsid w:val="004015F8"/>
    <w:rsid w:val="0041168C"/>
    <w:rsid w:val="004127ED"/>
    <w:rsid w:val="00415A83"/>
    <w:rsid w:val="00423C5F"/>
    <w:rsid w:val="004256EA"/>
    <w:rsid w:val="004306B9"/>
    <w:rsid w:val="0043725E"/>
    <w:rsid w:val="00437A5C"/>
    <w:rsid w:val="004417B3"/>
    <w:rsid w:val="004569A0"/>
    <w:rsid w:val="00465278"/>
    <w:rsid w:val="0047251D"/>
    <w:rsid w:val="00473808"/>
    <w:rsid w:val="004742A8"/>
    <w:rsid w:val="00476981"/>
    <w:rsid w:val="00480109"/>
    <w:rsid w:val="00486289"/>
    <w:rsid w:val="00492D19"/>
    <w:rsid w:val="00493B5B"/>
    <w:rsid w:val="00496E1F"/>
    <w:rsid w:val="00497B9F"/>
    <w:rsid w:val="004A26DE"/>
    <w:rsid w:val="004A330E"/>
    <w:rsid w:val="004A3C94"/>
    <w:rsid w:val="004A79E2"/>
    <w:rsid w:val="004A7AF2"/>
    <w:rsid w:val="004B4D3A"/>
    <w:rsid w:val="004B7158"/>
    <w:rsid w:val="004B7E8B"/>
    <w:rsid w:val="004C3DF5"/>
    <w:rsid w:val="004C3F8D"/>
    <w:rsid w:val="004C5420"/>
    <w:rsid w:val="004C5A66"/>
    <w:rsid w:val="004C5AA1"/>
    <w:rsid w:val="004D14D4"/>
    <w:rsid w:val="004D2087"/>
    <w:rsid w:val="004D2153"/>
    <w:rsid w:val="004E40A2"/>
    <w:rsid w:val="004E78F9"/>
    <w:rsid w:val="004F20DA"/>
    <w:rsid w:val="004F2E70"/>
    <w:rsid w:val="00502946"/>
    <w:rsid w:val="00502B03"/>
    <w:rsid w:val="00503587"/>
    <w:rsid w:val="005036F0"/>
    <w:rsid w:val="00504C2E"/>
    <w:rsid w:val="005075C1"/>
    <w:rsid w:val="00512B71"/>
    <w:rsid w:val="0051520D"/>
    <w:rsid w:val="005234CD"/>
    <w:rsid w:val="00526491"/>
    <w:rsid w:val="00526A48"/>
    <w:rsid w:val="005270F0"/>
    <w:rsid w:val="00527999"/>
    <w:rsid w:val="00531C0C"/>
    <w:rsid w:val="0053224F"/>
    <w:rsid w:val="00534756"/>
    <w:rsid w:val="0054137F"/>
    <w:rsid w:val="00546956"/>
    <w:rsid w:val="0055107B"/>
    <w:rsid w:val="0055143F"/>
    <w:rsid w:val="00555315"/>
    <w:rsid w:val="00557F89"/>
    <w:rsid w:val="00561894"/>
    <w:rsid w:val="00566E1F"/>
    <w:rsid w:val="005737AB"/>
    <w:rsid w:val="005746E9"/>
    <w:rsid w:val="00576439"/>
    <w:rsid w:val="00580E1B"/>
    <w:rsid w:val="00583FF1"/>
    <w:rsid w:val="00587B26"/>
    <w:rsid w:val="0059543B"/>
    <w:rsid w:val="005959CA"/>
    <w:rsid w:val="005A6744"/>
    <w:rsid w:val="005A6D15"/>
    <w:rsid w:val="005B209C"/>
    <w:rsid w:val="005B4B0A"/>
    <w:rsid w:val="005C33FF"/>
    <w:rsid w:val="005C3F91"/>
    <w:rsid w:val="005D018F"/>
    <w:rsid w:val="005D08D2"/>
    <w:rsid w:val="005D0AEC"/>
    <w:rsid w:val="005D64B0"/>
    <w:rsid w:val="005E6DAD"/>
    <w:rsid w:val="005F1D3B"/>
    <w:rsid w:val="005F6BAC"/>
    <w:rsid w:val="005F7781"/>
    <w:rsid w:val="00600468"/>
    <w:rsid w:val="00601A67"/>
    <w:rsid w:val="00604DE5"/>
    <w:rsid w:val="00604F8E"/>
    <w:rsid w:val="006070F6"/>
    <w:rsid w:val="0062108F"/>
    <w:rsid w:val="00624184"/>
    <w:rsid w:val="0063027F"/>
    <w:rsid w:val="00631CC7"/>
    <w:rsid w:val="00633A6B"/>
    <w:rsid w:val="00637ED7"/>
    <w:rsid w:val="00641070"/>
    <w:rsid w:val="00641BAF"/>
    <w:rsid w:val="0064211D"/>
    <w:rsid w:val="0064262C"/>
    <w:rsid w:val="00644835"/>
    <w:rsid w:val="00650CFA"/>
    <w:rsid w:val="0065217E"/>
    <w:rsid w:val="00655A0D"/>
    <w:rsid w:val="006579BB"/>
    <w:rsid w:val="0066433D"/>
    <w:rsid w:val="00665BE3"/>
    <w:rsid w:val="00665EE2"/>
    <w:rsid w:val="00667426"/>
    <w:rsid w:val="00673F15"/>
    <w:rsid w:val="006755BB"/>
    <w:rsid w:val="00690510"/>
    <w:rsid w:val="00692036"/>
    <w:rsid w:val="0069241E"/>
    <w:rsid w:val="006B3D4D"/>
    <w:rsid w:val="006C2E13"/>
    <w:rsid w:val="006C522E"/>
    <w:rsid w:val="006C5841"/>
    <w:rsid w:val="006C5A50"/>
    <w:rsid w:val="006D2F15"/>
    <w:rsid w:val="006E1293"/>
    <w:rsid w:val="006E3A5C"/>
    <w:rsid w:val="006E3B64"/>
    <w:rsid w:val="006E6967"/>
    <w:rsid w:val="006E7561"/>
    <w:rsid w:val="006F6268"/>
    <w:rsid w:val="006F6C88"/>
    <w:rsid w:val="00700017"/>
    <w:rsid w:val="00701366"/>
    <w:rsid w:val="00705DD2"/>
    <w:rsid w:val="00711444"/>
    <w:rsid w:val="00714F95"/>
    <w:rsid w:val="00726B8F"/>
    <w:rsid w:val="0072721B"/>
    <w:rsid w:val="00730C0C"/>
    <w:rsid w:val="0073224F"/>
    <w:rsid w:val="00732ED8"/>
    <w:rsid w:val="00751DE3"/>
    <w:rsid w:val="007567EE"/>
    <w:rsid w:val="00760606"/>
    <w:rsid w:val="00760DE9"/>
    <w:rsid w:val="00761043"/>
    <w:rsid w:val="00764823"/>
    <w:rsid w:val="00764DB5"/>
    <w:rsid w:val="0076652C"/>
    <w:rsid w:val="007753BC"/>
    <w:rsid w:val="00783CE2"/>
    <w:rsid w:val="00784859"/>
    <w:rsid w:val="00784D8A"/>
    <w:rsid w:val="0078718F"/>
    <w:rsid w:val="007A1DE5"/>
    <w:rsid w:val="007B054C"/>
    <w:rsid w:val="007B6430"/>
    <w:rsid w:val="007C5DF4"/>
    <w:rsid w:val="007D076D"/>
    <w:rsid w:val="007E000E"/>
    <w:rsid w:val="007E0B3F"/>
    <w:rsid w:val="007F18AC"/>
    <w:rsid w:val="00802859"/>
    <w:rsid w:val="00802A81"/>
    <w:rsid w:val="00806351"/>
    <w:rsid w:val="00806B12"/>
    <w:rsid w:val="00816C2A"/>
    <w:rsid w:val="00827211"/>
    <w:rsid w:val="00830862"/>
    <w:rsid w:val="008318BD"/>
    <w:rsid w:val="00834DA2"/>
    <w:rsid w:val="0083578A"/>
    <w:rsid w:val="00837736"/>
    <w:rsid w:val="00837BB1"/>
    <w:rsid w:val="00837FCB"/>
    <w:rsid w:val="0084217B"/>
    <w:rsid w:val="00843D9A"/>
    <w:rsid w:val="00844294"/>
    <w:rsid w:val="00845A5D"/>
    <w:rsid w:val="008471F8"/>
    <w:rsid w:val="00852654"/>
    <w:rsid w:val="00857EE9"/>
    <w:rsid w:val="00865E16"/>
    <w:rsid w:val="008663A9"/>
    <w:rsid w:val="00877964"/>
    <w:rsid w:val="00883415"/>
    <w:rsid w:val="00883E0C"/>
    <w:rsid w:val="00891076"/>
    <w:rsid w:val="00891DF4"/>
    <w:rsid w:val="008936C2"/>
    <w:rsid w:val="008A1894"/>
    <w:rsid w:val="008A7BF2"/>
    <w:rsid w:val="008B0351"/>
    <w:rsid w:val="008B0AFF"/>
    <w:rsid w:val="008B1879"/>
    <w:rsid w:val="008B190A"/>
    <w:rsid w:val="008B1FAA"/>
    <w:rsid w:val="008B571A"/>
    <w:rsid w:val="008B5EEF"/>
    <w:rsid w:val="008C3DAE"/>
    <w:rsid w:val="008D33C8"/>
    <w:rsid w:val="008D3A4F"/>
    <w:rsid w:val="008E5CF6"/>
    <w:rsid w:val="008F2320"/>
    <w:rsid w:val="008F2C24"/>
    <w:rsid w:val="008F4272"/>
    <w:rsid w:val="008F45CC"/>
    <w:rsid w:val="008F754A"/>
    <w:rsid w:val="009119FC"/>
    <w:rsid w:val="00925488"/>
    <w:rsid w:val="00931325"/>
    <w:rsid w:val="00933D87"/>
    <w:rsid w:val="00934A3F"/>
    <w:rsid w:val="00936A26"/>
    <w:rsid w:val="00943AF2"/>
    <w:rsid w:val="00950420"/>
    <w:rsid w:val="009512E6"/>
    <w:rsid w:val="00956600"/>
    <w:rsid w:val="00961D96"/>
    <w:rsid w:val="00971D8D"/>
    <w:rsid w:val="00982990"/>
    <w:rsid w:val="00983F12"/>
    <w:rsid w:val="0099127C"/>
    <w:rsid w:val="00991D31"/>
    <w:rsid w:val="00992355"/>
    <w:rsid w:val="00992E47"/>
    <w:rsid w:val="009A5444"/>
    <w:rsid w:val="009A775D"/>
    <w:rsid w:val="009B246C"/>
    <w:rsid w:val="009B6D8B"/>
    <w:rsid w:val="009B79D5"/>
    <w:rsid w:val="009C3DA4"/>
    <w:rsid w:val="009C40B1"/>
    <w:rsid w:val="009D31FF"/>
    <w:rsid w:val="009D468C"/>
    <w:rsid w:val="009D5DBE"/>
    <w:rsid w:val="009D693C"/>
    <w:rsid w:val="009E706C"/>
    <w:rsid w:val="009F067A"/>
    <w:rsid w:val="009F144B"/>
    <w:rsid w:val="009F50FC"/>
    <w:rsid w:val="009F553E"/>
    <w:rsid w:val="00A044B5"/>
    <w:rsid w:val="00A0729B"/>
    <w:rsid w:val="00A12ADC"/>
    <w:rsid w:val="00A13D5B"/>
    <w:rsid w:val="00A14281"/>
    <w:rsid w:val="00A225B7"/>
    <w:rsid w:val="00A265E3"/>
    <w:rsid w:val="00A367E7"/>
    <w:rsid w:val="00A410DE"/>
    <w:rsid w:val="00A46DBC"/>
    <w:rsid w:val="00A47CD2"/>
    <w:rsid w:val="00A501F7"/>
    <w:rsid w:val="00A51347"/>
    <w:rsid w:val="00A5231A"/>
    <w:rsid w:val="00A5514C"/>
    <w:rsid w:val="00A555B5"/>
    <w:rsid w:val="00A5637F"/>
    <w:rsid w:val="00A62965"/>
    <w:rsid w:val="00A70132"/>
    <w:rsid w:val="00A72885"/>
    <w:rsid w:val="00A7333F"/>
    <w:rsid w:val="00A778BE"/>
    <w:rsid w:val="00A848D9"/>
    <w:rsid w:val="00A858A6"/>
    <w:rsid w:val="00A92D24"/>
    <w:rsid w:val="00AA7682"/>
    <w:rsid w:val="00AB5851"/>
    <w:rsid w:val="00AB76EC"/>
    <w:rsid w:val="00AC05F4"/>
    <w:rsid w:val="00AC0C27"/>
    <w:rsid w:val="00AC102B"/>
    <w:rsid w:val="00AC29E2"/>
    <w:rsid w:val="00AC2CE8"/>
    <w:rsid w:val="00AC7470"/>
    <w:rsid w:val="00AD135E"/>
    <w:rsid w:val="00AD3B97"/>
    <w:rsid w:val="00AD6B83"/>
    <w:rsid w:val="00AE0747"/>
    <w:rsid w:val="00AE2BF5"/>
    <w:rsid w:val="00AE437E"/>
    <w:rsid w:val="00AF459F"/>
    <w:rsid w:val="00B00F18"/>
    <w:rsid w:val="00B013EB"/>
    <w:rsid w:val="00B02598"/>
    <w:rsid w:val="00B10C9A"/>
    <w:rsid w:val="00B1108C"/>
    <w:rsid w:val="00B178E3"/>
    <w:rsid w:val="00B27861"/>
    <w:rsid w:val="00B34AF2"/>
    <w:rsid w:val="00B41BAE"/>
    <w:rsid w:val="00B446B3"/>
    <w:rsid w:val="00B5044A"/>
    <w:rsid w:val="00B53D6D"/>
    <w:rsid w:val="00B560F2"/>
    <w:rsid w:val="00B56EF6"/>
    <w:rsid w:val="00B64BA9"/>
    <w:rsid w:val="00B65BFA"/>
    <w:rsid w:val="00B6791E"/>
    <w:rsid w:val="00B7380A"/>
    <w:rsid w:val="00B742C1"/>
    <w:rsid w:val="00B75F55"/>
    <w:rsid w:val="00B773D6"/>
    <w:rsid w:val="00B77B93"/>
    <w:rsid w:val="00B83202"/>
    <w:rsid w:val="00B9127F"/>
    <w:rsid w:val="00B918C5"/>
    <w:rsid w:val="00B96A88"/>
    <w:rsid w:val="00BA335C"/>
    <w:rsid w:val="00BA5213"/>
    <w:rsid w:val="00BA7449"/>
    <w:rsid w:val="00BB208D"/>
    <w:rsid w:val="00BB4C86"/>
    <w:rsid w:val="00BB77DD"/>
    <w:rsid w:val="00BC08B2"/>
    <w:rsid w:val="00BC0B1E"/>
    <w:rsid w:val="00BC7A39"/>
    <w:rsid w:val="00BC7AB9"/>
    <w:rsid w:val="00BD41FA"/>
    <w:rsid w:val="00BD6714"/>
    <w:rsid w:val="00BD6C32"/>
    <w:rsid w:val="00BE06F7"/>
    <w:rsid w:val="00BE0724"/>
    <w:rsid w:val="00BE209C"/>
    <w:rsid w:val="00BF0449"/>
    <w:rsid w:val="00C107F2"/>
    <w:rsid w:val="00C12343"/>
    <w:rsid w:val="00C14D59"/>
    <w:rsid w:val="00C233E1"/>
    <w:rsid w:val="00C3282B"/>
    <w:rsid w:val="00C371CD"/>
    <w:rsid w:val="00C377D2"/>
    <w:rsid w:val="00C37973"/>
    <w:rsid w:val="00C4142F"/>
    <w:rsid w:val="00C417A5"/>
    <w:rsid w:val="00C4744B"/>
    <w:rsid w:val="00C4760C"/>
    <w:rsid w:val="00C52461"/>
    <w:rsid w:val="00C55795"/>
    <w:rsid w:val="00C6286A"/>
    <w:rsid w:val="00C7183B"/>
    <w:rsid w:val="00C7535A"/>
    <w:rsid w:val="00C80F09"/>
    <w:rsid w:val="00C85D4D"/>
    <w:rsid w:val="00C864EE"/>
    <w:rsid w:val="00C90305"/>
    <w:rsid w:val="00C910AC"/>
    <w:rsid w:val="00CA117F"/>
    <w:rsid w:val="00CA16E1"/>
    <w:rsid w:val="00CA318A"/>
    <w:rsid w:val="00CA3F81"/>
    <w:rsid w:val="00CA6AE1"/>
    <w:rsid w:val="00CB03BB"/>
    <w:rsid w:val="00CB48FC"/>
    <w:rsid w:val="00CB5C31"/>
    <w:rsid w:val="00CB7047"/>
    <w:rsid w:val="00CC41D0"/>
    <w:rsid w:val="00CD40A1"/>
    <w:rsid w:val="00CD5DED"/>
    <w:rsid w:val="00CE04EA"/>
    <w:rsid w:val="00CE0EBD"/>
    <w:rsid w:val="00CE2C72"/>
    <w:rsid w:val="00CE3699"/>
    <w:rsid w:val="00CE38C7"/>
    <w:rsid w:val="00CE7AF8"/>
    <w:rsid w:val="00CF2632"/>
    <w:rsid w:val="00CF2964"/>
    <w:rsid w:val="00CF4480"/>
    <w:rsid w:val="00CF67AD"/>
    <w:rsid w:val="00D01199"/>
    <w:rsid w:val="00D0222B"/>
    <w:rsid w:val="00D036EF"/>
    <w:rsid w:val="00D037AC"/>
    <w:rsid w:val="00D10183"/>
    <w:rsid w:val="00D13E71"/>
    <w:rsid w:val="00D1405D"/>
    <w:rsid w:val="00D14189"/>
    <w:rsid w:val="00D14B97"/>
    <w:rsid w:val="00D23A6B"/>
    <w:rsid w:val="00D264A9"/>
    <w:rsid w:val="00D36CDC"/>
    <w:rsid w:val="00D412F3"/>
    <w:rsid w:val="00D417AA"/>
    <w:rsid w:val="00D42843"/>
    <w:rsid w:val="00D42952"/>
    <w:rsid w:val="00D5138D"/>
    <w:rsid w:val="00D55177"/>
    <w:rsid w:val="00D57504"/>
    <w:rsid w:val="00D7044B"/>
    <w:rsid w:val="00D71790"/>
    <w:rsid w:val="00D71D52"/>
    <w:rsid w:val="00D73160"/>
    <w:rsid w:val="00D74838"/>
    <w:rsid w:val="00D74BAB"/>
    <w:rsid w:val="00D761A4"/>
    <w:rsid w:val="00D768ED"/>
    <w:rsid w:val="00D867B4"/>
    <w:rsid w:val="00D93D5B"/>
    <w:rsid w:val="00D97BCA"/>
    <w:rsid w:val="00DA489A"/>
    <w:rsid w:val="00DA4CEB"/>
    <w:rsid w:val="00DA6AE4"/>
    <w:rsid w:val="00DB47E5"/>
    <w:rsid w:val="00DB6639"/>
    <w:rsid w:val="00DC1E6B"/>
    <w:rsid w:val="00DC517F"/>
    <w:rsid w:val="00DD72A3"/>
    <w:rsid w:val="00DD756F"/>
    <w:rsid w:val="00DE2B27"/>
    <w:rsid w:val="00DE2C09"/>
    <w:rsid w:val="00DE3BDA"/>
    <w:rsid w:val="00DF2D72"/>
    <w:rsid w:val="00DF32CD"/>
    <w:rsid w:val="00E03228"/>
    <w:rsid w:val="00E0484C"/>
    <w:rsid w:val="00E149D7"/>
    <w:rsid w:val="00E2102F"/>
    <w:rsid w:val="00E236BD"/>
    <w:rsid w:val="00E32C67"/>
    <w:rsid w:val="00E33698"/>
    <w:rsid w:val="00E336D8"/>
    <w:rsid w:val="00E372F2"/>
    <w:rsid w:val="00E444D2"/>
    <w:rsid w:val="00E4538D"/>
    <w:rsid w:val="00E47615"/>
    <w:rsid w:val="00E50AD8"/>
    <w:rsid w:val="00E511B4"/>
    <w:rsid w:val="00E571C5"/>
    <w:rsid w:val="00E635E1"/>
    <w:rsid w:val="00E668F3"/>
    <w:rsid w:val="00E67EF3"/>
    <w:rsid w:val="00E71EB8"/>
    <w:rsid w:val="00E75D2C"/>
    <w:rsid w:val="00E80601"/>
    <w:rsid w:val="00E80AB7"/>
    <w:rsid w:val="00E84E70"/>
    <w:rsid w:val="00E86333"/>
    <w:rsid w:val="00E91E1E"/>
    <w:rsid w:val="00E93A2E"/>
    <w:rsid w:val="00E94038"/>
    <w:rsid w:val="00EA7F2D"/>
    <w:rsid w:val="00EB24E6"/>
    <w:rsid w:val="00EC368A"/>
    <w:rsid w:val="00EC4963"/>
    <w:rsid w:val="00ED4464"/>
    <w:rsid w:val="00ED4A50"/>
    <w:rsid w:val="00ED606A"/>
    <w:rsid w:val="00EE0768"/>
    <w:rsid w:val="00EE2230"/>
    <w:rsid w:val="00EE3402"/>
    <w:rsid w:val="00EE7820"/>
    <w:rsid w:val="00EF0215"/>
    <w:rsid w:val="00EF3AD6"/>
    <w:rsid w:val="00EF5094"/>
    <w:rsid w:val="00EF735E"/>
    <w:rsid w:val="00F017A2"/>
    <w:rsid w:val="00F02C6C"/>
    <w:rsid w:val="00F036E7"/>
    <w:rsid w:val="00F0404C"/>
    <w:rsid w:val="00F0417E"/>
    <w:rsid w:val="00F04FC3"/>
    <w:rsid w:val="00F1341B"/>
    <w:rsid w:val="00F1450F"/>
    <w:rsid w:val="00F16812"/>
    <w:rsid w:val="00F21D4C"/>
    <w:rsid w:val="00F24D02"/>
    <w:rsid w:val="00F348AA"/>
    <w:rsid w:val="00F46148"/>
    <w:rsid w:val="00F523BB"/>
    <w:rsid w:val="00F54609"/>
    <w:rsid w:val="00F56D26"/>
    <w:rsid w:val="00F620D7"/>
    <w:rsid w:val="00F661B9"/>
    <w:rsid w:val="00F66243"/>
    <w:rsid w:val="00F718F7"/>
    <w:rsid w:val="00F83B55"/>
    <w:rsid w:val="00F83F48"/>
    <w:rsid w:val="00F8420C"/>
    <w:rsid w:val="00F84FE4"/>
    <w:rsid w:val="00F86233"/>
    <w:rsid w:val="00F92877"/>
    <w:rsid w:val="00F95917"/>
    <w:rsid w:val="00FA0B06"/>
    <w:rsid w:val="00FA5B9C"/>
    <w:rsid w:val="00FB5C69"/>
    <w:rsid w:val="00FC1A7D"/>
    <w:rsid w:val="00FD05C7"/>
    <w:rsid w:val="00FD12B3"/>
    <w:rsid w:val="00FD2518"/>
    <w:rsid w:val="00FE05A8"/>
    <w:rsid w:val="00FF2ACA"/>
    <w:rsid w:val="00FF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442828"/>
  <w15:chartTrackingRefBased/>
  <w15:docId w15:val="{C8208EDF-5F1C-4DE1-8763-BFEDCF29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A"/>
    <w:rPr>
      <w:sz w:val="24"/>
      <w:szCs w:val="24"/>
    </w:rPr>
  </w:style>
  <w:style w:type="paragraph" w:styleId="Heading1">
    <w:name w:val="heading 1"/>
    <w:basedOn w:val="Normal"/>
    <w:next w:val="Normal"/>
    <w:qFormat/>
    <w:rsid w:val="000F0A9C"/>
    <w:pPr>
      <w:keepNext/>
      <w:spacing w:after="240"/>
      <w:outlineLvl w:val="0"/>
    </w:pPr>
    <w:rPr>
      <w:b/>
      <w:bCs/>
    </w:rPr>
  </w:style>
  <w:style w:type="paragraph" w:styleId="Heading2">
    <w:name w:val="heading 2"/>
    <w:basedOn w:val="Normal"/>
    <w:next w:val="Normal"/>
    <w:qFormat/>
    <w:rsid w:val="000F0A9C"/>
    <w:pPr>
      <w:keepNext/>
      <w:tabs>
        <w:tab w:val="left" w:pos="0"/>
        <w:tab w:val="left" w:pos="720"/>
      </w:tabs>
      <w:spacing w:after="240"/>
      <w:ind w:left="1440" w:hanging="720"/>
      <w:outlineLvl w:val="1"/>
    </w:pPr>
    <w:rPr>
      <w:b/>
      <w:bCs/>
    </w:rPr>
  </w:style>
  <w:style w:type="paragraph" w:styleId="Heading3">
    <w:name w:val="heading 3"/>
    <w:basedOn w:val="Normal"/>
    <w:next w:val="Normal"/>
    <w:qFormat/>
    <w:rsid w:val="000F0A9C"/>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rsid w:val="000F0A9C"/>
    <w:pPr>
      <w:tabs>
        <w:tab w:val="left" w:pos="0"/>
        <w:tab w:val="left" w:pos="720"/>
        <w:tab w:val="center" w:pos="4320"/>
        <w:tab w:val="right" w:pos="8640"/>
      </w:tabs>
      <w:spacing w:line="480" w:lineRule="auto"/>
    </w:pPr>
  </w:style>
  <w:style w:type="paragraph" w:styleId="BodyText">
    <w:name w:val="Body Text"/>
    <w:basedOn w:val="Normal"/>
    <w:rsid w:val="000F0A9C"/>
    <w:pPr>
      <w:tabs>
        <w:tab w:val="left" w:pos="0"/>
        <w:tab w:val="left" w:pos="720"/>
      </w:tabs>
      <w:spacing w:line="480" w:lineRule="auto"/>
      <w:ind w:firstLine="720"/>
    </w:pPr>
    <w:rPr>
      <w:szCs w:val="20"/>
    </w:rPr>
  </w:style>
  <w:style w:type="paragraph" w:styleId="FootnoteText">
    <w:name w:val="footnote text"/>
    <w:basedOn w:val="Normal"/>
    <w:link w:val="FootnoteTextChar"/>
    <w:semiHidden/>
    <w:rsid w:val="000F0A9C"/>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0F0A9C"/>
    <w:pPr>
      <w:spacing w:line="480" w:lineRule="auto"/>
      <w:ind w:firstLine="720"/>
    </w:pPr>
    <w:rPr>
      <w:szCs w:val="20"/>
    </w:rPr>
  </w:style>
  <w:style w:type="paragraph" w:styleId="BodyTextIndent3">
    <w:name w:val="Body Text Indent 3"/>
    <w:basedOn w:val="Normal"/>
    <w:link w:val="BodyTextIndent3Char"/>
    <w:rsid w:val="000F0A9C"/>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rsid w:val="000F0A9C"/>
  </w:style>
  <w:style w:type="paragraph" w:styleId="CommentSubject">
    <w:name w:val="annotation subject"/>
    <w:basedOn w:val="CommentText"/>
    <w:next w:val="CommentText"/>
    <w:semiHidden/>
    <w:rsid w:val="000F0A9C"/>
  </w:style>
  <w:style w:type="paragraph" w:styleId="BodyTextIndent2">
    <w:name w:val="Body Text Indent 2"/>
    <w:basedOn w:val="Normal"/>
    <w:rsid w:val="000F0A9C"/>
    <w:pPr>
      <w:spacing w:after="240"/>
      <w:ind w:left="2160" w:hanging="720"/>
    </w:pPr>
    <w:rPr>
      <w:b/>
      <w:bCs/>
    </w:rPr>
  </w:style>
  <w:style w:type="character" w:styleId="Hyperlink">
    <w:name w:val="Hyperlink"/>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rsid w:val="000F0A9C"/>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locked/>
    <w:rPr>
      <w:sz w:val="24"/>
      <w:szCs w:val="24"/>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uiPriority w:val="99"/>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basedOn w:val="DefaultParagraphFont"/>
    <w:link w:val="FootnoteText"/>
    <w:semiHidden/>
    <w:rsid w:val="00BC7A39"/>
  </w:style>
  <w:style w:type="paragraph" w:customStyle="1" w:styleId="WW-BodyTextIndent3">
    <w:name w:val="WW-Body Text Indent 3"/>
    <w:basedOn w:val="Normal"/>
    <w:rsid w:val="000F0A9C"/>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99"/>
    <w:rsid w:val="000F0A9C"/>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4">
    <w:name w:val="Unresolved Mention4"/>
    <w:basedOn w:val="DefaultParagraphFont"/>
    <w:rsid w:val="00B41BAE"/>
    <w:rPr>
      <w:color w:val="605E5C"/>
      <w:shd w:val="clear" w:color="auto" w:fill="E1DFDD"/>
    </w:rPr>
  </w:style>
  <w:style w:type="paragraph" w:styleId="BlockText">
    <w:name w:val="Block Text"/>
    <w:basedOn w:val="Normal"/>
    <w:rsid w:val="000F0A9C"/>
    <w:pPr>
      <w:ind w:left="1440" w:right="720"/>
    </w:pPr>
    <w:rPr>
      <w:szCs w:val="20"/>
    </w:rPr>
  </w:style>
  <w:style w:type="character" w:styleId="EndnoteReference">
    <w:name w:val="endnote reference"/>
    <w:rsid w:val="000F0A9C"/>
    <w:rPr>
      <w:vertAlign w:val="superscript"/>
    </w:rPr>
  </w:style>
  <w:style w:type="paragraph" w:styleId="BodyText2">
    <w:name w:val="Body Text 2"/>
    <w:basedOn w:val="Normal"/>
    <w:link w:val="BodyText2Char"/>
    <w:rsid w:val="000F0A9C"/>
    <w:pPr>
      <w:spacing w:line="480" w:lineRule="auto"/>
      <w:ind w:right="1440"/>
    </w:pPr>
    <w:rPr>
      <w:szCs w:val="20"/>
    </w:rPr>
  </w:style>
  <w:style w:type="character" w:customStyle="1" w:styleId="BodyText2Char">
    <w:name w:val="Body Text 2 Char"/>
    <w:basedOn w:val="DefaultParagraphFont"/>
    <w:link w:val="BodyText2"/>
    <w:rsid w:val="000F0A9C"/>
    <w:rPr>
      <w:sz w:val="24"/>
    </w:rPr>
  </w:style>
  <w:style w:type="character" w:styleId="FollowedHyperlink">
    <w:name w:val="FollowedHyperlink"/>
    <w:rsid w:val="000F0A9C"/>
    <w:rPr>
      <w:color w:val="800080"/>
      <w:u w:val="single"/>
    </w:rPr>
  </w:style>
  <w:style w:type="character" w:customStyle="1" w:styleId="term1">
    <w:name w:val="term1"/>
    <w:rsid w:val="000F0A9C"/>
    <w:rPr>
      <w:b/>
      <w:bCs/>
    </w:rPr>
  </w:style>
  <w:style w:type="character" w:customStyle="1" w:styleId="UnresolvedMention5">
    <w:name w:val="Unresolved Mention5"/>
    <w:basedOn w:val="DefaultParagraphFont"/>
    <w:rsid w:val="004C5AA1"/>
    <w:rPr>
      <w:color w:val="605E5C"/>
      <w:shd w:val="clear" w:color="auto" w:fill="E1DFDD"/>
    </w:rPr>
  </w:style>
  <w:style w:type="character" w:customStyle="1" w:styleId="UnresolvedMention6">
    <w:name w:val="Unresolved Mention6"/>
    <w:basedOn w:val="DefaultParagraphFont"/>
    <w:rsid w:val="0077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Patricia.schabo@puco.ohio.gov"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ohn.jones@ohioattorneygeneral.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kennedy@whitt-sturteva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donald.kral@occ.ohio.gov" TargetMode="External"/><Relationship Id="rId19" Type="http://schemas.openxmlformats.org/officeDocument/2006/relationships/hyperlink" Target="mailto:whitt@whitt-sturtevant.com" TargetMode="External"/><Relationship Id="rId4" Type="http://schemas.openxmlformats.org/officeDocument/2006/relationships/settings" Target="settings.xml"/><Relationship Id="rId9" Type="http://schemas.openxmlformats.org/officeDocument/2006/relationships/hyperlink" Target="mailto:John.finnigan@occ.ohio.gov"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vestors.centerpointenergy.com/static-files/7200b76f-1481-4947-a77f-c99268a14d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2024-06-28T15:09:00Z</dcterms:created>
  <dcterms:modified xsi:type="dcterms:W3CDTF">2024-06-28T15:09:00Z</dcterms:modified>
</cp:coreProperties>
</file>