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A5E" w:rsidRDefault="000E7A5E" w:rsidP="000E7A5E">
      <w:pPr>
        <w:pStyle w:val="Title"/>
        <w:spacing w:after="0"/>
        <w:rPr>
          <w:b/>
          <w:smallCaps/>
          <w:sz w:val="28"/>
        </w:rPr>
      </w:pPr>
      <w:bookmarkStart w:id="0" w:name="OLE_LINK1"/>
      <w:bookmarkStart w:id="1" w:name="OLE_LINK2"/>
      <w:bookmarkStart w:id="2" w:name="_GoBack"/>
      <w:bookmarkEnd w:id="2"/>
      <w:r>
        <w:rPr>
          <w:b/>
          <w:smallCaps/>
          <w:sz w:val="28"/>
        </w:rPr>
        <w:t>Before</w:t>
      </w:r>
    </w:p>
    <w:p w:rsidR="000E7A5E" w:rsidRPr="000E7A5E" w:rsidRDefault="000E7A5E" w:rsidP="000E7A5E">
      <w:pPr>
        <w:jc w:val="center"/>
        <w:rPr>
          <w:rFonts w:cs="Arial"/>
          <w:b/>
          <w:smallCaps/>
          <w:sz w:val="28"/>
        </w:rPr>
      </w:pPr>
      <w:r>
        <w:rPr>
          <w:rFonts w:cs="Arial"/>
          <w:b/>
          <w:smallCaps/>
          <w:sz w:val="28"/>
        </w:rPr>
        <w:t>The Public Utilities Commission of Ohio</w:t>
      </w:r>
    </w:p>
    <w:p w:rsidR="000E7A5E" w:rsidRPr="000E7A5E" w:rsidRDefault="000E7A5E" w:rsidP="000E7A5E">
      <w:pPr>
        <w:autoSpaceDE w:val="0"/>
        <w:autoSpaceDN w:val="0"/>
        <w:adjustRightInd w:val="0"/>
        <w:spacing w:after="0" w:line="240" w:lineRule="auto"/>
        <w:ind w:firstLine="0"/>
        <w:jc w:val="left"/>
        <w:rPr>
          <w:rFonts w:eastAsia="Calibri" w:cs="Arial"/>
        </w:rPr>
      </w:pPr>
      <w:r w:rsidRPr="000E7A5E">
        <w:rPr>
          <w:rFonts w:eastAsia="Calibri" w:cs="Arial"/>
        </w:rPr>
        <w:t xml:space="preserve">In the Matter of the Application of </w:t>
      </w:r>
      <w:r w:rsidRPr="000E7A5E">
        <w:rPr>
          <w:rFonts w:eastAsia="Calibri" w:cs="Arial"/>
        </w:rPr>
        <w:tab/>
      </w:r>
      <w:r w:rsidRPr="000E7A5E">
        <w:rPr>
          <w:rFonts w:eastAsia="Calibri" w:cs="Arial"/>
        </w:rPr>
        <w:tab/>
        <w:t>)</w:t>
      </w:r>
    </w:p>
    <w:p w:rsidR="000E7A5E" w:rsidRPr="000E7A5E" w:rsidRDefault="000E7A5E" w:rsidP="000E7A5E">
      <w:pPr>
        <w:autoSpaceDE w:val="0"/>
        <w:autoSpaceDN w:val="0"/>
        <w:adjustRightInd w:val="0"/>
        <w:spacing w:after="0" w:line="240" w:lineRule="auto"/>
        <w:ind w:firstLine="0"/>
        <w:jc w:val="left"/>
        <w:rPr>
          <w:rFonts w:eastAsia="Calibri" w:cs="Arial"/>
        </w:rPr>
      </w:pPr>
      <w:r w:rsidRPr="000E7A5E">
        <w:rPr>
          <w:rFonts w:eastAsia="Calibri" w:cs="Arial"/>
        </w:rPr>
        <w:t>Ohio Power Company to Establish</w:t>
      </w:r>
      <w:r w:rsidRPr="000E7A5E">
        <w:rPr>
          <w:rFonts w:eastAsia="Calibri" w:cs="Arial"/>
        </w:rPr>
        <w:tab/>
        <w:t>)</w:t>
      </w:r>
      <w:r w:rsidRPr="000E7A5E">
        <w:rPr>
          <w:rFonts w:eastAsia="Calibri" w:cs="Arial"/>
        </w:rPr>
        <w:tab/>
        <w:t>Case No. 12-3254-EL-UNC</w:t>
      </w:r>
    </w:p>
    <w:p w:rsidR="000E7A5E" w:rsidRPr="000E7A5E" w:rsidRDefault="000E7A5E" w:rsidP="000E7A5E">
      <w:pPr>
        <w:tabs>
          <w:tab w:val="left" w:pos="4320"/>
        </w:tabs>
        <w:autoSpaceDE w:val="0"/>
        <w:autoSpaceDN w:val="0"/>
        <w:adjustRightInd w:val="0"/>
        <w:spacing w:after="0" w:line="240" w:lineRule="auto"/>
        <w:ind w:firstLine="0"/>
        <w:jc w:val="left"/>
        <w:rPr>
          <w:rFonts w:eastAsia="Calibri" w:cs="Arial"/>
        </w:rPr>
      </w:pPr>
      <w:r w:rsidRPr="000E7A5E">
        <w:rPr>
          <w:rFonts w:eastAsia="Calibri" w:cs="Arial"/>
        </w:rPr>
        <w:t>a Competitive Bidding Process for</w:t>
      </w:r>
      <w:r w:rsidRPr="000E7A5E">
        <w:rPr>
          <w:rFonts w:eastAsia="Calibri" w:cs="Arial"/>
        </w:rPr>
        <w:tab/>
        <w:t>)</w:t>
      </w:r>
    </w:p>
    <w:p w:rsidR="000E7A5E" w:rsidRPr="000E7A5E" w:rsidRDefault="000E7A5E" w:rsidP="000E7A5E">
      <w:pPr>
        <w:tabs>
          <w:tab w:val="left" w:pos="4320"/>
        </w:tabs>
        <w:spacing w:after="0" w:line="240" w:lineRule="auto"/>
        <w:ind w:firstLine="0"/>
        <w:rPr>
          <w:rFonts w:eastAsia="Times New Roman" w:cs="Arial"/>
        </w:rPr>
      </w:pPr>
      <w:r w:rsidRPr="000E7A5E">
        <w:rPr>
          <w:rFonts w:eastAsia="Times New Roman" w:cs="Arial"/>
        </w:rPr>
        <w:t>Procurement of Energy to Support its</w:t>
      </w:r>
      <w:r w:rsidRPr="000E7A5E">
        <w:rPr>
          <w:rFonts w:eastAsia="Times New Roman" w:cs="Arial"/>
        </w:rPr>
        <w:tab/>
        <w:t>)</w:t>
      </w:r>
    </w:p>
    <w:p w:rsidR="000E7A5E" w:rsidRPr="000E7A5E" w:rsidRDefault="000E7A5E" w:rsidP="000E7A5E">
      <w:pPr>
        <w:tabs>
          <w:tab w:val="left" w:pos="4320"/>
        </w:tabs>
        <w:spacing w:after="0" w:line="240" w:lineRule="auto"/>
        <w:ind w:firstLine="0"/>
        <w:rPr>
          <w:rFonts w:eastAsia="Times New Roman" w:cs="Arial"/>
        </w:rPr>
      </w:pPr>
      <w:r w:rsidRPr="000E7A5E">
        <w:rPr>
          <w:rFonts w:eastAsia="Times New Roman" w:cs="Arial"/>
        </w:rPr>
        <w:t>Standard Service Offer</w:t>
      </w:r>
      <w:r w:rsidRPr="000E7A5E">
        <w:rPr>
          <w:rFonts w:eastAsia="Times New Roman" w:cs="Arial"/>
        </w:rPr>
        <w:tab/>
        <w:t>)</w:t>
      </w:r>
    </w:p>
    <w:p w:rsidR="000E7A5E" w:rsidRDefault="000E7A5E" w:rsidP="000E7A5E">
      <w:pPr>
        <w:pStyle w:val="BodyText"/>
        <w:tabs>
          <w:tab w:val="left" w:pos="5040"/>
        </w:tabs>
        <w:spacing w:after="0"/>
      </w:pPr>
    </w:p>
    <w:p w:rsidR="000E7A5E" w:rsidRDefault="000E7A5E" w:rsidP="000E7A5E">
      <w:pPr>
        <w:pStyle w:val="BodyText"/>
        <w:tabs>
          <w:tab w:val="left" w:pos="5040"/>
        </w:tabs>
        <w:spacing w:after="0"/>
      </w:pPr>
    </w:p>
    <w:p w:rsidR="000E7A5E" w:rsidRPr="000E7A5E" w:rsidRDefault="000E7A5E" w:rsidP="000E7A5E">
      <w:pPr>
        <w:pBdr>
          <w:top w:val="single" w:sz="12" w:space="1" w:color="auto"/>
        </w:pBdr>
        <w:tabs>
          <w:tab w:val="left" w:pos="7320"/>
        </w:tabs>
        <w:spacing w:after="0" w:line="240" w:lineRule="auto"/>
        <w:rPr>
          <w:rFonts w:cs="Arial"/>
        </w:rPr>
      </w:pPr>
    </w:p>
    <w:p w:rsidR="000E7A5E" w:rsidRDefault="000E7A5E" w:rsidP="000E7A5E">
      <w:pPr>
        <w:spacing w:after="0" w:line="240" w:lineRule="auto"/>
        <w:jc w:val="center"/>
        <w:rPr>
          <w:b/>
        </w:rPr>
      </w:pPr>
      <w:r>
        <w:rPr>
          <w:b/>
        </w:rPr>
        <w:t>INITIAL COMMENTS OF INDUSTRIAL ENERGY USERS-OHIO</w:t>
      </w:r>
    </w:p>
    <w:p w:rsidR="000E7A5E" w:rsidRPr="000E7A5E" w:rsidRDefault="000E7A5E" w:rsidP="000E7A5E">
      <w:pPr>
        <w:pStyle w:val="Title"/>
        <w:spacing w:after="0"/>
        <w:rPr>
          <w:b/>
          <w:sz w:val="24"/>
          <w:szCs w:val="24"/>
          <w:u w:val="single"/>
        </w:rPr>
      </w:pP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p>
    <w:bookmarkEnd w:id="0"/>
    <w:bookmarkEnd w:id="1"/>
    <w:p w:rsidR="000E7A5E" w:rsidRPr="000E7A5E" w:rsidRDefault="000E7A5E" w:rsidP="000E7A5E">
      <w:pPr>
        <w:pStyle w:val="Title"/>
        <w:spacing w:after="0"/>
        <w:rPr>
          <w:sz w:val="24"/>
          <w:szCs w:val="24"/>
          <w:u w:val="single"/>
        </w:rPr>
      </w:pPr>
    </w:p>
    <w:p w:rsidR="000E7A5E" w:rsidRPr="000E7A5E" w:rsidRDefault="000E7A5E" w:rsidP="000E7A5E">
      <w:pPr>
        <w:pStyle w:val="Title"/>
        <w:spacing w:after="0"/>
        <w:rPr>
          <w:sz w:val="24"/>
          <w:szCs w:val="24"/>
          <w:u w:val="single"/>
        </w:rPr>
      </w:pPr>
    </w:p>
    <w:p w:rsidR="000E7A5E" w:rsidRPr="000E7A5E" w:rsidRDefault="000E7A5E" w:rsidP="000E7A5E">
      <w:pPr>
        <w:pStyle w:val="Title"/>
        <w:jc w:val="left"/>
        <w:rPr>
          <w:sz w:val="24"/>
          <w:szCs w:val="24"/>
          <w:u w:val="single"/>
        </w:rPr>
      </w:pPr>
    </w:p>
    <w:p w:rsidR="000E7A5E" w:rsidRDefault="000E7A5E" w:rsidP="000E7A5E">
      <w:pPr>
        <w:pStyle w:val="Title"/>
        <w:jc w:val="left"/>
        <w:rPr>
          <w:sz w:val="24"/>
          <w:szCs w:val="24"/>
          <w:u w:val="single"/>
        </w:rPr>
      </w:pPr>
    </w:p>
    <w:p w:rsidR="000E7A5E" w:rsidRDefault="000E7A5E" w:rsidP="000E7A5E">
      <w:pPr>
        <w:pStyle w:val="Title"/>
        <w:jc w:val="left"/>
        <w:rPr>
          <w:sz w:val="24"/>
          <w:szCs w:val="24"/>
          <w:u w:val="single"/>
        </w:rPr>
      </w:pPr>
    </w:p>
    <w:p w:rsidR="000E7A5E" w:rsidRDefault="000E7A5E" w:rsidP="000E7A5E">
      <w:pPr>
        <w:pStyle w:val="Title"/>
        <w:jc w:val="left"/>
        <w:rPr>
          <w:sz w:val="24"/>
          <w:szCs w:val="24"/>
          <w:u w:val="single"/>
        </w:rPr>
      </w:pPr>
    </w:p>
    <w:p w:rsidR="000E7A5E" w:rsidRDefault="000E7A5E" w:rsidP="000E7A5E">
      <w:pPr>
        <w:pStyle w:val="Title"/>
        <w:jc w:val="left"/>
        <w:rPr>
          <w:sz w:val="24"/>
          <w:szCs w:val="24"/>
          <w:u w:val="single"/>
        </w:rPr>
      </w:pPr>
    </w:p>
    <w:p w:rsidR="000E7A5E" w:rsidRPr="000E7A5E" w:rsidRDefault="000E7A5E" w:rsidP="000E7A5E">
      <w:pPr>
        <w:pStyle w:val="Title"/>
        <w:jc w:val="left"/>
        <w:rPr>
          <w:sz w:val="24"/>
          <w:szCs w:val="24"/>
          <w:u w:val="single"/>
        </w:rPr>
      </w:pPr>
    </w:p>
    <w:p w:rsidR="000E7A5E" w:rsidRDefault="000E7A5E" w:rsidP="000E7A5E">
      <w:pPr>
        <w:tabs>
          <w:tab w:val="left" w:pos="4320"/>
          <w:tab w:val="right" w:pos="8640"/>
        </w:tabs>
        <w:spacing w:after="0" w:line="240" w:lineRule="auto"/>
        <w:ind w:left="4320" w:firstLine="0"/>
        <w:rPr>
          <w:rFonts w:cs="Arial"/>
        </w:rPr>
      </w:pPr>
      <w:r>
        <w:rPr>
          <w:rFonts w:cs="Arial"/>
        </w:rPr>
        <w:t>Samuel C. Randazzo (Counsel of Record)</w:t>
      </w:r>
    </w:p>
    <w:p w:rsidR="000E7A5E" w:rsidRDefault="000E7A5E" w:rsidP="000E7A5E">
      <w:pPr>
        <w:pStyle w:val="BodyText3"/>
        <w:widowControl w:val="0"/>
        <w:tabs>
          <w:tab w:val="left" w:pos="4320"/>
        </w:tabs>
        <w:spacing w:after="0"/>
        <w:jc w:val="both"/>
        <w:rPr>
          <w:rFonts w:ascii="Arial" w:hAnsi="Arial" w:cs="Arial"/>
          <w:b w:val="0"/>
          <w:bCs/>
        </w:rPr>
      </w:pPr>
      <w:r>
        <w:rPr>
          <w:rFonts w:ascii="Arial" w:hAnsi="Arial" w:cs="Arial"/>
          <w:b w:val="0"/>
          <w:bCs/>
        </w:rPr>
        <w:tab/>
        <w:t>Frank P. Darr</w:t>
      </w:r>
    </w:p>
    <w:p w:rsidR="000E7A5E" w:rsidRDefault="000E7A5E" w:rsidP="000E7A5E">
      <w:pPr>
        <w:pStyle w:val="BodyText3"/>
        <w:widowControl w:val="0"/>
        <w:tabs>
          <w:tab w:val="left" w:pos="4320"/>
        </w:tabs>
        <w:spacing w:after="0"/>
        <w:ind w:left="4320"/>
        <w:jc w:val="both"/>
        <w:rPr>
          <w:rFonts w:ascii="Arial" w:hAnsi="Arial" w:cs="Arial"/>
          <w:b w:val="0"/>
          <w:bCs/>
        </w:rPr>
      </w:pPr>
      <w:r>
        <w:rPr>
          <w:rFonts w:ascii="Arial" w:hAnsi="Arial" w:cs="Arial"/>
          <w:b w:val="0"/>
          <w:bCs/>
        </w:rPr>
        <w:t>Joseph E. Oliker</w:t>
      </w:r>
    </w:p>
    <w:p w:rsidR="000E7A5E" w:rsidRDefault="000E7A5E" w:rsidP="000E7A5E">
      <w:pPr>
        <w:pStyle w:val="BodyText3"/>
        <w:widowControl w:val="0"/>
        <w:tabs>
          <w:tab w:val="left" w:pos="4320"/>
        </w:tabs>
        <w:spacing w:after="0"/>
        <w:ind w:left="4320"/>
        <w:jc w:val="both"/>
        <w:rPr>
          <w:rFonts w:ascii="Arial" w:hAnsi="Arial" w:cs="Arial"/>
          <w:b w:val="0"/>
          <w:bCs/>
        </w:rPr>
      </w:pPr>
      <w:r>
        <w:rPr>
          <w:rFonts w:ascii="Arial" w:hAnsi="Arial" w:cs="Arial"/>
          <w:b w:val="0"/>
          <w:bCs/>
        </w:rPr>
        <w:t>Matthew R. Pritchard</w:t>
      </w:r>
    </w:p>
    <w:p w:rsidR="000E7A5E" w:rsidRDefault="000E7A5E" w:rsidP="000E7A5E">
      <w:pPr>
        <w:pStyle w:val="BodyText3"/>
        <w:widowControl w:val="0"/>
        <w:tabs>
          <w:tab w:val="left" w:pos="4320"/>
        </w:tabs>
        <w:spacing w:after="0"/>
        <w:ind w:left="4320"/>
        <w:jc w:val="both"/>
        <w:rPr>
          <w:rFonts w:ascii="Arial" w:hAnsi="Arial" w:cs="Arial"/>
          <w:b w:val="0"/>
          <w:bCs/>
          <w:smallCaps/>
          <w:szCs w:val="24"/>
        </w:rPr>
      </w:pPr>
      <w:r>
        <w:rPr>
          <w:rFonts w:ascii="Arial" w:hAnsi="Arial" w:cs="Arial"/>
          <w:b w:val="0"/>
          <w:bCs/>
          <w:smallCaps/>
          <w:szCs w:val="24"/>
        </w:rPr>
        <w:t>McNees Wallace &amp; Nurick LLC</w:t>
      </w:r>
    </w:p>
    <w:p w:rsidR="000E7A5E" w:rsidRDefault="000E7A5E" w:rsidP="000E7A5E">
      <w:pPr>
        <w:pStyle w:val="BodyText3"/>
        <w:widowControl w:val="0"/>
        <w:tabs>
          <w:tab w:val="left" w:pos="4320"/>
        </w:tabs>
        <w:spacing w:after="0"/>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0E7A5E" w:rsidRDefault="000E7A5E" w:rsidP="000E7A5E">
      <w:pPr>
        <w:pStyle w:val="BodyText"/>
        <w:tabs>
          <w:tab w:val="left" w:pos="4320"/>
        </w:tabs>
        <w:spacing w:after="0"/>
        <w:ind w:left="4320"/>
      </w:pPr>
      <w:r>
        <w:t>Columbus, OH  43215</w:t>
      </w:r>
    </w:p>
    <w:p w:rsidR="000E7A5E" w:rsidRDefault="000E7A5E" w:rsidP="000E7A5E">
      <w:pPr>
        <w:pStyle w:val="BodyText"/>
        <w:tabs>
          <w:tab w:val="left" w:pos="4320"/>
        </w:tabs>
        <w:spacing w:after="0"/>
        <w:ind w:left="4320"/>
      </w:pPr>
      <w:r>
        <w:t>Telephone:  (614) 469-8000</w:t>
      </w:r>
    </w:p>
    <w:p w:rsidR="000E7A5E" w:rsidRDefault="000E7A5E" w:rsidP="000E7A5E">
      <w:pPr>
        <w:pStyle w:val="BodyText"/>
        <w:tabs>
          <w:tab w:val="left" w:pos="4320"/>
        </w:tabs>
        <w:spacing w:after="0"/>
        <w:ind w:left="4320"/>
      </w:pPr>
      <w:r>
        <w:t>Telecopier:  (614) 469-4653</w:t>
      </w:r>
    </w:p>
    <w:p w:rsidR="000E7A5E" w:rsidRDefault="000E7A5E" w:rsidP="000E7A5E">
      <w:pPr>
        <w:pStyle w:val="BodyText"/>
        <w:spacing w:after="0"/>
        <w:ind w:left="4320"/>
      </w:pPr>
      <w:r>
        <w:t>sam@mwncmh.com</w:t>
      </w:r>
    </w:p>
    <w:p w:rsidR="000E7A5E" w:rsidRDefault="000E7A5E" w:rsidP="000E7A5E">
      <w:pPr>
        <w:pStyle w:val="BodyText"/>
        <w:spacing w:after="0"/>
        <w:ind w:left="4320"/>
      </w:pPr>
      <w:r>
        <w:t>fdarr@mwncmh.com</w:t>
      </w:r>
    </w:p>
    <w:p w:rsidR="000E7A5E" w:rsidRDefault="000E7A5E" w:rsidP="000E7A5E">
      <w:pPr>
        <w:pStyle w:val="BodyText"/>
        <w:spacing w:after="0"/>
        <w:ind w:left="4320"/>
      </w:pPr>
      <w:r>
        <w:t>joliker@mwncmh.com</w:t>
      </w:r>
    </w:p>
    <w:p w:rsidR="000E7A5E" w:rsidRDefault="000E7A5E" w:rsidP="000E7A5E">
      <w:pPr>
        <w:pStyle w:val="BodyText"/>
        <w:spacing w:after="0"/>
        <w:ind w:left="4320"/>
      </w:pPr>
      <w:r>
        <w:t>mpritchard@mwncmh.com</w:t>
      </w:r>
    </w:p>
    <w:p w:rsidR="000E7A5E" w:rsidRDefault="000E7A5E" w:rsidP="000E7A5E">
      <w:pPr>
        <w:pStyle w:val="BodyText"/>
        <w:spacing w:after="0"/>
      </w:pPr>
    </w:p>
    <w:p w:rsidR="000E7A5E" w:rsidRDefault="000E7A5E" w:rsidP="000E7A5E">
      <w:pPr>
        <w:pStyle w:val="Title"/>
        <w:spacing w:after="0"/>
        <w:jc w:val="left"/>
        <w:rPr>
          <w:smallCaps/>
          <w:sz w:val="24"/>
        </w:rPr>
      </w:pPr>
      <w:r>
        <w:rPr>
          <w:b/>
          <w:sz w:val="24"/>
        </w:rPr>
        <w:t>March 4, 2013</w:t>
      </w:r>
      <w:r>
        <w:rPr>
          <w:sz w:val="24"/>
        </w:rPr>
        <w:tab/>
      </w:r>
      <w:r>
        <w:rPr>
          <w:sz w:val="24"/>
        </w:rPr>
        <w:tab/>
      </w:r>
      <w:r>
        <w:rPr>
          <w:sz w:val="24"/>
        </w:rPr>
        <w:tab/>
      </w:r>
      <w:r>
        <w:rPr>
          <w:sz w:val="24"/>
        </w:rPr>
        <w:tab/>
      </w:r>
      <w:r>
        <w:rPr>
          <w:b/>
          <w:sz w:val="24"/>
        </w:rPr>
        <w:t>Attorneys for Industrial Energy Users-Ohio</w:t>
      </w:r>
    </w:p>
    <w:p w:rsidR="000E7A5E" w:rsidRDefault="000E7A5E" w:rsidP="000E7A5E">
      <w:pPr>
        <w:pStyle w:val="Title"/>
        <w:spacing w:after="0"/>
        <w:rPr>
          <w:sz w:val="28"/>
        </w:rPr>
      </w:pPr>
    </w:p>
    <w:p w:rsidR="00D16674" w:rsidRDefault="00D16674" w:rsidP="000E7A5E">
      <w:pPr>
        <w:pStyle w:val="Title"/>
        <w:spacing w:after="0"/>
        <w:rPr>
          <w:b/>
          <w:smallCaps/>
          <w:sz w:val="28"/>
        </w:rPr>
        <w:sectPr w:rsidR="00D16674" w:rsidSect="00D1667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141" w:left="1440" w:header="720" w:footer="720" w:gutter="0"/>
          <w:pgNumType w:start="1"/>
          <w:cols w:space="720"/>
          <w:titlePg/>
          <w:docGrid w:linePitch="326"/>
        </w:sectPr>
      </w:pPr>
    </w:p>
    <w:p w:rsidR="000E7A5E" w:rsidRDefault="000E7A5E" w:rsidP="000E7A5E">
      <w:pPr>
        <w:pStyle w:val="Title"/>
        <w:spacing w:after="0"/>
        <w:rPr>
          <w:b/>
          <w:smallCaps/>
          <w:sz w:val="28"/>
        </w:rPr>
      </w:pPr>
      <w:r>
        <w:rPr>
          <w:b/>
          <w:smallCaps/>
          <w:sz w:val="28"/>
        </w:rPr>
        <w:lastRenderedPageBreak/>
        <w:t>Before</w:t>
      </w:r>
    </w:p>
    <w:p w:rsidR="000E7A5E" w:rsidRPr="000E7A5E" w:rsidRDefault="000E7A5E" w:rsidP="000E7A5E">
      <w:pPr>
        <w:jc w:val="center"/>
        <w:rPr>
          <w:rFonts w:cs="Arial"/>
          <w:b/>
          <w:smallCaps/>
          <w:sz w:val="28"/>
        </w:rPr>
      </w:pPr>
      <w:r>
        <w:rPr>
          <w:rFonts w:cs="Arial"/>
          <w:b/>
          <w:smallCaps/>
          <w:sz w:val="28"/>
        </w:rPr>
        <w:t>The Public Utilities Commission of Ohio</w:t>
      </w:r>
    </w:p>
    <w:p w:rsidR="000E7A5E" w:rsidRPr="000E7A5E" w:rsidRDefault="000E7A5E" w:rsidP="000E7A5E">
      <w:pPr>
        <w:autoSpaceDE w:val="0"/>
        <w:autoSpaceDN w:val="0"/>
        <w:adjustRightInd w:val="0"/>
        <w:spacing w:after="0" w:line="240" w:lineRule="auto"/>
        <w:ind w:firstLine="0"/>
        <w:jc w:val="left"/>
        <w:rPr>
          <w:rFonts w:eastAsia="Calibri" w:cs="Arial"/>
        </w:rPr>
      </w:pPr>
      <w:r w:rsidRPr="000E7A5E">
        <w:rPr>
          <w:rFonts w:eastAsia="Calibri" w:cs="Arial"/>
        </w:rPr>
        <w:t xml:space="preserve">In the Matter of the Application of </w:t>
      </w:r>
      <w:r w:rsidRPr="000E7A5E">
        <w:rPr>
          <w:rFonts w:eastAsia="Calibri" w:cs="Arial"/>
        </w:rPr>
        <w:tab/>
      </w:r>
      <w:r w:rsidRPr="000E7A5E">
        <w:rPr>
          <w:rFonts w:eastAsia="Calibri" w:cs="Arial"/>
        </w:rPr>
        <w:tab/>
        <w:t>)</w:t>
      </w:r>
    </w:p>
    <w:p w:rsidR="000E7A5E" w:rsidRPr="000E7A5E" w:rsidRDefault="000E7A5E" w:rsidP="000E7A5E">
      <w:pPr>
        <w:autoSpaceDE w:val="0"/>
        <w:autoSpaceDN w:val="0"/>
        <w:adjustRightInd w:val="0"/>
        <w:spacing w:after="0" w:line="240" w:lineRule="auto"/>
        <w:ind w:firstLine="0"/>
        <w:jc w:val="left"/>
        <w:rPr>
          <w:rFonts w:eastAsia="Calibri" w:cs="Arial"/>
        </w:rPr>
      </w:pPr>
      <w:r w:rsidRPr="000E7A5E">
        <w:rPr>
          <w:rFonts w:eastAsia="Calibri" w:cs="Arial"/>
        </w:rPr>
        <w:t>Ohio Power Company to Establish</w:t>
      </w:r>
      <w:r w:rsidRPr="000E7A5E">
        <w:rPr>
          <w:rFonts w:eastAsia="Calibri" w:cs="Arial"/>
        </w:rPr>
        <w:tab/>
        <w:t>)</w:t>
      </w:r>
      <w:r w:rsidRPr="000E7A5E">
        <w:rPr>
          <w:rFonts w:eastAsia="Calibri" w:cs="Arial"/>
        </w:rPr>
        <w:tab/>
        <w:t>Case No. 12-3254-EL-UNC</w:t>
      </w:r>
    </w:p>
    <w:p w:rsidR="000E7A5E" w:rsidRPr="000E7A5E" w:rsidRDefault="000E7A5E" w:rsidP="000E7A5E">
      <w:pPr>
        <w:tabs>
          <w:tab w:val="left" w:pos="4320"/>
        </w:tabs>
        <w:autoSpaceDE w:val="0"/>
        <w:autoSpaceDN w:val="0"/>
        <w:adjustRightInd w:val="0"/>
        <w:spacing w:after="0" w:line="240" w:lineRule="auto"/>
        <w:ind w:firstLine="0"/>
        <w:jc w:val="left"/>
        <w:rPr>
          <w:rFonts w:eastAsia="Calibri" w:cs="Arial"/>
        </w:rPr>
      </w:pPr>
      <w:r w:rsidRPr="000E7A5E">
        <w:rPr>
          <w:rFonts w:eastAsia="Calibri" w:cs="Arial"/>
        </w:rPr>
        <w:t>a Competitive Bidding Process for</w:t>
      </w:r>
      <w:r w:rsidRPr="000E7A5E">
        <w:rPr>
          <w:rFonts w:eastAsia="Calibri" w:cs="Arial"/>
        </w:rPr>
        <w:tab/>
        <w:t>)</w:t>
      </w:r>
    </w:p>
    <w:p w:rsidR="000E7A5E" w:rsidRPr="000E7A5E" w:rsidRDefault="000E7A5E" w:rsidP="000E7A5E">
      <w:pPr>
        <w:tabs>
          <w:tab w:val="left" w:pos="4320"/>
        </w:tabs>
        <w:spacing w:after="0" w:line="240" w:lineRule="auto"/>
        <w:ind w:firstLine="0"/>
        <w:rPr>
          <w:rFonts w:eastAsia="Times New Roman" w:cs="Arial"/>
        </w:rPr>
      </w:pPr>
      <w:r w:rsidRPr="000E7A5E">
        <w:rPr>
          <w:rFonts w:eastAsia="Times New Roman" w:cs="Arial"/>
        </w:rPr>
        <w:t>Procurement of Energy to Support its</w:t>
      </w:r>
      <w:r w:rsidRPr="000E7A5E">
        <w:rPr>
          <w:rFonts w:eastAsia="Times New Roman" w:cs="Arial"/>
        </w:rPr>
        <w:tab/>
        <w:t>)</w:t>
      </w:r>
    </w:p>
    <w:p w:rsidR="000E7A5E" w:rsidRPr="000E7A5E" w:rsidRDefault="000E7A5E" w:rsidP="000E7A5E">
      <w:pPr>
        <w:tabs>
          <w:tab w:val="left" w:pos="4320"/>
        </w:tabs>
        <w:spacing w:after="0" w:line="240" w:lineRule="auto"/>
        <w:ind w:firstLine="0"/>
        <w:rPr>
          <w:rFonts w:eastAsia="Times New Roman" w:cs="Arial"/>
        </w:rPr>
      </w:pPr>
      <w:r w:rsidRPr="000E7A5E">
        <w:rPr>
          <w:rFonts w:eastAsia="Times New Roman" w:cs="Arial"/>
        </w:rPr>
        <w:t>Standard Service Offer</w:t>
      </w:r>
      <w:r w:rsidRPr="000E7A5E">
        <w:rPr>
          <w:rFonts w:eastAsia="Times New Roman" w:cs="Arial"/>
        </w:rPr>
        <w:tab/>
        <w:t>)</w:t>
      </w:r>
    </w:p>
    <w:p w:rsidR="000E7A5E" w:rsidRDefault="000E7A5E" w:rsidP="000E7A5E">
      <w:pPr>
        <w:pStyle w:val="BodyText"/>
        <w:tabs>
          <w:tab w:val="left" w:pos="5040"/>
        </w:tabs>
        <w:spacing w:after="0"/>
      </w:pPr>
    </w:p>
    <w:p w:rsidR="000E7A5E" w:rsidRDefault="000E7A5E" w:rsidP="000E7A5E">
      <w:pPr>
        <w:pStyle w:val="BodyText"/>
        <w:tabs>
          <w:tab w:val="left" w:pos="5040"/>
        </w:tabs>
        <w:spacing w:after="0"/>
      </w:pPr>
    </w:p>
    <w:p w:rsidR="000E7A5E" w:rsidRPr="000E7A5E" w:rsidRDefault="000E7A5E" w:rsidP="000E7A5E">
      <w:pPr>
        <w:pBdr>
          <w:top w:val="single" w:sz="12" w:space="1" w:color="auto"/>
        </w:pBdr>
        <w:tabs>
          <w:tab w:val="left" w:pos="7320"/>
        </w:tabs>
        <w:spacing w:after="0" w:line="240" w:lineRule="auto"/>
        <w:rPr>
          <w:rFonts w:cs="Arial"/>
        </w:rPr>
      </w:pPr>
    </w:p>
    <w:p w:rsidR="000E7A5E" w:rsidRDefault="000E7A5E" w:rsidP="000E7A5E">
      <w:pPr>
        <w:spacing w:after="0" w:line="240" w:lineRule="auto"/>
        <w:jc w:val="center"/>
        <w:rPr>
          <w:b/>
        </w:rPr>
      </w:pPr>
      <w:r>
        <w:rPr>
          <w:b/>
        </w:rPr>
        <w:t>INITIAL COMMENTS OF INDUSTRIAL ENERGY USERS-OHIO</w:t>
      </w:r>
    </w:p>
    <w:p w:rsidR="000E7A5E" w:rsidRPr="000E7A5E" w:rsidRDefault="000E7A5E" w:rsidP="000E7A5E">
      <w:pPr>
        <w:pStyle w:val="Title"/>
        <w:spacing w:after="0"/>
        <w:rPr>
          <w:b/>
          <w:sz w:val="24"/>
          <w:szCs w:val="24"/>
          <w:u w:val="single"/>
        </w:rPr>
      </w:pP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p>
    <w:p w:rsidR="000E7A5E" w:rsidRDefault="000E7A5E" w:rsidP="00705763">
      <w:pPr>
        <w:spacing w:after="0"/>
        <w:ind w:firstLine="0"/>
        <w:rPr>
          <w:rFonts w:eastAsiaTheme="majorEastAsia" w:cstheme="majorBidi"/>
          <w:u w:val="single"/>
        </w:rPr>
      </w:pPr>
    </w:p>
    <w:p w:rsidR="00C16266" w:rsidRDefault="00705763" w:rsidP="00705763">
      <w:pPr>
        <w:pStyle w:val="Heading1"/>
        <w:rPr>
          <w:rFonts w:eastAsia="Times New Roman"/>
        </w:rPr>
      </w:pPr>
      <w:r>
        <w:rPr>
          <w:rFonts w:eastAsia="Times New Roman"/>
        </w:rPr>
        <w:t>Introduction</w:t>
      </w:r>
    </w:p>
    <w:p w:rsidR="00C16266" w:rsidRDefault="00202B5C" w:rsidP="006A12A3">
      <w:pPr>
        <w:spacing w:after="200"/>
        <w:rPr>
          <w:rFonts w:eastAsia="Times New Roman" w:cs="Times New Roman"/>
          <w:szCs w:val="20"/>
        </w:rPr>
      </w:pPr>
      <w:r>
        <w:rPr>
          <w:rFonts w:eastAsia="Times New Roman" w:cs="Times New Roman"/>
          <w:szCs w:val="20"/>
        </w:rPr>
        <w:t>Ohio Power</w:t>
      </w:r>
      <w:r w:rsidR="00382154">
        <w:rPr>
          <w:rFonts w:eastAsia="Times New Roman" w:cs="Times New Roman"/>
          <w:szCs w:val="20"/>
        </w:rPr>
        <w:t xml:space="preserve"> Company (“AEP-Ohio”)</w:t>
      </w:r>
      <w:r>
        <w:rPr>
          <w:rFonts w:eastAsia="Times New Roman" w:cs="Times New Roman"/>
          <w:szCs w:val="20"/>
        </w:rPr>
        <w:t xml:space="preserve"> proposes an </w:t>
      </w:r>
      <w:r w:rsidR="00711E43" w:rsidRPr="00711E43">
        <w:rPr>
          <w:rFonts w:eastAsia="Times New Roman" w:cs="Times New Roman"/>
          <w:szCs w:val="20"/>
        </w:rPr>
        <w:t xml:space="preserve">auction format described as a descending clock auction with multiple rounds in which the bidders in each round will state the number of tranches that they are willing to bid for each product in the auction, and that price decrements for each subsequent round will be provided to the bidders prior to the auction.  </w:t>
      </w:r>
      <w:r w:rsidR="00C16266">
        <w:rPr>
          <w:rFonts w:eastAsia="Times New Roman" w:cs="Times New Roman"/>
          <w:szCs w:val="20"/>
        </w:rPr>
        <w:t>Additionally, AEP-Ohio has proposed to unbundle the Fuel Adjustment Clause</w:t>
      </w:r>
      <w:r w:rsidR="00D16674">
        <w:rPr>
          <w:rFonts w:eastAsia="Times New Roman" w:cs="Times New Roman"/>
          <w:szCs w:val="20"/>
        </w:rPr>
        <w:t xml:space="preserve"> (“FAC”)</w:t>
      </w:r>
      <w:r w:rsidR="00C16266">
        <w:rPr>
          <w:rFonts w:eastAsia="Times New Roman" w:cs="Times New Roman"/>
          <w:szCs w:val="20"/>
        </w:rPr>
        <w:t xml:space="preserve">.  </w:t>
      </w:r>
      <w:r w:rsidR="00711E43" w:rsidRPr="00711E43">
        <w:rPr>
          <w:rFonts w:eastAsia="Times New Roman" w:cs="Times New Roman"/>
          <w:szCs w:val="20"/>
        </w:rPr>
        <w:t xml:space="preserve">Absent from the summary of the auction process is any indication of a price limit or reserve that governs the opening level of bidding.  </w:t>
      </w:r>
      <w:r w:rsidR="00C16266">
        <w:rPr>
          <w:rFonts w:eastAsia="Times New Roman" w:cs="Times New Roman"/>
          <w:szCs w:val="20"/>
        </w:rPr>
        <w:t>Because the structure of the proposed auction could lead to increased Standard Service Offer (“SSO”) rates, the Public Utilities Commission of Ohio (“Commission”) should adopt modificati</w:t>
      </w:r>
      <w:r w:rsidR="00DA7D6D">
        <w:rPr>
          <w:rFonts w:eastAsia="Times New Roman" w:cs="Times New Roman"/>
          <w:szCs w:val="20"/>
        </w:rPr>
        <w:t xml:space="preserve">ons to the auction to require an opening bid </w:t>
      </w:r>
      <w:r w:rsidR="00C16266">
        <w:rPr>
          <w:rFonts w:eastAsia="Times New Roman" w:cs="Times New Roman"/>
          <w:szCs w:val="20"/>
        </w:rPr>
        <w:t>price</w:t>
      </w:r>
      <w:r w:rsidR="00B762D5">
        <w:rPr>
          <w:rFonts w:eastAsia="Times New Roman" w:cs="Times New Roman"/>
          <w:szCs w:val="20"/>
        </w:rPr>
        <w:t xml:space="preserve"> cap</w:t>
      </w:r>
      <w:r w:rsidR="00C16266">
        <w:rPr>
          <w:rFonts w:eastAsia="Times New Roman" w:cs="Times New Roman"/>
          <w:szCs w:val="20"/>
        </w:rPr>
        <w:t>.</w:t>
      </w:r>
    </w:p>
    <w:p w:rsidR="00711E43" w:rsidRPr="00711E43" w:rsidRDefault="00C16266" w:rsidP="00C16266">
      <w:pPr>
        <w:pStyle w:val="Heading1"/>
        <w:rPr>
          <w:rFonts w:eastAsia="Times New Roman"/>
        </w:rPr>
      </w:pPr>
      <w:r>
        <w:rPr>
          <w:rFonts w:eastAsia="Times New Roman"/>
        </w:rPr>
        <w:t>Need for a</w:t>
      </w:r>
      <w:r w:rsidR="00DA7D6D">
        <w:rPr>
          <w:rFonts w:eastAsia="Times New Roman"/>
        </w:rPr>
        <w:t>n</w:t>
      </w:r>
      <w:r>
        <w:rPr>
          <w:rFonts w:eastAsia="Times New Roman"/>
        </w:rPr>
        <w:t xml:space="preserve"> </w:t>
      </w:r>
      <w:r w:rsidR="00DA7D6D">
        <w:rPr>
          <w:rFonts w:eastAsia="Times New Roman"/>
        </w:rPr>
        <w:t>opening bid</w:t>
      </w:r>
      <w:r>
        <w:rPr>
          <w:rFonts w:eastAsia="Times New Roman"/>
        </w:rPr>
        <w:t xml:space="preserve"> Price Cap </w:t>
      </w:r>
    </w:p>
    <w:p w:rsidR="00711E43" w:rsidRDefault="00711E43" w:rsidP="005A33A3">
      <w:pPr>
        <w:spacing w:after="0"/>
        <w:rPr>
          <w:rFonts w:eastAsia="Times New Roman" w:cs="Times New Roman"/>
          <w:szCs w:val="20"/>
        </w:rPr>
      </w:pPr>
      <w:r w:rsidRPr="00711E43">
        <w:rPr>
          <w:rFonts w:eastAsia="Times New Roman" w:cs="Times New Roman"/>
          <w:szCs w:val="20"/>
        </w:rPr>
        <w:t xml:space="preserve">As was apparent in the </w:t>
      </w:r>
      <w:r w:rsidR="00AB2AF2">
        <w:rPr>
          <w:rFonts w:eastAsia="Times New Roman" w:cs="Times New Roman"/>
          <w:szCs w:val="20"/>
        </w:rPr>
        <w:t>modified electric security plan (“</w:t>
      </w:r>
      <w:r w:rsidRPr="00711E43">
        <w:rPr>
          <w:rFonts w:eastAsia="Times New Roman" w:cs="Times New Roman"/>
          <w:szCs w:val="20"/>
        </w:rPr>
        <w:t>ESP II</w:t>
      </w:r>
      <w:r w:rsidR="00AB2AF2">
        <w:rPr>
          <w:rFonts w:eastAsia="Times New Roman" w:cs="Times New Roman"/>
          <w:szCs w:val="20"/>
        </w:rPr>
        <w:t>”)</w:t>
      </w:r>
      <w:r w:rsidRPr="00711E43">
        <w:rPr>
          <w:rFonts w:eastAsia="Times New Roman" w:cs="Times New Roman"/>
          <w:szCs w:val="20"/>
        </w:rPr>
        <w:t xml:space="preserve"> hearings and the materials provided by </w:t>
      </w:r>
      <w:r w:rsidR="00AB2AF2">
        <w:rPr>
          <w:rFonts w:eastAsia="Times New Roman" w:cs="Times New Roman"/>
          <w:szCs w:val="20"/>
        </w:rPr>
        <w:t>AEP-Ohio</w:t>
      </w:r>
      <w:r w:rsidRPr="00711E43">
        <w:rPr>
          <w:rFonts w:eastAsia="Times New Roman" w:cs="Times New Roman"/>
          <w:szCs w:val="20"/>
        </w:rPr>
        <w:t xml:space="preserve"> for the first meeting concerning the design of the competitive bidding process</w:t>
      </w:r>
      <w:r w:rsidR="00AB2AF2">
        <w:rPr>
          <w:rFonts w:eastAsia="Times New Roman" w:cs="Times New Roman"/>
          <w:szCs w:val="20"/>
        </w:rPr>
        <w:t xml:space="preserve"> (“CBP”)</w:t>
      </w:r>
      <w:r w:rsidRPr="00711E43">
        <w:rPr>
          <w:rFonts w:eastAsia="Times New Roman" w:cs="Times New Roman"/>
          <w:szCs w:val="20"/>
        </w:rPr>
        <w:t xml:space="preserve">, </w:t>
      </w:r>
      <w:r w:rsidR="00AB2AF2">
        <w:rPr>
          <w:rFonts w:eastAsia="Times New Roman" w:cs="Times New Roman"/>
          <w:szCs w:val="20"/>
        </w:rPr>
        <w:t>AEP-Ohio</w:t>
      </w:r>
      <w:r w:rsidRPr="00711E43">
        <w:rPr>
          <w:rFonts w:eastAsia="Times New Roman" w:cs="Times New Roman"/>
          <w:szCs w:val="20"/>
        </w:rPr>
        <w:t xml:space="preserve"> indicated it plans to flow the costs of the energy-only bid through the FAC and make no other changes to base SSO rates for </w:t>
      </w:r>
      <w:r w:rsidRPr="00711E43">
        <w:rPr>
          <w:rFonts w:eastAsia="Times New Roman" w:cs="Times New Roman"/>
          <w:szCs w:val="20"/>
        </w:rPr>
        <w:lastRenderedPageBreak/>
        <w:t xml:space="preserve">distribution, transmission and generation.  </w:t>
      </w:r>
      <w:r w:rsidR="0042069F">
        <w:rPr>
          <w:rFonts w:eastAsia="Times New Roman" w:cs="Times New Roman"/>
          <w:szCs w:val="20"/>
        </w:rPr>
        <w:t>It subsequently</w:t>
      </w:r>
      <w:r w:rsidR="00202B5C">
        <w:rPr>
          <w:rFonts w:eastAsia="Times New Roman" w:cs="Times New Roman"/>
          <w:szCs w:val="20"/>
        </w:rPr>
        <w:t xml:space="preserve"> proposed to unbundle the FAC into fixed/non</w:t>
      </w:r>
      <w:r w:rsidR="00AB2AF2">
        <w:rPr>
          <w:rFonts w:eastAsia="Times New Roman" w:cs="Times New Roman"/>
          <w:szCs w:val="20"/>
        </w:rPr>
        <w:t>-</w:t>
      </w:r>
      <w:r w:rsidR="00202B5C">
        <w:rPr>
          <w:rFonts w:eastAsia="Times New Roman" w:cs="Times New Roman"/>
          <w:szCs w:val="20"/>
        </w:rPr>
        <w:t>energy and variable/energy rate components.</w:t>
      </w:r>
      <w:r w:rsidR="00202B5C">
        <w:rPr>
          <w:rStyle w:val="FootnoteReference"/>
          <w:rFonts w:eastAsia="Times New Roman" w:cs="Times New Roman"/>
          <w:szCs w:val="20"/>
        </w:rPr>
        <w:footnoteReference w:id="1"/>
      </w:r>
      <w:r w:rsidR="00202B5C">
        <w:rPr>
          <w:rFonts w:eastAsia="Times New Roman" w:cs="Times New Roman"/>
          <w:szCs w:val="20"/>
        </w:rPr>
        <w:t xml:space="preserve"> </w:t>
      </w:r>
      <w:r w:rsidR="00AB2AF2">
        <w:rPr>
          <w:rFonts w:eastAsia="Times New Roman" w:cs="Times New Roman"/>
          <w:szCs w:val="20"/>
        </w:rPr>
        <w:t xml:space="preserve"> </w:t>
      </w:r>
      <w:r w:rsidR="00202B5C">
        <w:rPr>
          <w:rFonts w:eastAsia="Times New Roman" w:cs="Times New Roman"/>
          <w:szCs w:val="20"/>
        </w:rPr>
        <w:t xml:space="preserve">Regardless of the design, </w:t>
      </w:r>
      <w:r w:rsidRPr="00711E43">
        <w:rPr>
          <w:rFonts w:eastAsia="Times New Roman" w:cs="Times New Roman"/>
          <w:szCs w:val="20"/>
        </w:rPr>
        <w:t xml:space="preserve">the only way that the limited energy-only SSO bid will not require an overall price increase to SSO customers is if the cleared bid price is lower than </w:t>
      </w:r>
      <w:r w:rsidR="00AB2AF2">
        <w:rPr>
          <w:rFonts w:eastAsia="Times New Roman" w:cs="Times New Roman"/>
          <w:szCs w:val="20"/>
        </w:rPr>
        <w:t>AEP-Ohio’s</w:t>
      </w:r>
      <w:r w:rsidRPr="00711E43">
        <w:rPr>
          <w:rFonts w:eastAsia="Times New Roman" w:cs="Times New Roman"/>
          <w:szCs w:val="20"/>
        </w:rPr>
        <w:t xml:space="preserve"> expected FAC rate.  Without such a limit or reserve </w:t>
      </w:r>
      <w:r w:rsidR="00B762D5">
        <w:rPr>
          <w:rFonts w:eastAsia="Times New Roman" w:cs="Times New Roman"/>
          <w:szCs w:val="20"/>
        </w:rPr>
        <w:t xml:space="preserve">price cap </w:t>
      </w:r>
      <w:r w:rsidRPr="00711E43">
        <w:rPr>
          <w:rFonts w:eastAsia="Times New Roman" w:cs="Times New Roman"/>
          <w:szCs w:val="20"/>
        </w:rPr>
        <w:t xml:space="preserve">set at the projected FAC rates, the auction may produce results that increase </w:t>
      </w:r>
      <w:r w:rsidR="00202B5C" w:rsidRPr="00711E43">
        <w:rPr>
          <w:rFonts w:eastAsia="Times New Roman" w:cs="Times New Roman"/>
          <w:szCs w:val="20"/>
        </w:rPr>
        <w:t>the price</w:t>
      </w:r>
      <w:r w:rsidRPr="00711E43">
        <w:rPr>
          <w:rFonts w:eastAsia="Times New Roman" w:cs="Times New Roman"/>
          <w:szCs w:val="20"/>
        </w:rPr>
        <w:t xml:space="preserve"> of the SSO that is </w:t>
      </w:r>
      <w:r w:rsidR="0042069F">
        <w:rPr>
          <w:rFonts w:eastAsia="Times New Roman" w:cs="Times New Roman"/>
          <w:szCs w:val="20"/>
        </w:rPr>
        <w:t>authorized</w:t>
      </w:r>
      <w:r w:rsidR="0042069F" w:rsidRPr="00711E43">
        <w:rPr>
          <w:rFonts w:eastAsia="Times New Roman" w:cs="Times New Roman"/>
          <w:szCs w:val="20"/>
        </w:rPr>
        <w:t xml:space="preserve"> </w:t>
      </w:r>
      <w:r w:rsidRPr="00711E43">
        <w:rPr>
          <w:rFonts w:eastAsia="Times New Roman" w:cs="Times New Roman"/>
          <w:szCs w:val="20"/>
        </w:rPr>
        <w:t xml:space="preserve">in the </w:t>
      </w:r>
      <w:r w:rsidR="00AB2AF2" w:rsidRPr="00C16266">
        <w:rPr>
          <w:rFonts w:eastAsia="Times New Roman" w:cs="Times New Roman"/>
          <w:i/>
          <w:szCs w:val="20"/>
        </w:rPr>
        <w:t>AEP</w:t>
      </w:r>
      <w:r w:rsidR="00AB2AF2">
        <w:rPr>
          <w:rFonts w:eastAsia="Times New Roman" w:cs="Times New Roman"/>
          <w:i/>
          <w:szCs w:val="20"/>
        </w:rPr>
        <w:t>-Ohio</w:t>
      </w:r>
      <w:r w:rsidR="00AB2AF2">
        <w:rPr>
          <w:rFonts w:eastAsia="Times New Roman" w:cs="Times New Roman"/>
          <w:szCs w:val="20"/>
        </w:rPr>
        <w:t xml:space="preserve"> </w:t>
      </w:r>
      <w:r w:rsidRPr="00C16266">
        <w:rPr>
          <w:rFonts w:eastAsia="Times New Roman" w:cs="Times New Roman"/>
          <w:i/>
          <w:szCs w:val="20"/>
        </w:rPr>
        <w:t>ESP II Order</w:t>
      </w:r>
      <w:r w:rsidRPr="00711E43">
        <w:rPr>
          <w:rFonts w:eastAsia="Times New Roman" w:cs="Times New Roman"/>
          <w:szCs w:val="20"/>
        </w:rPr>
        <w:t>.</w:t>
      </w:r>
      <w:r w:rsidR="00AB2AF2">
        <w:rPr>
          <w:rStyle w:val="FootnoteReference"/>
          <w:rFonts w:eastAsia="Times New Roman" w:cs="Times New Roman"/>
          <w:szCs w:val="20"/>
        </w:rPr>
        <w:footnoteReference w:id="2"/>
      </w:r>
      <w:r w:rsidRPr="00711E43">
        <w:rPr>
          <w:rFonts w:eastAsia="Times New Roman" w:cs="Times New Roman"/>
          <w:szCs w:val="20"/>
        </w:rPr>
        <w:t xml:space="preserve">  </w:t>
      </w:r>
    </w:p>
    <w:p w:rsidR="00DA7D6D" w:rsidRDefault="0042069F" w:rsidP="005A33A3">
      <w:pPr>
        <w:spacing w:after="0"/>
        <w:rPr>
          <w:rFonts w:cs="Arial"/>
        </w:rPr>
      </w:pPr>
      <w:r>
        <w:rPr>
          <w:rFonts w:cs="Arial"/>
        </w:rPr>
        <w:t xml:space="preserve">AEP-Ohio’s </w:t>
      </w:r>
      <w:r w:rsidR="00DA7D6D">
        <w:rPr>
          <w:rFonts w:cs="Arial"/>
        </w:rPr>
        <w:t xml:space="preserve">recent </w:t>
      </w:r>
      <w:r>
        <w:rPr>
          <w:rFonts w:cs="Arial"/>
        </w:rPr>
        <w:t xml:space="preserve">proposal to unbundle the FAC does not appear to have any customer benefits. </w:t>
      </w:r>
      <w:r w:rsidR="00202B5C">
        <w:rPr>
          <w:rFonts w:cs="Arial"/>
        </w:rPr>
        <w:t xml:space="preserve"> </w:t>
      </w:r>
      <w:r w:rsidR="00711E43">
        <w:rPr>
          <w:rFonts w:cs="Arial"/>
        </w:rPr>
        <w:t xml:space="preserve">AEP-Ohio does not provide any rationale to support </w:t>
      </w:r>
      <w:r w:rsidR="00202B5C">
        <w:rPr>
          <w:rFonts w:cs="Arial"/>
        </w:rPr>
        <w:t>its unbundling</w:t>
      </w:r>
      <w:r w:rsidR="00711E43">
        <w:rPr>
          <w:rFonts w:cs="Arial"/>
        </w:rPr>
        <w:t xml:space="preserve"> proposal other than to point out that the current FAC contains b</w:t>
      </w:r>
      <w:r w:rsidR="00B762D5">
        <w:rPr>
          <w:rFonts w:cs="Arial"/>
        </w:rPr>
        <w:t xml:space="preserve">oth energy and non-energy costs. </w:t>
      </w:r>
      <w:r w:rsidR="00711E43">
        <w:rPr>
          <w:rFonts w:cs="Arial"/>
        </w:rPr>
        <w:t xml:space="preserve"> </w:t>
      </w:r>
      <w:r w:rsidR="00B762D5">
        <w:rPr>
          <w:rFonts w:cs="Arial"/>
        </w:rPr>
        <w:t>The</w:t>
      </w:r>
      <w:r w:rsidR="00711E43">
        <w:rPr>
          <w:rFonts w:cs="Arial"/>
        </w:rPr>
        <w:t xml:space="preserve"> effect of its recommendation</w:t>
      </w:r>
      <w:r w:rsidR="00B762D5">
        <w:rPr>
          <w:rFonts w:cs="Arial"/>
        </w:rPr>
        <w:t>, however,</w:t>
      </w:r>
      <w:r w:rsidR="00711E43">
        <w:rPr>
          <w:rFonts w:cs="Arial"/>
        </w:rPr>
        <w:t xml:space="preserve"> is clear.  AEP-Ohio </w:t>
      </w:r>
      <w:r w:rsidR="00AA2528">
        <w:rPr>
          <w:rFonts w:cs="Arial"/>
        </w:rPr>
        <w:t>seeks to require non-shopping customers to continue to pay for what AEP-Ohio claims are non-energy costs embedded in the current FAC</w:t>
      </w:r>
      <w:r w:rsidR="00711E43">
        <w:rPr>
          <w:rFonts w:cs="Arial"/>
        </w:rPr>
        <w:t xml:space="preserve">.  Although they will be receiving a portion of their energy from the CBP, the non-shopping customers will continue to be responsible for all non-energy costs currently embedded in the FAC.  </w:t>
      </w:r>
      <w:r w:rsidR="00382154">
        <w:rPr>
          <w:rFonts w:cs="Arial"/>
        </w:rPr>
        <w:t>Directionally</w:t>
      </w:r>
      <w:r w:rsidR="00711E43">
        <w:rPr>
          <w:rFonts w:cs="Arial"/>
        </w:rPr>
        <w:t xml:space="preserve">, AEP-Ohio’s recommendation will increase the likelihood that the blended price will not reduce the </w:t>
      </w:r>
      <w:r w:rsidR="00AA2528">
        <w:rPr>
          <w:rFonts w:cs="Arial"/>
        </w:rPr>
        <w:t>SSO</w:t>
      </w:r>
      <w:r w:rsidR="00711E43">
        <w:rPr>
          <w:rFonts w:cs="Arial"/>
        </w:rPr>
        <w:t xml:space="preserve"> rates produced by the CBP.  </w:t>
      </w:r>
    </w:p>
    <w:p w:rsidR="005A33A3" w:rsidRDefault="00DA7D6D" w:rsidP="005A33A3">
      <w:pPr>
        <w:spacing w:after="0"/>
        <w:rPr>
          <w:rFonts w:eastAsia="Times New Roman" w:cs="Times New Roman"/>
          <w:szCs w:val="20"/>
        </w:rPr>
      </w:pPr>
      <w:r>
        <w:rPr>
          <w:rFonts w:eastAsia="Times New Roman" w:cs="Times New Roman"/>
          <w:szCs w:val="20"/>
        </w:rPr>
        <w:t>In light of the concerns raised above</w:t>
      </w:r>
      <w:r w:rsidR="005A33A3" w:rsidRPr="00C16266">
        <w:rPr>
          <w:rFonts w:eastAsia="Times New Roman" w:cs="Times New Roman"/>
          <w:szCs w:val="20"/>
        </w:rPr>
        <w:t xml:space="preserve">, Industrial Energy Users-Ohio </w:t>
      </w:r>
      <w:r w:rsidR="005A33A3">
        <w:rPr>
          <w:rFonts w:eastAsia="Times New Roman" w:cs="Times New Roman"/>
          <w:szCs w:val="20"/>
        </w:rPr>
        <w:t xml:space="preserve">(“IEU-Ohio”) </w:t>
      </w:r>
      <w:r w:rsidR="005A33A3" w:rsidRPr="00C16266">
        <w:rPr>
          <w:rFonts w:eastAsia="Times New Roman" w:cs="Times New Roman"/>
          <w:szCs w:val="20"/>
        </w:rPr>
        <w:t>recommends that the opening round bid price be set at a level no higher than the average expected FAC rate over the term of the product being bid upon.</w:t>
      </w:r>
    </w:p>
    <w:p w:rsidR="006A12A3" w:rsidRDefault="006A12A3" w:rsidP="005A33A3">
      <w:pPr>
        <w:spacing w:after="0"/>
        <w:rPr>
          <w:rFonts w:eastAsia="Times New Roman" w:cs="Times New Roman"/>
          <w:szCs w:val="20"/>
        </w:rPr>
      </w:pPr>
    </w:p>
    <w:p w:rsidR="00C16266" w:rsidRPr="0042069F" w:rsidRDefault="00C16266" w:rsidP="005A33A3">
      <w:pPr>
        <w:pStyle w:val="Heading1"/>
      </w:pPr>
      <w:r>
        <w:lastRenderedPageBreak/>
        <w:t>Conclusion</w:t>
      </w:r>
    </w:p>
    <w:p w:rsidR="000E7A5E" w:rsidRPr="00277D34" w:rsidRDefault="00202B5C" w:rsidP="00277D34">
      <w:pPr>
        <w:rPr>
          <w:rFonts w:cs="Arial"/>
        </w:rPr>
      </w:pPr>
      <w:r>
        <w:rPr>
          <w:rFonts w:cs="Arial"/>
        </w:rPr>
        <w:t xml:space="preserve">According to the Commission, the move to a CBP would prove </w:t>
      </w:r>
      <w:r w:rsidR="00B762D5">
        <w:rPr>
          <w:rFonts w:cs="Arial"/>
        </w:rPr>
        <w:t>“</w:t>
      </w:r>
      <w:r>
        <w:rPr>
          <w:rFonts w:cs="Arial"/>
        </w:rPr>
        <w:t>invaluable</w:t>
      </w:r>
      <w:r w:rsidR="002D585B">
        <w:rPr>
          <w:rFonts w:cs="Arial"/>
        </w:rPr>
        <w:t>.</w:t>
      </w:r>
      <w:r w:rsidR="00B762D5">
        <w:rPr>
          <w:rFonts w:cs="Arial"/>
        </w:rPr>
        <w:t>”</w:t>
      </w:r>
      <w:r w:rsidR="0042069F">
        <w:rPr>
          <w:rStyle w:val="FootnoteReference"/>
          <w:rFonts w:cs="Arial"/>
        </w:rPr>
        <w:footnoteReference w:id="3"/>
      </w:r>
      <w:r w:rsidR="002D585B">
        <w:rPr>
          <w:rFonts w:cs="Arial"/>
        </w:rPr>
        <w:t xml:space="preserve">  Unless the Commission takes action to </w:t>
      </w:r>
      <w:r w:rsidR="00031F4A">
        <w:rPr>
          <w:rFonts w:cs="Arial"/>
        </w:rPr>
        <w:t xml:space="preserve">set a </w:t>
      </w:r>
      <w:r w:rsidR="00C16266">
        <w:rPr>
          <w:rFonts w:cs="Arial"/>
        </w:rPr>
        <w:t xml:space="preserve">proper </w:t>
      </w:r>
      <w:r w:rsidR="00DA7D6D">
        <w:rPr>
          <w:rFonts w:cs="Arial"/>
        </w:rPr>
        <w:t>opening bid</w:t>
      </w:r>
      <w:r w:rsidR="00031F4A">
        <w:rPr>
          <w:rFonts w:cs="Arial"/>
        </w:rPr>
        <w:t xml:space="preserve"> price </w:t>
      </w:r>
      <w:r w:rsidR="00C16266">
        <w:rPr>
          <w:rFonts w:cs="Arial"/>
        </w:rPr>
        <w:t>cap</w:t>
      </w:r>
      <w:r w:rsidR="002D585B">
        <w:rPr>
          <w:rFonts w:cs="Arial"/>
        </w:rPr>
        <w:t xml:space="preserve">, the results of the auction </w:t>
      </w:r>
      <w:r w:rsidR="00C16266">
        <w:rPr>
          <w:rFonts w:cs="Arial"/>
        </w:rPr>
        <w:t xml:space="preserve">could </w:t>
      </w:r>
      <w:r w:rsidR="002D585B">
        <w:rPr>
          <w:rFonts w:cs="Arial"/>
        </w:rPr>
        <w:t xml:space="preserve">result in further rate increases to non-shopping customers.  The “invaluable benefits” of a faster move to an auction based SSO will be lost on those customers who </w:t>
      </w:r>
      <w:r w:rsidR="00C16266">
        <w:rPr>
          <w:rFonts w:cs="Arial"/>
        </w:rPr>
        <w:t xml:space="preserve">will pay </w:t>
      </w:r>
      <w:r w:rsidR="002D585B">
        <w:rPr>
          <w:rFonts w:cs="Arial"/>
        </w:rPr>
        <w:t xml:space="preserve">the higher toll. </w:t>
      </w:r>
    </w:p>
    <w:p w:rsidR="00AB2AF2" w:rsidRDefault="00AB2AF2" w:rsidP="000E7A5E">
      <w:pPr>
        <w:tabs>
          <w:tab w:val="left" w:pos="2160"/>
          <w:tab w:val="left" w:pos="2280"/>
        </w:tabs>
        <w:spacing w:after="0" w:line="240" w:lineRule="auto"/>
        <w:ind w:firstLine="0"/>
        <w:jc w:val="center"/>
        <w:rPr>
          <w:rFonts w:eastAsia="Times New Roman" w:cs="Arial"/>
          <w:b/>
        </w:rPr>
      </w:pPr>
    </w:p>
    <w:p w:rsidR="00AB2AF2" w:rsidRPr="00AB2AF2" w:rsidRDefault="00AB2AF2" w:rsidP="00AB2AF2">
      <w:pPr>
        <w:ind w:left="3600"/>
        <w:jc w:val="left"/>
        <w:rPr>
          <w:rFonts w:eastAsia="Times New Roman" w:cs="Times New Roman"/>
          <w:szCs w:val="20"/>
        </w:rPr>
      </w:pPr>
      <w:r w:rsidRPr="00AB2AF2">
        <w:rPr>
          <w:rFonts w:eastAsia="Times New Roman" w:cs="Times New Roman"/>
          <w:szCs w:val="20"/>
        </w:rPr>
        <w:t>Respectfully submitted,</w:t>
      </w:r>
    </w:p>
    <w:p w:rsidR="00AB2AF2" w:rsidRPr="00AB2AF2" w:rsidRDefault="00AB2AF2" w:rsidP="00AB2AF2">
      <w:pPr>
        <w:tabs>
          <w:tab w:val="left" w:pos="-1440"/>
          <w:tab w:val="left" w:pos="-720"/>
          <w:tab w:val="left" w:pos="4320"/>
          <w:tab w:val="left" w:pos="4680"/>
          <w:tab w:val="left" w:pos="8640"/>
        </w:tabs>
        <w:spacing w:line="240" w:lineRule="auto"/>
        <w:ind w:firstLine="0"/>
        <w:rPr>
          <w:rFonts w:eastAsia="Times New Roman" w:cs="Arial"/>
          <w:szCs w:val="20"/>
          <w:u w:val="single"/>
        </w:rPr>
      </w:pPr>
      <w:r w:rsidRPr="00AB2AF2">
        <w:rPr>
          <w:rFonts w:eastAsia="Times New Roman" w:cs="Arial"/>
          <w:szCs w:val="20"/>
        </w:rPr>
        <w:tab/>
      </w:r>
      <w:r w:rsidRPr="00AB2AF2">
        <w:rPr>
          <w:rFonts w:eastAsia="Times New Roman" w:cs="Arial"/>
          <w:szCs w:val="20"/>
          <w:u w:val="single"/>
        </w:rPr>
        <w:t>s/ Frank P. Darr</w:t>
      </w:r>
      <w:r w:rsidRPr="00AB2AF2">
        <w:rPr>
          <w:rFonts w:eastAsia="Times New Roman" w:cs="Arial"/>
          <w:szCs w:val="20"/>
          <w:u w:val="single"/>
        </w:rPr>
        <w:tab/>
      </w:r>
    </w:p>
    <w:p w:rsidR="00AB2AF2" w:rsidRPr="00AB2AF2" w:rsidRDefault="00AB2AF2" w:rsidP="00AB2AF2">
      <w:pPr>
        <w:tabs>
          <w:tab w:val="left" w:pos="4320"/>
          <w:tab w:val="right" w:pos="8640"/>
        </w:tabs>
        <w:spacing w:after="0" w:line="240" w:lineRule="auto"/>
        <w:ind w:left="4320" w:firstLine="0"/>
        <w:rPr>
          <w:rFonts w:eastAsia="Times New Roman" w:cs="Arial"/>
          <w:szCs w:val="20"/>
        </w:rPr>
      </w:pPr>
      <w:r w:rsidRPr="00AB2AF2">
        <w:rPr>
          <w:rFonts w:eastAsia="Times New Roman" w:cs="Arial"/>
          <w:szCs w:val="20"/>
        </w:rPr>
        <w:t>Samuel C. Randazzo (Counsel of Record)</w:t>
      </w:r>
    </w:p>
    <w:p w:rsidR="00AB2AF2" w:rsidRPr="00AB2AF2" w:rsidRDefault="00AB2AF2" w:rsidP="00AB2AF2">
      <w:pPr>
        <w:widowControl w:val="0"/>
        <w:tabs>
          <w:tab w:val="left" w:pos="4320"/>
        </w:tabs>
        <w:spacing w:after="0" w:line="240" w:lineRule="auto"/>
        <w:ind w:left="4320" w:firstLine="0"/>
        <w:rPr>
          <w:rFonts w:eastAsia="Times New Roman" w:cs="Arial"/>
          <w:bCs/>
          <w:szCs w:val="20"/>
        </w:rPr>
      </w:pPr>
      <w:r w:rsidRPr="00AB2AF2">
        <w:rPr>
          <w:rFonts w:eastAsia="Times New Roman" w:cs="Arial"/>
          <w:bCs/>
          <w:szCs w:val="20"/>
        </w:rPr>
        <w:t>Frank P. Darr</w:t>
      </w:r>
    </w:p>
    <w:p w:rsidR="00AB2AF2" w:rsidRPr="00AB2AF2" w:rsidRDefault="00AB2AF2" w:rsidP="00AB2AF2">
      <w:pPr>
        <w:widowControl w:val="0"/>
        <w:tabs>
          <w:tab w:val="left" w:pos="4320"/>
        </w:tabs>
        <w:spacing w:after="0" w:line="240" w:lineRule="auto"/>
        <w:ind w:left="4320" w:firstLine="0"/>
        <w:rPr>
          <w:rFonts w:eastAsia="Times New Roman" w:cs="Arial"/>
          <w:bCs/>
          <w:szCs w:val="20"/>
        </w:rPr>
      </w:pPr>
      <w:r w:rsidRPr="00AB2AF2">
        <w:rPr>
          <w:rFonts w:eastAsia="Times New Roman" w:cs="Arial"/>
          <w:bCs/>
          <w:szCs w:val="20"/>
        </w:rPr>
        <w:t>Joseph E. Oliker</w:t>
      </w:r>
    </w:p>
    <w:p w:rsidR="00AB2AF2" w:rsidRPr="00AB2AF2" w:rsidRDefault="00AB2AF2" w:rsidP="00AB2AF2">
      <w:pPr>
        <w:widowControl w:val="0"/>
        <w:tabs>
          <w:tab w:val="left" w:pos="4320"/>
        </w:tabs>
        <w:spacing w:after="0" w:line="240" w:lineRule="auto"/>
        <w:ind w:left="4320" w:firstLine="0"/>
        <w:rPr>
          <w:rFonts w:eastAsia="Times New Roman" w:cs="Arial"/>
          <w:bCs/>
          <w:szCs w:val="20"/>
        </w:rPr>
      </w:pPr>
      <w:r w:rsidRPr="00AB2AF2">
        <w:rPr>
          <w:rFonts w:eastAsia="Times New Roman" w:cs="Arial"/>
          <w:bCs/>
          <w:szCs w:val="20"/>
        </w:rPr>
        <w:t>Matthew R. Pritchard</w:t>
      </w:r>
    </w:p>
    <w:p w:rsidR="00AB2AF2" w:rsidRPr="00AB2AF2" w:rsidRDefault="00AB2AF2" w:rsidP="00AB2AF2">
      <w:pPr>
        <w:widowControl w:val="0"/>
        <w:tabs>
          <w:tab w:val="left" w:pos="4320"/>
        </w:tabs>
        <w:spacing w:after="0" w:line="240" w:lineRule="auto"/>
        <w:ind w:left="4320" w:firstLine="0"/>
        <w:rPr>
          <w:rFonts w:eastAsia="Times New Roman" w:cs="Arial"/>
          <w:bCs/>
          <w:smallCaps/>
        </w:rPr>
      </w:pPr>
      <w:r w:rsidRPr="00AB2AF2">
        <w:rPr>
          <w:rFonts w:eastAsia="Times New Roman" w:cs="Arial"/>
          <w:bCs/>
          <w:smallCaps/>
        </w:rPr>
        <w:t>McNees Wallace &amp; Nurick LLC</w:t>
      </w:r>
    </w:p>
    <w:p w:rsidR="00AB2AF2" w:rsidRPr="00AB2AF2" w:rsidRDefault="00AB2AF2" w:rsidP="00AB2AF2">
      <w:pPr>
        <w:widowControl w:val="0"/>
        <w:tabs>
          <w:tab w:val="left" w:pos="4320"/>
        </w:tabs>
        <w:spacing w:after="0" w:line="240" w:lineRule="auto"/>
        <w:ind w:left="4320" w:firstLine="0"/>
        <w:rPr>
          <w:rFonts w:eastAsia="Times New Roman" w:cs="Arial"/>
          <w:bCs/>
          <w:szCs w:val="20"/>
        </w:rPr>
      </w:pPr>
      <w:r w:rsidRPr="00AB2AF2">
        <w:rPr>
          <w:rFonts w:eastAsia="Times New Roman" w:cs="Arial"/>
          <w:bCs/>
          <w:szCs w:val="20"/>
        </w:rPr>
        <w:t>21 East State Street, 17</w:t>
      </w:r>
      <w:r w:rsidRPr="00AB2AF2">
        <w:rPr>
          <w:rFonts w:eastAsia="Times New Roman" w:cs="Arial"/>
          <w:bCs/>
          <w:szCs w:val="20"/>
          <w:vertAlign w:val="superscript"/>
        </w:rPr>
        <w:t>TH</w:t>
      </w:r>
      <w:r w:rsidRPr="00AB2AF2">
        <w:rPr>
          <w:rFonts w:eastAsia="Times New Roman" w:cs="Arial"/>
          <w:bCs/>
          <w:szCs w:val="20"/>
        </w:rPr>
        <w:t xml:space="preserve"> Floor</w:t>
      </w:r>
    </w:p>
    <w:p w:rsidR="00AB2AF2" w:rsidRPr="00AB2AF2" w:rsidRDefault="00AB2AF2" w:rsidP="00AB2AF2">
      <w:pPr>
        <w:tabs>
          <w:tab w:val="left" w:pos="4320"/>
        </w:tabs>
        <w:spacing w:after="0" w:line="240" w:lineRule="auto"/>
        <w:ind w:left="4320" w:firstLine="0"/>
        <w:rPr>
          <w:rFonts w:eastAsia="Times New Roman" w:cs="Arial"/>
        </w:rPr>
      </w:pPr>
      <w:r w:rsidRPr="00AB2AF2">
        <w:rPr>
          <w:rFonts w:eastAsia="Times New Roman" w:cs="Arial"/>
        </w:rPr>
        <w:t>Columbus, OH  43215</w:t>
      </w:r>
    </w:p>
    <w:p w:rsidR="00AB2AF2" w:rsidRPr="00AB2AF2" w:rsidRDefault="00AB2AF2" w:rsidP="00AB2AF2">
      <w:pPr>
        <w:tabs>
          <w:tab w:val="left" w:pos="4320"/>
        </w:tabs>
        <w:spacing w:after="0" w:line="240" w:lineRule="auto"/>
        <w:ind w:left="4320" w:firstLine="0"/>
        <w:rPr>
          <w:rFonts w:eastAsia="Times New Roman" w:cs="Arial"/>
        </w:rPr>
      </w:pPr>
      <w:r w:rsidRPr="00AB2AF2">
        <w:rPr>
          <w:rFonts w:eastAsia="Times New Roman" w:cs="Arial"/>
        </w:rPr>
        <w:t>Telephone:  (614) 469-8000</w:t>
      </w:r>
    </w:p>
    <w:p w:rsidR="00AB2AF2" w:rsidRPr="00AB2AF2" w:rsidRDefault="00AB2AF2" w:rsidP="00AB2AF2">
      <w:pPr>
        <w:tabs>
          <w:tab w:val="left" w:pos="4320"/>
        </w:tabs>
        <w:spacing w:after="0" w:line="240" w:lineRule="auto"/>
        <w:ind w:left="4320" w:firstLine="0"/>
        <w:rPr>
          <w:rFonts w:eastAsia="Times New Roman" w:cs="Arial"/>
        </w:rPr>
      </w:pPr>
      <w:r w:rsidRPr="00AB2AF2">
        <w:rPr>
          <w:rFonts w:eastAsia="Times New Roman" w:cs="Arial"/>
        </w:rPr>
        <w:t>Telecopier:  (614) 469-4653</w:t>
      </w:r>
    </w:p>
    <w:p w:rsidR="00AB2AF2" w:rsidRPr="00AB2AF2" w:rsidRDefault="00AB2AF2" w:rsidP="00AB2AF2">
      <w:pPr>
        <w:spacing w:after="0" w:line="240" w:lineRule="auto"/>
        <w:ind w:left="4320" w:firstLine="0"/>
        <w:rPr>
          <w:rFonts w:eastAsia="Times New Roman" w:cs="Arial"/>
        </w:rPr>
      </w:pPr>
      <w:r w:rsidRPr="00AB2AF2">
        <w:rPr>
          <w:rFonts w:eastAsia="Times New Roman" w:cs="Arial"/>
        </w:rPr>
        <w:t>sam@mwncmh.com</w:t>
      </w:r>
    </w:p>
    <w:p w:rsidR="00AB2AF2" w:rsidRPr="00AB2AF2" w:rsidRDefault="00AB2AF2" w:rsidP="00AB2AF2">
      <w:pPr>
        <w:spacing w:after="0" w:line="240" w:lineRule="auto"/>
        <w:ind w:left="4320" w:firstLine="0"/>
        <w:rPr>
          <w:rFonts w:eastAsia="Times New Roman" w:cs="Arial"/>
        </w:rPr>
      </w:pPr>
      <w:r w:rsidRPr="00AB2AF2">
        <w:rPr>
          <w:rFonts w:eastAsia="Times New Roman" w:cs="Arial"/>
        </w:rPr>
        <w:t>fdarr@mwncmh.com</w:t>
      </w:r>
    </w:p>
    <w:p w:rsidR="00AB2AF2" w:rsidRPr="00AB2AF2" w:rsidRDefault="00AB2AF2" w:rsidP="00AB2AF2">
      <w:pPr>
        <w:spacing w:after="0" w:line="240" w:lineRule="auto"/>
        <w:ind w:left="4320" w:firstLine="0"/>
        <w:rPr>
          <w:rFonts w:eastAsia="Times New Roman" w:cs="Arial"/>
        </w:rPr>
      </w:pPr>
      <w:r w:rsidRPr="00AB2AF2">
        <w:rPr>
          <w:rFonts w:eastAsia="Times New Roman" w:cs="Arial"/>
        </w:rPr>
        <w:t>joliker@mwncmh.com</w:t>
      </w:r>
    </w:p>
    <w:p w:rsidR="00AB2AF2" w:rsidRPr="00AB2AF2" w:rsidRDefault="00AB2AF2" w:rsidP="00AB2AF2">
      <w:pPr>
        <w:spacing w:after="0" w:line="240" w:lineRule="auto"/>
        <w:ind w:left="4320" w:firstLine="0"/>
        <w:rPr>
          <w:rFonts w:eastAsia="Times New Roman" w:cs="Arial"/>
        </w:rPr>
      </w:pPr>
      <w:r w:rsidRPr="00AB2AF2">
        <w:rPr>
          <w:rFonts w:eastAsia="Times New Roman" w:cs="Arial"/>
        </w:rPr>
        <w:t>mpritchard@mwncmh.com</w:t>
      </w:r>
    </w:p>
    <w:p w:rsidR="00AB2AF2" w:rsidRPr="00AB2AF2" w:rsidRDefault="00AB2AF2" w:rsidP="00AB2AF2">
      <w:pPr>
        <w:spacing w:line="240" w:lineRule="auto"/>
        <w:ind w:firstLine="0"/>
        <w:rPr>
          <w:rFonts w:eastAsia="Times New Roman" w:cs="Arial"/>
        </w:rPr>
      </w:pPr>
    </w:p>
    <w:p w:rsidR="00AB2AF2" w:rsidRPr="00AB2AF2" w:rsidRDefault="00AB2AF2" w:rsidP="00AB2AF2">
      <w:pPr>
        <w:spacing w:after="240" w:line="240" w:lineRule="auto"/>
        <w:ind w:firstLine="0"/>
        <w:jc w:val="left"/>
        <w:rPr>
          <w:rFonts w:eastAsia="Times New Roman" w:cs="Times New Roman"/>
          <w:szCs w:val="52"/>
        </w:rPr>
      </w:pPr>
      <w:r w:rsidRPr="00AB2AF2">
        <w:rPr>
          <w:rFonts w:eastAsia="Times New Roman" w:cs="Times New Roman"/>
          <w:szCs w:val="52"/>
        </w:rPr>
        <w:tab/>
      </w:r>
      <w:r w:rsidRPr="00AB2AF2">
        <w:rPr>
          <w:rFonts w:eastAsia="Times New Roman" w:cs="Times New Roman"/>
          <w:szCs w:val="52"/>
        </w:rPr>
        <w:tab/>
      </w:r>
      <w:r w:rsidRPr="00AB2AF2">
        <w:rPr>
          <w:rFonts w:eastAsia="Times New Roman" w:cs="Times New Roman"/>
          <w:szCs w:val="52"/>
        </w:rPr>
        <w:tab/>
      </w:r>
      <w:r w:rsidRPr="00AB2AF2">
        <w:rPr>
          <w:rFonts w:eastAsia="Times New Roman" w:cs="Times New Roman"/>
          <w:szCs w:val="52"/>
        </w:rPr>
        <w:tab/>
      </w:r>
      <w:r w:rsidRPr="00AB2AF2">
        <w:rPr>
          <w:rFonts w:eastAsia="Times New Roman" w:cs="Times New Roman"/>
          <w:szCs w:val="52"/>
        </w:rPr>
        <w:tab/>
      </w:r>
      <w:r w:rsidRPr="00AB2AF2">
        <w:rPr>
          <w:rFonts w:eastAsia="Times New Roman" w:cs="Times New Roman"/>
          <w:szCs w:val="52"/>
        </w:rPr>
        <w:tab/>
        <w:t>Attorneys for Industrial Energy Users-Ohio</w:t>
      </w:r>
    </w:p>
    <w:p w:rsidR="00AB2AF2" w:rsidRDefault="00AB2AF2" w:rsidP="000E7A5E">
      <w:pPr>
        <w:tabs>
          <w:tab w:val="left" w:pos="2160"/>
          <w:tab w:val="left" w:pos="2280"/>
        </w:tabs>
        <w:spacing w:after="0" w:line="240" w:lineRule="auto"/>
        <w:ind w:firstLine="0"/>
        <w:jc w:val="center"/>
        <w:rPr>
          <w:rFonts w:eastAsia="Times New Roman" w:cs="Arial"/>
          <w:b/>
        </w:rPr>
      </w:pPr>
    </w:p>
    <w:p w:rsidR="00705763" w:rsidRDefault="00705763" w:rsidP="000E7A5E">
      <w:pPr>
        <w:tabs>
          <w:tab w:val="left" w:pos="2160"/>
          <w:tab w:val="left" w:pos="2280"/>
        </w:tabs>
        <w:spacing w:after="0" w:line="240" w:lineRule="auto"/>
        <w:ind w:firstLine="0"/>
        <w:jc w:val="center"/>
        <w:rPr>
          <w:rFonts w:eastAsia="Times New Roman" w:cs="Arial"/>
          <w:b/>
        </w:rPr>
      </w:pPr>
    </w:p>
    <w:p w:rsidR="00705763" w:rsidRDefault="00705763" w:rsidP="000E7A5E">
      <w:pPr>
        <w:tabs>
          <w:tab w:val="left" w:pos="2160"/>
          <w:tab w:val="left" w:pos="2280"/>
        </w:tabs>
        <w:spacing w:after="0" w:line="240" w:lineRule="auto"/>
        <w:ind w:firstLine="0"/>
        <w:jc w:val="center"/>
        <w:rPr>
          <w:rFonts w:eastAsia="Times New Roman" w:cs="Arial"/>
          <w:b/>
        </w:rPr>
        <w:sectPr w:rsidR="00705763" w:rsidSect="00D16674">
          <w:pgSz w:w="12240" w:h="15840" w:code="1"/>
          <w:pgMar w:top="1440" w:right="1440" w:bottom="1141" w:left="1440" w:header="720" w:footer="720" w:gutter="0"/>
          <w:pgNumType w:start="1"/>
          <w:cols w:space="720"/>
          <w:titlePg/>
          <w:docGrid w:linePitch="326"/>
        </w:sectPr>
      </w:pPr>
    </w:p>
    <w:p w:rsidR="000E7A5E" w:rsidRDefault="000E7A5E" w:rsidP="006A12A3">
      <w:pPr>
        <w:tabs>
          <w:tab w:val="left" w:pos="2160"/>
          <w:tab w:val="left" w:pos="2280"/>
        </w:tabs>
        <w:spacing w:after="0" w:line="240" w:lineRule="auto"/>
        <w:ind w:firstLine="0"/>
        <w:jc w:val="center"/>
        <w:rPr>
          <w:rFonts w:eastAsia="Times New Roman" w:cs="Arial"/>
          <w:b/>
        </w:rPr>
      </w:pPr>
      <w:r w:rsidRPr="000E7A5E">
        <w:rPr>
          <w:rFonts w:eastAsia="Times New Roman" w:cs="Arial"/>
          <w:b/>
        </w:rPr>
        <w:lastRenderedPageBreak/>
        <w:t>CERTIFICATE OF SERVICE</w:t>
      </w:r>
    </w:p>
    <w:p w:rsidR="006A12A3" w:rsidRPr="000E7A5E" w:rsidRDefault="006A12A3" w:rsidP="006A12A3">
      <w:pPr>
        <w:tabs>
          <w:tab w:val="left" w:pos="2160"/>
          <w:tab w:val="left" w:pos="2280"/>
        </w:tabs>
        <w:spacing w:after="0" w:line="240" w:lineRule="auto"/>
        <w:ind w:firstLine="0"/>
        <w:jc w:val="center"/>
        <w:rPr>
          <w:rFonts w:eastAsia="Times New Roman" w:cs="Arial"/>
          <w:b/>
        </w:rPr>
      </w:pPr>
    </w:p>
    <w:p w:rsidR="000E7A5E" w:rsidRPr="000E7A5E" w:rsidRDefault="000E7A5E" w:rsidP="000E7A5E">
      <w:pPr>
        <w:spacing w:after="0" w:line="240" w:lineRule="auto"/>
        <w:ind w:firstLine="0"/>
        <w:jc w:val="left"/>
        <w:rPr>
          <w:rFonts w:eastAsia="Times New Roman" w:cs="Arial"/>
        </w:rPr>
      </w:pPr>
    </w:p>
    <w:p w:rsidR="000E7A5E" w:rsidRPr="000E7A5E" w:rsidRDefault="000E7A5E" w:rsidP="000E7A5E">
      <w:pPr>
        <w:keepNext/>
        <w:spacing w:after="0"/>
        <w:outlineLvl w:val="3"/>
        <w:rPr>
          <w:rFonts w:eastAsia="Times New Roman" w:cs="Arial"/>
        </w:rPr>
      </w:pPr>
      <w:r w:rsidRPr="000E7A5E">
        <w:rPr>
          <w:rFonts w:eastAsia="Times New Roman" w:cs="Arial"/>
        </w:rPr>
        <w:t xml:space="preserve">I hereby certify that a copy of the foregoing </w:t>
      </w:r>
      <w:r w:rsidR="00705763">
        <w:rPr>
          <w:rFonts w:eastAsia="Times New Roman" w:cs="Arial"/>
          <w:i/>
        </w:rPr>
        <w:t>Initial Comments</w:t>
      </w:r>
      <w:r w:rsidRPr="000E7A5E">
        <w:rPr>
          <w:rFonts w:eastAsia="Times New Roman" w:cs="Arial"/>
          <w:i/>
        </w:rPr>
        <w:t xml:space="preserve"> of Industrial Energy Users-</w:t>
      </w:r>
      <w:r w:rsidR="00705763" w:rsidRPr="000E7A5E">
        <w:rPr>
          <w:rFonts w:eastAsia="Times New Roman" w:cs="Arial"/>
          <w:i/>
        </w:rPr>
        <w:t>Ohio</w:t>
      </w:r>
      <w:r w:rsidRPr="000E7A5E">
        <w:rPr>
          <w:rFonts w:eastAsia="Times New Roman" w:cs="Arial"/>
        </w:rPr>
        <w:t xml:space="preserve"> was served upon the following parties of record this </w:t>
      </w:r>
      <w:r w:rsidR="00705763">
        <w:rPr>
          <w:rFonts w:eastAsia="Times New Roman" w:cs="Arial"/>
        </w:rPr>
        <w:t>4</w:t>
      </w:r>
      <w:r w:rsidRPr="000E7A5E">
        <w:rPr>
          <w:rFonts w:eastAsia="Times New Roman" w:cs="Arial"/>
          <w:vertAlign w:val="superscript"/>
        </w:rPr>
        <w:t>th</w:t>
      </w:r>
      <w:r w:rsidRPr="000E7A5E">
        <w:rPr>
          <w:rFonts w:eastAsia="Times New Roman" w:cs="Arial"/>
        </w:rPr>
        <w:t xml:space="preserve"> day of </w:t>
      </w:r>
      <w:r w:rsidR="00705763">
        <w:rPr>
          <w:rFonts w:eastAsia="Times New Roman" w:cs="Arial"/>
        </w:rPr>
        <w:t>March</w:t>
      </w:r>
      <w:r w:rsidRPr="000E7A5E">
        <w:rPr>
          <w:rFonts w:eastAsia="Times New Roman" w:cs="Arial"/>
        </w:rPr>
        <w:t xml:space="preserve">, 2013 </w:t>
      </w:r>
      <w:r w:rsidR="006A12A3">
        <w:rPr>
          <w:rFonts w:eastAsia="Calibri"/>
          <w:i/>
        </w:rPr>
        <w:t>via</w:t>
      </w:r>
      <w:r w:rsidR="006A12A3">
        <w:rPr>
          <w:rFonts w:eastAsia="Calibri"/>
        </w:rPr>
        <w:t xml:space="preserve"> hand-delivery, electronic transmission, or first class mail, U.S. postage prepaid.</w:t>
      </w:r>
    </w:p>
    <w:p w:rsidR="000E7A5E" w:rsidRPr="000E7A5E" w:rsidRDefault="000E7A5E" w:rsidP="000E7A5E">
      <w:pPr>
        <w:tabs>
          <w:tab w:val="left" w:pos="2160"/>
          <w:tab w:val="left" w:pos="2280"/>
        </w:tabs>
        <w:spacing w:after="0" w:line="240" w:lineRule="auto"/>
        <w:ind w:firstLine="0"/>
        <w:jc w:val="left"/>
        <w:rPr>
          <w:rFonts w:eastAsia="Times New Roman" w:cs="Arial"/>
          <w:u w:val="single"/>
        </w:rPr>
      </w:pPr>
      <w:r w:rsidRPr="000E7A5E">
        <w:rPr>
          <w:rFonts w:eastAsia="Times New Roman" w:cs="Arial"/>
        </w:rPr>
        <w:tab/>
      </w:r>
      <w:r w:rsidRPr="000E7A5E">
        <w:rPr>
          <w:rFonts w:eastAsia="Times New Roman" w:cs="Arial"/>
        </w:rPr>
        <w:tab/>
      </w:r>
      <w:r w:rsidRPr="000E7A5E">
        <w:rPr>
          <w:rFonts w:eastAsia="Times New Roman" w:cs="Arial"/>
        </w:rPr>
        <w:tab/>
      </w:r>
      <w:r w:rsidRPr="000E7A5E">
        <w:rPr>
          <w:rFonts w:eastAsia="Times New Roman" w:cs="Arial"/>
        </w:rPr>
        <w:tab/>
      </w:r>
      <w:r w:rsidRPr="000E7A5E">
        <w:rPr>
          <w:rFonts w:eastAsia="Times New Roman" w:cs="Arial"/>
        </w:rPr>
        <w:tab/>
      </w:r>
      <w:r w:rsidRPr="000E7A5E">
        <w:rPr>
          <w:rFonts w:eastAsia="Times New Roman" w:cs="Arial"/>
        </w:rPr>
        <w:tab/>
        <w:t xml:space="preserve">        </w:t>
      </w:r>
      <w:r w:rsidRPr="000E7A5E">
        <w:rPr>
          <w:rFonts w:eastAsia="Times New Roman" w:cs="Arial"/>
        </w:rPr>
        <w:tab/>
        <w:t xml:space="preserve">  </w:t>
      </w:r>
      <w:r w:rsidRPr="000E7A5E">
        <w:rPr>
          <w:rFonts w:eastAsia="Times New Roman" w:cs="Arial"/>
          <w:u w:val="single"/>
        </w:rPr>
        <w:t>/s/ Frank P. Darr</w:t>
      </w:r>
      <w:r w:rsidRPr="000E7A5E">
        <w:rPr>
          <w:rFonts w:eastAsia="Times New Roman" w:cs="Arial"/>
          <w:u w:val="single"/>
        </w:rPr>
        <w:tab/>
      </w:r>
      <w:r w:rsidRPr="000E7A5E">
        <w:rPr>
          <w:rFonts w:eastAsia="Times New Roman" w:cs="Arial"/>
          <w:u w:val="single"/>
        </w:rPr>
        <w:tab/>
      </w:r>
      <w:r w:rsidRPr="000E7A5E">
        <w:rPr>
          <w:rFonts w:eastAsia="Times New Roman" w:cs="Arial"/>
          <w:u w:val="single"/>
        </w:rPr>
        <w:tab/>
      </w:r>
    </w:p>
    <w:p w:rsidR="000E7A5E" w:rsidRDefault="000E7A5E" w:rsidP="000E7A5E">
      <w:pPr>
        <w:tabs>
          <w:tab w:val="left" w:pos="2160"/>
          <w:tab w:val="left" w:pos="2280"/>
        </w:tabs>
        <w:spacing w:after="0" w:line="240" w:lineRule="auto"/>
        <w:ind w:firstLine="0"/>
        <w:jc w:val="left"/>
        <w:rPr>
          <w:rFonts w:eastAsia="Times New Roman" w:cs="Arial"/>
        </w:rPr>
        <w:sectPr w:rsidR="000E7A5E" w:rsidSect="00C0405A">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titlePg/>
          <w:docGrid w:linePitch="360"/>
        </w:sectPr>
      </w:pPr>
      <w:r w:rsidRPr="000E7A5E">
        <w:rPr>
          <w:rFonts w:eastAsia="Times New Roman" w:cs="Arial"/>
        </w:rPr>
        <w:tab/>
      </w:r>
      <w:r w:rsidRPr="000E7A5E">
        <w:rPr>
          <w:rFonts w:eastAsia="Times New Roman" w:cs="Arial"/>
        </w:rPr>
        <w:tab/>
      </w:r>
      <w:r w:rsidRPr="000E7A5E">
        <w:rPr>
          <w:rFonts w:eastAsia="Times New Roman" w:cs="Arial"/>
        </w:rPr>
        <w:tab/>
      </w:r>
      <w:r w:rsidRPr="000E7A5E">
        <w:rPr>
          <w:rFonts w:eastAsia="Times New Roman" w:cs="Arial"/>
        </w:rPr>
        <w:tab/>
      </w:r>
      <w:r w:rsidRPr="000E7A5E">
        <w:rPr>
          <w:rFonts w:eastAsia="Times New Roman" w:cs="Arial"/>
        </w:rPr>
        <w:tab/>
      </w:r>
      <w:r w:rsidRPr="000E7A5E">
        <w:rPr>
          <w:rFonts w:eastAsia="Times New Roman" w:cs="Arial"/>
        </w:rPr>
        <w:tab/>
      </w:r>
      <w:r w:rsidRPr="000E7A5E">
        <w:rPr>
          <w:rFonts w:eastAsia="Times New Roman" w:cs="Arial"/>
        </w:rPr>
        <w:tab/>
        <w:t xml:space="preserve">              Frank P. Darr</w:t>
      </w:r>
    </w:p>
    <w:p w:rsidR="000E7A5E" w:rsidRPr="000E7A5E" w:rsidRDefault="000E7A5E" w:rsidP="000E7A5E">
      <w:pPr>
        <w:tabs>
          <w:tab w:val="left" w:pos="2160"/>
          <w:tab w:val="left" w:pos="2280"/>
        </w:tabs>
        <w:spacing w:after="0" w:line="240" w:lineRule="auto"/>
        <w:ind w:firstLine="0"/>
        <w:jc w:val="left"/>
        <w:rPr>
          <w:rFonts w:eastAsia="Times New Roman" w:cs="Arial"/>
        </w:rPr>
      </w:pPr>
    </w:p>
    <w:p w:rsidR="000E7A5E" w:rsidRPr="000E7A5E" w:rsidRDefault="000E7A5E" w:rsidP="000E7A5E">
      <w:pPr>
        <w:tabs>
          <w:tab w:val="left" w:pos="2160"/>
          <w:tab w:val="left" w:pos="2280"/>
        </w:tabs>
        <w:spacing w:after="0" w:line="240" w:lineRule="auto"/>
        <w:ind w:firstLine="0"/>
        <w:jc w:val="left"/>
        <w:rPr>
          <w:rFonts w:eastAsia="Times New Roman" w:cs="Arial"/>
        </w:rPr>
      </w:pPr>
      <w:r w:rsidRPr="000E7A5E">
        <w:rPr>
          <w:rFonts w:eastAsia="Times New Roman" w:cs="Arial"/>
        </w:rPr>
        <w:t>Steven T. Nourse</w:t>
      </w:r>
    </w:p>
    <w:p w:rsidR="000E7A5E" w:rsidRPr="000E7A5E" w:rsidRDefault="000E7A5E" w:rsidP="000E7A5E">
      <w:pPr>
        <w:tabs>
          <w:tab w:val="left" w:pos="2160"/>
          <w:tab w:val="left" w:pos="2280"/>
        </w:tabs>
        <w:spacing w:after="0" w:line="240" w:lineRule="auto"/>
        <w:ind w:firstLine="0"/>
        <w:jc w:val="left"/>
        <w:rPr>
          <w:rFonts w:eastAsia="Times New Roman" w:cs="Arial"/>
          <w:smallCaps/>
        </w:rPr>
      </w:pPr>
      <w:r w:rsidRPr="000E7A5E">
        <w:rPr>
          <w:rFonts w:eastAsia="Times New Roman" w:cs="Arial"/>
          <w:smallCaps/>
        </w:rPr>
        <w:t>American Electric Power Service Corporation</w:t>
      </w:r>
    </w:p>
    <w:p w:rsidR="000E7A5E" w:rsidRPr="000E7A5E" w:rsidRDefault="000E7A5E" w:rsidP="000E7A5E">
      <w:pPr>
        <w:tabs>
          <w:tab w:val="left" w:pos="2160"/>
          <w:tab w:val="left" w:pos="2280"/>
        </w:tabs>
        <w:spacing w:after="0" w:line="240" w:lineRule="auto"/>
        <w:ind w:firstLine="0"/>
        <w:jc w:val="left"/>
        <w:rPr>
          <w:rFonts w:eastAsia="Times New Roman" w:cs="Arial"/>
        </w:rPr>
      </w:pPr>
      <w:r w:rsidRPr="000E7A5E">
        <w:rPr>
          <w:rFonts w:eastAsia="Times New Roman" w:cs="Arial"/>
        </w:rPr>
        <w:t>1 Riverside Plaza, 29</w:t>
      </w:r>
      <w:r w:rsidRPr="000E7A5E">
        <w:rPr>
          <w:rFonts w:eastAsia="Times New Roman" w:cs="Arial"/>
          <w:vertAlign w:val="superscript"/>
        </w:rPr>
        <w:t>th</w:t>
      </w:r>
      <w:r w:rsidRPr="000E7A5E">
        <w:rPr>
          <w:rFonts w:eastAsia="Times New Roman" w:cs="Arial"/>
        </w:rPr>
        <w:t xml:space="preserve"> Floor</w:t>
      </w:r>
    </w:p>
    <w:p w:rsidR="000E7A5E" w:rsidRPr="000E7A5E" w:rsidRDefault="000E7A5E" w:rsidP="000E7A5E">
      <w:pPr>
        <w:tabs>
          <w:tab w:val="left" w:pos="2160"/>
          <w:tab w:val="left" w:pos="2280"/>
        </w:tabs>
        <w:spacing w:after="0" w:line="240" w:lineRule="auto"/>
        <w:ind w:firstLine="0"/>
        <w:jc w:val="left"/>
        <w:rPr>
          <w:rFonts w:eastAsia="Times New Roman" w:cs="Arial"/>
        </w:rPr>
      </w:pPr>
      <w:r w:rsidRPr="000E7A5E">
        <w:rPr>
          <w:rFonts w:eastAsia="Times New Roman" w:cs="Arial"/>
        </w:rPr>
        <w:t>Columbus, OH  43215</w:t>
      </w:r>
    </w:p>
    <w:p w:rsidR="000E7A5E" w:rsidRPr="000E7A5E" w:rsidRDefault="000E7A5E" w:rsidP="000E7A5E">
      <w:pPr>
        <w:tabs>
          <w:tab w:val="left" w:pos="2160"/>
          <w:tab w:val="left" w:pos="2280"/>
        </w:tabs>
        <w:spacing w:after="0" w:line="240" w:lineRule="auto"/>
        <w:ind w:firstLine="0"/>
        <w:jc w:val="left"/>
        <w:rPr>
          <w:rFonts w:eastAsia="Times New Roman" w:cs="Arial"/>
        </w:rPr>
      </w:pPr>
      <w:r w:rsidRPr="000E7A5E">
        <w:rPr>
          <w:rFonts w:eastAsia="Times New Roman" w:cs="Arial"/>
        </w:rPr>
        <w:t>stnourse@aep.com</w:t>
      </w:r>
    </w:p>
    <w:p w:rsidR="000E7A5E" w:rsidRPr="000E7A5E" w:rsidRDefault="000E7A5E" w:rsidP="000E7A5E">
      <w:pPr>
        <w:tabs>
          <w:tab w:val="left" w:pos="2160"/>
          <w:tab w:val="left" w:pos="2280"/>
        </w:tabs>
        <w:spacing w:after="0" w:line="240" w:lineRule="auto"/>
        <w:ind w:firstLine="0"/>
        <w:jc w:val="left"/>
        <w:rPr>
          <w:rFonts w:eastAsia="Times New Roman" w:cs="Arial"/>
        </w:rPr>
      </w:pPr>
    </w:p>
    <w:p w:rsidR="000E7A5E" w:rsidRPr="000E7A5E" w:rsidRDefault="000E7A5E" w:rsidP="000E7A5E">
      <w:pPr>
        <w:tabs>
          <w:tab w:val="left" w:pos="2160"/>
          <w:tab w:val="left" w:pos="2280"/>
        </w:tabs>
        <w:spacing w:after="0" w:line="240" w:lineRule="auto"/>
        <w:ind w:firstLine="0"/>
        <w:jc w:val="left"/>
        <w:rPr>
          <w:rFonts w:ascii="Arial Bold" w:eastAsia="Times New Roman" w:hAnsi="Arial Bold" w:cs="Arial"/>
          <w:b/>
          <w:smallCaps/>
        </w:rPr>
      </w:pPr>
      <w:r w:rsidRPr="000E7A5E">
        <w:rPr>
          <w:rFonts w:ascii="Arial Bold" w:eastAsia="Times New Roman" w:hAnsi="Arial Bold" w:cs="Arial"/>
          <w:b/>
          <w:smallCaps/>
        </w:rPr>
        <w:t>On Behalf of Ohio Power Company</w:t>
      </w:r>
    </w:p>
    <w:p w:rsidR="000E7A5E" w:rsidRPr="000E7A5E" w:rsidRDefault="000E7A5E" w:rsidP="000E7A5E">
      <w:pPr>
        <w:tabs>
          <w:tab w:val="left" w:pos="2160"/>
          <w:tab w:val="left" w:pos="2280"/>
        </w:tabs>
        <w:spacing w:after="0" w:line="240" w:lineRule="auto"/>
        <w:ind w:firstLine="0"/>
        <w:jc w:val="left"/>
        <w:rPr>
          <w:rFonts w:eastAsia="Times New Roman" w:cs="Arial"/>
        </w:rPr>
      </w:pPr>
    </w:p>
    <w:p w:rsidR="000E7A5E" w:rsidRPr="000E7A5E" w:rsidRDefault="000E7A5E" w:rsidP="000E7A5E">
      <w:pPr>
        <w:tabs>
          <w:tab w:val="left" w:pos="2160"/>
          <w:tab w:val="left" w:pos="2280"/>
        </w:tabs>
        <w:spacing w:after="0" w:line="240" w:lineRule="auto"/>
        <w:ind w:firstLine="0"/>
        <w:jc w:val="left"/>
        <w:rPr>
          <w:rFonts w:eastAsia="Times New Roman" w:cs="Arial"/>
        </w:rPr>
      </w:pPr>
      <w:r w:rsidRPr="000E7A5E">
        <w:rPr>
          <w:rFonts w:eastAsia="Times New Roman" w:cs="Arial"/>
        </w:rPr>
        <w:t>Michael L. Kurtz, Esq.</w:t>
      </w:r>
    </w:p>
    <w:p w:rsidR="000E7A5E" w:rsidRPr="000E7A5E" w:rsidRDefault="000E7A5E" w:rsidP="000E7A5E">
      <w:pPr>
        <w:tabs>
          <w:tab w:val="left" w:pos="2160"/>
          <w:tab w:val="left" w:pos="2280"/>
        </w:tabs>
        <w:spacing w:after="0" w:line="240" w:lineRule="auto"/>
        <w:ind w:firstLine="0"/>
        <w:jc w:val="left"/>
        <w:rPr>
          <w:rFonts w:eastAsia="Times New Roman" w:cs="Arial"/>
        </w:rPr>
      </w:pPr>
      <w:r w:rsidRPr="000E7A5E">
        <w:rPr>
          <w:rFonts w:eastAsia="Times New Roman" w:cs="Arial"/>
        </w:rPr>
        <w:t>Kurt J. Boehm Esq.</w:t>
      </w:r>
    </w:p>
    <w:p w:rsidR="000E7A5E" w:rsidRPr="000E7A5E" w:rsidRDefault="000E7A5E" w:rsidP="000E7A5E">
      <w:pPr>
        <w:tabs>
          <w:tab w:val="left" w:pos="2160"/>
          <w:tab w:val="left" w:pos="2280"/>
        </w:tabs>
        <w:spacing w:after="0" w:line="240" w:lineRule="auto"/>
        <w:ind w:firstLine="0"/>
        <w:jc w:val="left"/>
        <w:rPr>
          <w:rFonts w:eastAsia="Times New Roman" w:cs="Arial"/>
        </w:rPr>
      </w:pPr>
      <w:r w:rsidRPr="000E7A5E">
        <w:rPr>
          <w:rFonts w:eastAsia="Times New Roman" w:cs="Arial"/>
        </w:rPr>
        <w:t>Jody Kyler Cohn, Esq.</w:t>
      </w:r>
    </w:p>
    <w:p w:rsidR="000E7A5E" w:rsidRPr="000E7A5E" w:rsidRDefault="000E7A5E" w:rsidP="000E7A5E">
      <w:pPr>
        <w:tabs>
          <w:tab w:val="left" w:pos="2160"/>
          <w:tab w:val="left" w:pos="2280"/>
        </w:tabs>
        <w:spacing w:after="0" w:line="240" w:lineRule="auto"/>
        <w:ind w:firstLine="0"/>
        <w:jc w:val="left"/>
        <w:rPr>
          <w:rFonts w:eastAsia="Times New Roman" w:cs="Arial"/>
          <w:smallCaps/>
        </w:rPr>
      </w:pPr>
      <w:r w:rsidRPr="000E7A5E">
        <w:rPr>
          <w:rFonts w:eastAsia="Times New Roman" w:cs="Arial"/>
          <w:smallCaps/>
        </w:rPr>
        <w:t>Boehn, Kurtz &amp; Lowry</w:t>
      </w:r>
    </w:p>
    <w:p w:rsidR="000E7A5E" w:rsidRPr="000E7A5E" w:rsidRDefault="000E7A5E" w:rsidP="000E7A5E">
      <w:pPr>
        <w:tabs>
          <w:tab w:val="left" w:pos="2160"/>
          <w:tab w:val="left" w:pos="2280"/>
        </w:tabs>
        <w:spacing w:after="0" w:line="240" w:lineRule="auto"/>
        <w:ind w:firstLine="0"/>
        <w:jc w:val="left"/>
        <w:rPr>
          <w:rFonts w:eastAsia="Times New Roman" w:cs="Arial"/>
        </w:rPr>
      </w:pPr>
      <w:r w:rsidRPr="000E7A5E">
        <w:rPr>
          <w:rFonts w:eastAsia="Times New Roman" w:cs="Arial"/>
        </w:rPr>
        <w:t>36 East Seventh Street, Suite 1510</w:t>
      </w:r>
    </w:p>
    <w:p w:rsidR="000E7A5E" w:rsidRPr="000E7A5E" w:rsidRDefault="000E7A5E" w:rsidP="000E7A5E">
      <w:pPr>
        <w:tabs>
          <w:tab w:val="left" w:pos="2160"/>
          <w:tab w:val="left" w:pos="2280"/>
        </w:tabs>
        <w:spacing w:after="0" w:line="240" w:lineRule="auto"/>
        <w:ind w:firstLine="0"/>
        <w:jc w:val="left"/>
        <w:rPr>
          <w:rFonts w:eastAsia="Times New Roman" w:cs="Arial"/>
        </w:rPr>
      </w:pPr>
      <w:r w:rsidRPr="000E7A5E">
        <w:rPr>
          <w:rFonts w:eastAsia="Times New Roman" w:cs="Arial"/>
        </w:rPr>
        <w:t>Cincinnati, OH  45202</w:t>
      </w:r>
    </w:p>
    <w:p w:rsidR="000E7A5E" w:rsidRPr="000E7A5E" w:rsidRDefault="000E7A5E" w:rsidP="000E7A5E">
      <w:pPr>
        <w:tabs>
          <w:tab w:val="left" w:pos="2160"/>
          <w:tab w:val="left" w:pos="2280"/>
        </w:tabs>
        <w:spacing w:after="0" w:line="240" w:lineRule="auto"/>
        <w:ind w:firstLine="0"/>
        <w:jc w:val="left"/>
        <w:rPr>
          <w:rFonts w:eastAsia="Times New Roman" w:cs="Arial"/>
        </w:rPr>
      </w:pPr>
      <w:r w:rsidRPr="000E7A5E">
        <w:rPr>
          <w:rFonts w:eastAsia="Times New Roman" w:cs="Arial"/>
        </w:rPr>
        <w:t>dboehm@BKLlawfirm.com</w:t>
      </w:r>
    </w:p>
    <w:p w:rsidR="000E7A5E" w:rsidRPr="000E7A5E" w:rsidRDefault="000E7A5E" w:rsidP="000E7A5E">
      <w:pPr>
        <w:tabs>
          <w:tab w:val="left" w:pos="2160"/>
          <w:tab w:val="left" w:pos="2280"/>
        </w:tabs>
        <w:spacing w:after="0" w:line="240" w:lineRule="auto"/>
        <w:ind w:firstLine="0"/>
        <w:jc w:val="left"/>
        <w:rPr>
          <w:rFonts w:eastAsia="Times New Roman" w:cs="Arial"/>
        </w:rPr>
      </w:pPr>
      <w:r w:rsidRPr="000E7A5E">
        <w:rPr>
          <w:rFonts w:eastAsia="Times New Roman" w:cs="Arial"/>
        </w:rPr>
        <w:t>mkurtz@BKLlawfirm.com</w:t>
      </w:r>
    </w:p>
    <w:p w:rsidR="000E7A5E" w:rsidRPr="000E7A5E" w:rsidRDefault="000E7A5E" w:rsidP="000E7A5E">
      <w:pPr>
        <w:tabs>
          <w:tab w:val="left" w:pos="2160"/>
          <w:tab w:val="left" w:pos="2280"/>
        </w:tabs>
        <w:spacing w:after="0" w:line="240" w:lineRule="auto"/>
        <w:ind w:firstLine="0"/>
        <w:jc w:val="left"/>
        <w:rPr>
          <w:rFonts w:eastAsia="Times New Roman" w:cs="Arial"/>
        </w:rPr>
      </w:pPr>
      <w:r w:rsidRPr="000E7A5E">
        <w:rPr>
          <w:rFonts w:eastAsia="Times New Roman" w:cs="Arial"/>
        </w:rPr>
        <w:t>jkyler@BKLlawfirm.com</w:t>
      </w:r>
    </w:p>
    <w:p w:rsidR="000E7A5E" w:rsidRPr="000E7A5E" w:rsidRDefault="000E7A5E" w:rsidP="000E7A5E">
      <w:pPr>
        <w:tabs>
          <w:tab w:val="left" w:pos="2160"/>
          <w:tab w:val="left" w:pos="2280"/>
        </w:tabs>
        <w:spacing w:after="0" w:line="240" w:lineRule="auto"/>
        <w:ind w:firstLine="0"/>
        <w:jc w:val="left"/>
        <w:rPr>
          <w:rFonts w:eastAsia="Times New Roman" w:cs="Arial"/>
        </w:rPr>
      </w:pPr>
    </w:p>
    <w:p w:rsidR="000E7A5E" w:rsidRPr="000E7A5E" w:rsidRDefault="000E7A5E" w:rsidP="000E7A5E">
      <w:pPr>
        <w:tabs>
          <w:tab w:val="left" w:pos="2160"/>
          <w:tab w:val="left" w:pos="2280"/>
        </w:tabs>
        <w:spacing w:after="0" w:line="240" w:lineRule="auto"/>
        <w:ind w:firstLine="0"/>
        <w:jc w:val="left"/>
        <w:rPr>
          <w:rFonts w:ascii="Arial Bold" w:eastAsia="Times New Roman" w:hAnsi="Arial Bold" w:cs="Arial"/>
          <w:b/>
          <w:smallCaps/>
        </w:rPr>
      </w:pPr>
      <w:r w:rsidRPr="000E7A5E">
        <w:rPr>
          <w:rFonts w:ascii="Arial Bold" w:eastAsia="Times New Roman" w:hAnsi="Arial Bold" w:cs="Arial"/>
          <w:b/>
          <w:smallCaps/>
        </w:rPr>
        <w:t>On Behalf of the Ohio Energy Group</w:t>
      </w:r>
    </w:p>
    <w:p w:rsidR="000E7A5E" w:rsidRPr="000E7A5E" w:rsidRDefault="000E7A5E" w:rsidP="000E7A5E">
      <w:pPr>
        <w:spacing w:after="0" w:line="240" w:lineRule="auto"/>
        <w:ind w:firstLine="0"/>
        <w:jc w:val="left"/>
        <w:rPr>
          <w:rFonts w:ascii="Times New Roman" w:eastAsia="Times New Roman" w:hAnsi="Times New Roman" w:cs="Times New Roman"/>
        </w:rPr>
      </w:pP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Mark A. Hayden</w:t>
      </w:r>
    </w:p>
    <w:p w:rsidR="000E7A5E" w:rsidRPr="000E7A5E" w:rsidRDefault="000E7A5E" w:rsidP="000E7A5E">
      <w:pPr>
        <w:spacing w:after="0" w:line="240" w:lineRule="auto"/>
        <w:ind w:firstLine="0"/>
        <w:jc w:val="left"/>
        <w:rPr>
          <w:rFonts w:eastAsia="Times New Roman" w:cs="Arial"/>
          <w:smallCaps/>
        </w:rPr>
      </w:pPr>
      <w:r w:rsidRPr="000E7A5E">
        <w:rPr>
          <w:rFonts w:eastAsia="Times New Roman" w:cs="Arial"/>
          <w:smallCaps/>
        </w:rPr>
        <w:t>FirstEnergy Service Company</w:t>
      </w: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76 South Main Street</w:t>
      </w: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Akron, OH  44308</w:t>
      </w: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haydenm@firstenergycorp.com</w:t>
      </w:r>
    </w:p>
    <w:p w:rsidR="000E7A5E" w:rsidRPr="000E7A5E" w:rsidRDefault="000E7A5E" w:rsidP="000E7A5E">
      <w:pPr>
        <w:spacing w:after="0" w:line="240" w:lineRule="auto"/>
        <w:ind w:firstLine="0"/>
        <w:jc w:val="left"/>
        <w:rPr>
          <w:rFonts w:eastAsia="Times New Roman" w:cs="Arial"/>
        </w:rPr>
      </w:pPr>
    </w:p>
    <w:p w:rsidR="00705763" w:rsidRDefault="00705763" w:rsidP="000E7A5E">
      <w:pPr>
        <w:spacing w:after="0" w:line="240" w:lineRule="auto"/>
        <w:ind w:firstLine="0"/>
        <w:jc w:val="left"/>
        <w:rPr>
          <w:rFonts w:eastAsia="Times New Roman" w:cs="Arial"/>
        </w:rPr>
      </w:pPr>
      <w:r>
        <w:rPr>
          <w:rFonts w:eastAsia="Times New Roman" w:cs="Arial"/>
        </w:rPr>
        <w:br w:type="column"/>
      </w: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James F. Lang</w:t>
      </w: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Laura C. McBride</w:t>
      </w: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N. Trevor Alexander</w:t>
      </w:r>
    </w:p>
    <w:p w:rsidR="000E7A5E" w:rsidRPr="000E7A5E" w:rsidRDefault="000E7A5E" w:rsidP="000E7A5E">
      <w:pPr>
        <w:spacing w:after="0" w:line="240" w:lineRule="auto"/>
        <w:ind w:firstLine="0"/>
        <w:jc w:val="left"/>
        <w:rPr>
          <w:rFonts w:eastAsia="Times New Roman" w:cs="Arial"/>
          <w:smallCaps/>
        </w:rPr>
      </w:pPr>
      <w:r w:rsidRPr="000E7A5E">
        <w:rPr>
          <w:rFonts w:eastAsia="Times New Roman" w:cs="Arial"/>
          <w:smallCaps/>
        </w:rPr>
        <w:t>Calfee, Halter &amp; Griswold LLP</w:t>
      </w: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The Calfee Building</w:t>
      </w: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1405 East Sixth Street</w:t>
      </w: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Cleveland, OH  44114</w:t>
      </w: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jlang@calfee.com</w:t>
      </w: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lmcbride@calfee.com</w:t>
      </w: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talexander@calfee.com</w:t>
      </w:r>
    </w:p>
    <w:p w:rsidR="000E7A5E" w:rsidRPr="000E7A5E" w:rsidRDefault="000E7A5E" w:rsidP="000E7A5E">
      <w:pPr>
        <w:spacing w:after="0" w:line="240" w:lineRule="auto"/>
        <w:ind w:firstLine="0"/>
        <w:jc w:val="left"/>
        <w:rPr>
          <w:rFonts w:eastAsia="Times New Roman" w:cs="Arial"/>
        </w:rPr>
      </w:pPr>
    </w:p>
    <w:p w:rsidR="000E7A5E" w:rsidRPr="000E7A5E" w:rsidRDefault="000E7A5E" w:rsidP="000E7A5E">
      <w:pPr>
        <w:spacing w:after="0" w:line="240" w:lineRule="auto"/>
        <w:ind w:firstLine="0"/>
        <w:jc w:val="left"/>
        <w:rPr>
          <w:rFonts w:eastAsia="Times New Roman" w:cs="Arial"/>
          <w:b/>
          <w:smallCaps/>
        </w:rPr>
      </w:pPr>
      <w:r w:rsidRPr="000E7A5E">
        <w:rPr>
          <w:rFonts w:eastAsia="Times New Roman" w:cs="Arial"/>
          <w:b/>
          <w:smallCaps/>
        </w:rPr>
        <w:t>On Behalf of FirstEnergy Solutions Corp.</w:t>
      </w:r>
    </w:p>
    <w:p w:rsidR="000E7A5E" w:rsidRPr="000E7A5E" w:rsidRDefault="000E7A5E" w:rsidP="000E7A5E">
      <w:pPr>
        <w:spacing w:after="0" w:line="240" w:lineRule="auto"/>
        <w:ind w:firstLine="0"/>
        <w:jc w:val="left"/>
        <w:rPr>
          <w:rFonts w:eastAsia="Times New Roman" w:cs="Arial"/>
          <w:b/>
          <w:smallCaps/>
        </w:rPr>
      </w:pP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M. Howard Petricoff</w:t>
      </w: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Stephen M. Howard</w:t>
      </w:r>
    </w:p>
    <w:p w:rsidR="000E7A5E" w:rsidRPr="000E7A5E" w:rsidRDefault="000E7A5E" w:rsidP="000E7A5E">
      <w:pPr>
        <w:spacing w:after="0" w:line="240" w:lineRule="auto"/>
        <w:ind w:firstLine="0"/>
        <w:jc w:val="left"/>
        <w:rPr>
          <w:rFonts w:eastAsia="Times New Roman" w:cs="Arial"/>
          <w:smallCaps/>
        </w:rPr>
      </w:pPr>
      <w:r w:rsidRPr="000E7A5E">
        <w:rPr>
          <w:rFonts w:eastAsia="Times New Roman" w:cs="Arial"/>
          <w:smallCaps/>
        </w:rPr>
        <w:t>Vorys, Sater, Seymour and Pease LLP</w:t>
      </w: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52 E. Gay Street</w:t>
      </w: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Columbus, OH  43215</w:t>
      </w: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mhpetricoff@vorys.com</w:t>
      </w: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smhoward@vorys.com</w:t>
      </w:r>
    </w:p>
    <w:p w:rsidR="000E7A5E" w:rsidRPr="000E7A5E" w:rsidRDefault="000E7A5E" w:rsidP="000E7A5E">
      <w:pPr>
        <w:spacing w:after="0" w:line="240" w:lineRule="auto"/>
        <w:ind w:firstLine="0"/>
        <w:jc w:val="left"/>
        <w:rPr>
          <w:rFonts w:eastAsia="Times New Roman" w:cs="Arial"/>
        </w:rPr>
      </w:pP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David I. Fein</w:t>
      </w: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Vice President, State Government Affairs-East</w:t>
      </w:r>
    </w:p>
    <w:p w:rsidR="000E7A5E" w:rsidRPr="000E7A5E" w:rsidRDefault="000E7A5E" w:rsidP="000E7A5E">
      <w:pPr>
        <w:spacing w:after="0" w:line="240" w:lineRule="auto"/>
        <w:ind w:firstLine="0"/>
        <w:jc w:val="left"/>
        <w:rPr>
          <w:rFonts w:eastAsia="Times New Roman" w:cs="Arial"/>
          <w:smallCaps/>
        </w:rPr>
      </w:pPr>
      <w:r w:rsidRPr="000E7A5E">
        <w:rPr>
          <w:rFonts w:eastAsia="Times New Roman" w:cs="Arial"/>
          <w:smallCaps/>
        </w:rPr>
        <w:t>Exelon Corporation</w:t>
      </w: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550 West Washington Blvd., Suite 300</w:t>
      </w: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Chicago, IL  60661</w:t>
      </w: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David.Fein@Constellation.com</w:t>
      </w:r>
    </w:p>
    <w:p w:rsidR="000E7A5E" w:rsidRPr="000E7A5E" w:rsidRDefault="000E7A5E" w:rsidP="000E7A5E">
      <w:pPr>
        <w:spacing w:after="0" w:line="240" w:lineRule="auto"/>
        <w:ind w:firstLine="0"/>
        <w:jc w:val="left"/>
        <w:rPr>
          <w:rFonts w:eastAsia="Times New Roman" w:cs="Arial"/>
        </w:rPr>
      </w:pPr>
    </w:p>
    <w:p w:rsidR="00705763" w:rsidRDefault="00705763" w:rsidP="000E7A5E">
      <w:pPr>
        <w:spacing w:after="0" w:line="240" w:lineRule="auto"/>
        <w:ind w:firstLine="0"/>
        <w:jc w:val="left"/>
        <w:rPr>
          <w:rFonts w:eastAsia="Times New Roman" w:cs="Arial"/>
        </w:rPr>
        <w:sectPr w:rsidR="00705763" w:rsidSect="000E7A5E">
          <w:headerReference w:type="default" r:id="rId21"/>
          <w:footerReference w:type="default" r:id="rId22"/>
          <w:headerReference w:type="first" r:id="rId23"/>
          <w:footerReference w:type="first" r:id="rId24"/>
          <w:type w:val="continuous"/>
          <w:pgSz w:w="12240" w:h="15840" w:code="1"/>
          <w:pgMar w:top="1440" w:right="1440" w:bottom="1440" w:left="1440" w:header="720" w:footer="720" w:gutter="0"/>
          <w:cols w:num="2" w:space="720"/>
          <w:titlePg/>
          <w:docGrid w:linePitch="360"/>
        </w:sectPr>
      </w:pP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lastRenderedPageBreak/>
        <w:t>Cynthia Brady</w:t>
      </w: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Assistant General Counsel</w:t>
      </w:r>
    </w:p>
    <w:p w:rsidR="000E7A5E" w:rsidRPr="000E7A5E" w:rsidRDefault="000E7A5E" w:rsidP="000E7A5E">
      <w:pPr>
        <w:spacing w:after="0" w:line="240" w:lineRule="auto"/>
        <w:ind w:firstLine="0"/>
        <w:jc w:val="left"/>
        <w:rPr>
          <w:rFonts w:eastAsia="Times New Roman" w:cs="Arial"/>
          <w:smallCaps/>
        </w:rPr>
      </w:pPr>
      <w:r w:rsidRPr="000E7A5E">
        <w:rPr>
          <w:rFonts w:eastAsia="Times New Roman" w:cs="Arial"/>
          <w:smallCaps/>
        </w:rPr>
        <w:t>Exelon Business Services Company</w:t>
      </w: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4300 Winfield Road</w:t>
      </w: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Warrenville, IL  60555</w:t>
      </w: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Cynthia.Brady@Constellation.com</w:t>
      </w:r>
    </w:p>
    <w:p w:rsidR="000E7A5E" w:rsidRPr="000E7A5E" w:rsidRDefault="000E7A5E" w:rsidP="000E7A5E">
      <w:pPr>
        <w:spacing w:after="0" w:line="240" w:lineRule="auto"/>
        <w:ind w:firstLine="0"/>
        <w:jc w:val="left"/>
        <w:rPr>
          <w:rFonts w:eastAsia="Times New Roman" w:cs="Arial"/>
        </w:rPr>
      </w:pPr>
    </w:p>
    <w:p w:rsidR="000E7A5E" w:rsidRPr="000E7A5E" w:rsidRDefault="000E7A5E" w:rsidP="000E7A5E">
      <w:pPr>
        <w:spacing w:after="0" w:line="240" w:lineRule="auto"/>
        <w:ind w:firstLine="0"/>
        <w:jc w:val="left"/>
        <w:rPr>
          <w:rFonts w:eastAsia="Times New Roman" w:cs="Arial"/>
          <w:b/>
          <w:smallCaps/>
        </w:rPr>
      </w:pPr>
      <w:r w:rsidRPr="000E7A5E">
        <w:rPr>
          <w:rFonts w:eastAsia="Times New Roman" w:cs="Arial"/>
          <w:b/>
          <w:smallCaps/>
        </w:rPr>
        <w:t>On Behalf of Exelon Generation Company, LLC and Constellation NewEnergy, Inc.</w:t>
      </w:r>
    </w:p>
    <w:p w:rsidR="000E7A5E" w:rsidRPr="000E7A5E" w:rsidRDefault="000E7A5E" w:rsidP="000E7A5E">
      <w:pPr>
        <w:spacing w:after="0" w:line="240" w:lineRule="auto"/>
        <w:ind w:firstLine="0"/>
        <w:jc w:val="left"/>
        <w:rPr>
          <w:rFonts w:eastAsia="Times New Roman" w:cs="Arial"/>
          <w:b/>
          <w:smallCaps/>
        </w:rPr>
      </w:pP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Bruce J. Weston</w:t>
      </w: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Ohio Consumers’ Counsel</w:t>
      </w:r>
    </w:p>
    <w:p w:rsidR="000E7A5E" w:rsidRPr="000E7A5E" w:rsidRDefault="000E7A5E" w:rsidP="000E7A5E">
      <w:pPr>
        <w:spacing w:after="0" w:line="240" w:lineRule="auto"/>
        <w:ind w:firstLine="0"/>
        <w:jc w:val="left"/>
        <w:rPr>
          <w:rFonts w:eastAsia="Times New Roman" w:cs="Arial"/>
        </w:rPr>
      </w:pP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Maureen R. Grady</w:t>
      </w: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Assistant Consumers’ Counsel</w:t>
      </w:r>
    </w:p>
    <w:p w:rsidR="000E7A5E" w:rsidRPr="000E7A5E" w:rsidRDefault="000E7A5E" w:rsidP="000E7A5E">
      <w:pPr>
        <w:spacing w:after="0" w:line="240" w:lineRule="auto"/>
        <w:ind w:firstLine="0"/>
        <w:jc w:val="left"/>
        <w:rPr>
          <w:rFonts w:eastAsia="Times New Roman" w:cs="Arial"/>
          <w:smallCaps/>
        </w:rPr>
      </w:pPr>
      <w:r w:rsidRPr="000E7A5E">
        <w:rPr>
          <w:rFonts w:eastAsia="Times New Roman" w:cs="Arial"/>
          <w:smallCaps/>
        </w:rPr>
        <w:t>Office of the Ohio Consumers’ Counsel</w:t>
      </w: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10 West Broad Street, Suite 1800</w:t>
      </w: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Columbus, OH  43215-3485</w:t>
      </w:r>
    </w:p>
    <w:p w:rsidR="000E7A5E" w:rsidRPr="000E7A5E" w:rsidRDefault="000E7A5E" w:rsidP="000E7A5E">
      <w:pPr>
        <w:spacing w:after="0" w:line="240" w:lineRule="auto"/>
        <w:ind w:firstLine="0"/>
        <w:jc w:val="left"/>
        <w:rPr>
          <w:rFonts w:eastAsia="Times New Roman" w:cs="Arial"/>
        </w:rPr>
      </w:pPr>
      <w:r w:rsidRPr="000E7A5E">
        <w:rPr>
          <w:rFonts w:eastAsia="Times New Roman" w:cs="Arial"/>
        </w:rPr>
        <w:t>grady@occ.state.oh.us</w:t>
      </w:r>
    </w:p>
    <w:p w:rsidR="000E7A5E" w:rsidRPr="000E7A5E" w:rsidRDefault="000E7A5E" w:rsidP="000E7A5E">
      <w:pPr>
        <w:spacing w:after="0" w:line="240" w:lineRule="auto"/>
        <w:ind w:firstLine="0"/>
        <w:jc w:val="left"/>
        <w:rPr>
          <w:rFonts w:eastAsia="Times New Roman" w:cs="Arial"/>
        </w:rPr>
      </w:pPr>
    </w:p>
    <w:p w:rsidR="000E7A5E" w:rsidRPr="000E7A5E" w:rsidRDefault="000E7A5E" w:rsidP="000E7A5E">
      <w:pPr>
        <w:spacing w:after="0" w:line="240" w:lineRule="auto"/>
        <w:ind w:firstLine="0"/>
        <w:jc w:val="left"/>
        <w:rPr>
          <w:rFonts w:ascii="Arial Bold" w:eastAsia="Times New Roman" w:hAnsi="Arial Bold" w:cs="Arial"/>
          <w:b/>
          <w:smallCaps/>
        </w:rPr>
      </w:pPr>
      <w:r w:rsidRPr="000E7A5E">
        <w:rPr>
          <w:rFonts w:ascii="Arial Bold" w:eastAsia="Times New Roman" w:hAnsi="Arial Bold" w:cs="Arial"/>
          <w:b/>
          <w:smallCaps/>
        </w:rPr>
        <w:t>On Behalf of the Office of the Ohio Consumers’ Counsel</w:t>
      </w:r>
    </w:p>
    <w:p w:rsidR="00277D34" w:rsidRDefault="00277D34" w:rsidP="00277D34">
      <w:pPr>
        <w:spacing w:after="0" w:line="240" w:lineRule="auto"/>
        <w:ind w:firstLine="0"/>
      </w:pPr>
    </w:p>
    <w:p w:rsidR="00277D34" w:rsidRDefault="00277D34" w:rsidP="00277D34">
      <w:pPr>
        <w:spacing w:after="0" w:line="240" w:lineRule="auto"/>
        <w:ind w:firstLine="0"/>
      </w:pPr>
      <w:r>
        <w:t>Sarah Parrot</w:t>
      </w:r>
    </w:p>
    <w:p w:rsidR="00277D34" w:rsidRDefault="00277D34" w:rsidP="00277D34">
      <w:pPr>
        <w:spacing w:after="0" w:line="240" w:lineRule="auto"/>
        <w:ind w:firstLine="0"/>
      </w:pPr>
      <w:r>
        <w:t>Jonathan Tauber</w:t>
      </w:r>
    </w:p>
    <w:p w:rsidR="00277D34" w:rsidRPr="00277D34" w:rsidRDefault="00277D34" w:rsidP="00277D34">
      <w:pPr>
        <w:tabs>
          <w:tab w:val="left" w:pos="4680"/>
        </w:tabs>
        <w:spacing w:after="0" w:line="240" w:lineRule="auto"/>
        <w:ind w:firstLine="0"/>
        <w:jc w:val="left"/>
        <w:rPr>
          <w:rFonts w:eastAsia="Times New Roman" w:cs="Arial"/>
          <w:color w:val="000000"/>
        </w:rPr>
      </w:pPr>
      <w:r w:rsidRPr="00277D34">
        <w:rPr>
          <w:rFonts w:eastAsia="Times New Roman" w:cs="Arial"/>
          <w:color w:val="000000"/>
        </w:rPr>
        <w:t>Attorney Examiner</w:t>
      </w:r>
      <w:r w:rsidR="008A2B33">
        <w:rPr>
          <w:rFonts w:eastAsia="Times New Roman" w:cs="Arial"/>
          <w:color w:val="000000"/>
        </w:rPr>
        <w:t>s</w:t>
      </w:r>
    </w:p>
    <w:p w:rsidR="00277D34" w:rsidRPr="00277D34" w:rsidRDefault="00277D34" w:rsidP="00277D34">
      <w:pPr>
        <w:tabs>
          <w:tab w:val="left" w:pos="4680"/>
        </w:tabs>
        <w:spacing w:after="0" w:line="240" w:lineRule="auto"/>
        <w:ind w:firstLine="0"/>
        <w:jc w:val="left"/>
        <w:rPr>
          <w:rFonts w:eastAsia="Times New Roman" w:cs="Arial"/>
          <w:color w:val="000000"/>
        </w:rPr>
      </w:pPr>
      <w:r w:rsidRPr="00277D34">
        <w:rPr>
          <w:rFonts w:eastAsia="Times New Roman" w:cs="Arial"/>
          <w:color w:val="000000"/>
        </w:rPr>
        <w:t>Public Utilities Commission of Ohio</w:t>
      </w:r>
    </w:p>
    <w:p w:rsidR="00277D34" w:rsidRPr="00277D34" w:rsidRDefault="00277D34" w:rsidP="00277D34">
      <w:pPr>
        <w:tabs>
          <w:tab w:val="left" w:pos="4680"/>
        </w:tabs>
        <w:spacing w:after="0" w:line="240" w:lineRule="auto"/>
        <w:ind w:firstLine="0"/>
        <w:jc w:val="left"/>
        <w:rPr>
          <w:rFonts w:eastAsia="Times New Roman" w:cs="Arial"/>
          <w:color w:val="000000"/>
        </w:rPr>
      </w:pPr>
      <w:r w:rsidRPr="00277D34">
        <w:rPr>
          <w:rFonts w:eastAsia="Times New Roman" w:cs="Arial"/>
          <w:color w:val="000000"/>
        </w:rPr>
        <w:t>180 East Broad Street, 12</w:t>
      </w:r>
      <w:r w:rsidRPr="00277D34">
        <w:rPr>
          <w:rFonts w:eastAsia="Times New Roman" w:cs="Arial"/>
          <w:color w:val="000000"/>
          <w:vertAlign w:val="superscript"/>
        </w:rPr>
        <w:t>th</w:t>
      </w:r>
      <w:r w:rsidRPr="00277D34">
        <w:rPr>
          <w:rFonts w:eastAsia="Times New Roman" w:cs="Arial"/>
          <w:color w:val="000000"/>
        </w:rPr>
        <w:t xml:space="preserve"> Floor</w:t>
      </w:r>
    </w:p>
    <w:p w:rsidR="00277D34" w:rsidRPr="00277D34" w:rsidRDefault="00277D34" w:rsidP="00277D34">
      <w:pPr>
        <w:tabs>
          <w:tab w:val="left" w:pos="4680"/>
        </w:tabs>
        <w:spacing w:after="0" w:line="240" w:lineRule="auto"/>
        <w:ind w:firstLine="0"/>
        <w:jc w:val="left"/>
        <w:rPr>
          <w:rFonts w:eastAsia="Times New Roman" w:cs="Arial"/>
          <w:color w:val="000000"/>
        </w:rPr>
      </w:pPr>
      <w:r w:rsidRPr="00277D34">
        <w:rPr>
          <w:rFonts w:eastAsia="Times New Roman" w:cs="Arial"/>
          <w:color w:val="000000"/>
        </w:rPr>
        <w:t>Columbus, OH  43215</w:t>
      </w:r>
    </w:p>
    <w:p w:rsidR="00277D34" w:rsidRPr="00277D34" w:rsidRDefault="00277D34" w:rsidP="00277D34">
      <w:pPr>
        <w:tabs>
          <w:tab w:val="left" w:pos="4680"/>
        </w:tabs>
        <w:spacing w:after="0" w:line="240" w:lineRule="auto"/>
        <w:ind w:firstLine="0"/>
        <w:jc w:val="left"/>
        <w:rPr>
          <w:rFonts w:eastAsia="Times New Roman" w:cs="Arial"/>
          <w:color w:val="000000"/>
        </w:rPr>
      </w:pPr>
    </w:p>
    <w:p w:rsidR="00277D34" w:rsidRPr="00277D34" w:rsidRDefault="00277D34" w:rsidP="00277D34">
      <w:pPr>
        <w:tabs>
          <w:tab w:val="left" w:pos="2160"/>
          <w:tab w:val="left" w:pos="2280"/>
        </w:tabs>
        <w:spacing w:after="0" w:line="240" w:lineRule="auto"/>
        <w:ind w:firstLine="0"/>
        <w:jc w:val="left"/>
        <w:rPr>
          <w:rFonts w:ascii="Arial Bold" w:eastAsia="Times New Roman" w:hAnsi="Arial Bold" w:cs="Arial"/>
          <w:b/>
          <w:smallCaps/>
        </w:rPr>
      </w:pPr>
      <w:r w:rsidRPr="00277D34">
        <w:rPr>
          <w:rFonts w:eastAsia="Times New Roman" w:cs="Arial"/>
          <w:b/>
          <w:smallCaps/>
          <w:color w:val="000000"/>
        </w:rPr>
        <w:t>Attorney Examiners</w:t>
      </w:r>
    </w:p>
    <w:p w:rsidR="00277D34" w:rsidRDefault="00277D34" w:rsidP="00277D34">
      <w:pPr>
        <w:spacing w:after="0" w:line="240" w:lineRule="auto"/>
        <w:ind w:firstLine="0"/>
      </w:pPr>
    </w:p>
    <w:sectPr w:rsidR="00277D34" w:rsidSect="00705763">
      <w:headerReference w:type="default" r:id="rId25"/>
      <w:footerReference w:type="default" r:id="rId26"/>
      <w:headerReference w:type="first" r:id="rId27"/>
      <w:footerReference w:type="first" r:id="rId28"/>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85B" w:rsidRDefault="002D585B" w:rsidP="002D585B">
      <w:pPr>
        <w:spacing w:after="0" w:line="240" w:lineRule="auto"/>
      </w:pPr>
      <w:r>
        <w:separator/>
      </w:r>
    </w:p>
  </w:endnote>
  <w:endnote w:type="continuationSeparator" w:id="0">
    <w:p w:rsidR="002D585B" w:rsidRDefault="002D585B" w:rsidP="002D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06" w:rsidRDefault="00661A0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674" w:rsidRPr="002D585B" w:rsidRDefault="00661A06">
    <w:pPr>
      <w:pStyle w:val="Footer"/>
    </w:pPr>
    <w:r w:rsidRPr="00661A06">
      <w:rPr>
        <w:noProof/>
        <w:sz w:val="16"/>
      </w:rPr>
      <w:t>{C40011:2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674" w:rsidRPr="008A2B33" w:rsidRDefault="00661A06" w:rsidP="00661A06">
    <w:pPr>
      <w:pStyle w:val="Footer"/>
    </w:pPr>
    <w:r w:rsidRPr="00661A06">
      <w:rPr>
        <w:noProof/>
        <w:sz w:val="16"/>
      </w:rPr>
      <w:t>{C40011:2 }</w:t>
    </w:r>
    <w:sdt>
      <w:sdtPr>
        <w:id w:val="2086489596"/>
        <w:docPartObj>
          <w:docPartGallery w:val="Page Numbers (Bottom of Page)"/>
          <w:docPartUnique/>
        </w:docPartObj>
      </w:sdtPr>
      <w:sdtEndPr>
        <w:rPr>
          <w:noProof/>
        </w:rPr>
      </w:sdtEndPr>
      <w:sdtContent>
        <w:r>
          <w:tab/>
        </w:r>
        <w:r w:rsidR="00D16674" w:rsidRPr="008A2B33">
          <w:fldChar w:fldCharType="begin"/>
        </w:r>
        <w:r w:rsidR="00D16674" w:rsidRPr="008A2B33">
          <w:instrText xml:space="preserve"> PAGE   \* MERGEFORMAT </w:instrText>
        </w:r>
        <w:r w:rsidR="00D16674" w:rsidRPr="008A2B33">
          <w:fldChar w:fldCharType="separate"/>
        </w:r>
        <w:r>
          <w:rPr>
            <w:noProof/>
          </w:rPr>
          <w:t>3</w:t>
        </w:r>
        <w:r w:rsidR="00D16674" w:rsidRPr="008A2B33">
          <w:rPr>
            <w:noProof/>
          </w:rPr>
          <w:fldChar w:fldCharType="end"/>
        </w:r>
      </w:sdtContent>
    </w:sdt>
  </w:p>
  <w:p w:rsidR="000E7A5E" w:rsidRPr="008A2B33" w:rsidRDefault="000E7A5E" w:rsidP="006A12A3">
    <w:pPr>
      <w:pStyle w:val="Footer"/>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674" w:rsidRPr="008A2B33" w:rsidRDefault="00661A06" w:rsidP="00661A06">
    <w:pPr>
      <w:pStyle w:val="Footer"/>
    </w:pPr>
    <w:r w:rsidRPr="00661A06">
      <w:rPr>
        <w:noProof/>
        <w:sz w:val="16"/>
      </w:rPr>
      <w:t>{C40011:2 }</w:t>
    </w:r>
  </w:p>
  <w:p w:rsidR="000E7A5E" w:rsidRPr="008A2B33" w:rsidRDefault="000E7A5E" w:rsidP="006A12A3">
    <w:pPr>
      <w:pStyle w:val="Footer"/>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85B" w:rsidRDefault="002D585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85B" w:rsidRPr="002D585B" w:rsidRDefault="00661A06">
    <w:pPr>
      <w:pStyle w:val="Footer"/>
    </w:pPr>
    <w:r w:rsidRPr="00661A06">
      <w:rPr>
        <w:noProof/>
        <w:sz w:val="16"/>
      </w:rPr>
      <w:t>{C40011:2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85B" w:rsidRPr="002D585B" w:rsidRDefault="00661A06">
    <w:pPr>
      <w:pStyle w:val="Footer"/>
    </w:pPr>
    <w:r w:rsidRPr="00661A06">
      <w:rPr>
        <w:noProof/>
        <w:sz w:val="16"/>
      </w:rPr>
      <w:t>{C40011:2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674" w:rsidRPr="002D585B" w:rsidRDefault="00661A06">
    <w:pPr>
      <w:pStyle w:val="Footer"/>
    </w:pPr>
    <w:r w:rsidRPr="00661A06">
      <w:rPr>
        <w:noProof/>
        <w:sz w:val="16"/>
      </w:rPr>
      <w:t>{C40011:2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674" w:rsidRPr="002D585B" w:rsidRDefault="00661A06">
    <w:pPr>
      <w:pStyle w:val="Footer"/>
    </w:pPr>
    <w:r w:rsidRPr="00661A06">
      <w:rPr>
        <w:noProof/>
        <w:sz w:val="16"/>
      </w:rPr>
      <w:t>{C40011:2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674" w:rsidRPr="002D585B" w:rsidRDefault="00661A06">
    <w:pPr>
      <w:pStyle w:val="Footer"/>
    </w:pPr>
    <w:r w:rsidRPr="00661A06">
      <w:rPr>
        <w:noProof/>
        <w:sz w:val="16"/>
      </w:rPr>
      <w:t>{C40011:2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85B" w:rsidRDefault="002D585B" w:rsidP="002D585B">
      <w:pPr>
        <w:spacing w:after="0" w:line="240" w:lineRule="auto"/>
        <w:rPr>
          <w:noProof/>
        </w:rPr>
      </w:pPr>
      <w:r>
        <w:rPr>
          <w:noProof/>
        </w:rPr>
        <w:separator/>
      </w:r>
    </w:p>
  </w:footnote>
  <w:footnote w:type="continuationSeparator" w:id="0">
    <w:p w:rsidR="002D585B" w:rsidRDefault="002D585B" w:rsidP="002D585B">
      <w:pPr>
        <w:spacing w:after="0" w:line="240" w:lineRule="auto"/>
      </w:pPr>
      <w:r>
        <w:continuationSeparator/>
      </w:r>
    </w:p>
  </w:footnote>
  <w:footnote w:id="1">
    <w:p w:rsidR="00202B5C" w:rsidRDefault="00202B5C" w:rsidP="006A12A3">
      <w:pPr>
        <w:pStyle w:val="FootnoteText"/>
        <w:spacing w:after="120"/>
        <w:ind w:firstLine="0"/>
      </w:pPr>
      <w:r>
        <w:rPr>
          <w:rStyle w:val="FootnoteReference"/>
        </w:rPr>
        <w:footnoteRef/>
      </w:r>
      <w:r>
        <w:t xml:space="preserve"> Supplement to Application at 3 (Feb. 11, 2012).</w:t>
      </w:r>
    </w:p>
  </w:footnote>
  <w:footnote w:id="2">
    <w:p w:rsidR="00AB2AF2" w:rsidRDefault="00AB2AF2" w:rsidP="00C16266">
      <w:pPr>
        <w:pStyle w:val="FootnoteText"/>
        <w:ind w:firstLine="0"/>
      </w:pPr>
      <w:r>
        <w:rPr>
          <w:rStyle w:val="FootnoteReference"/>
        </w:rPr>
        <w:footnoteRef/>
      </w:r>
      <w:r>
        <w:t xml:space="preserve"> </w:t>
      </w:r>
      <w:r w:rsidRPr="00C16266">
        <w:rPr>
          <w:i/>
        </w:rPr>
        <w:t xml:space="preserve">In the Matter of the Application of Columbus Southern Power Company and Ohio Power Company for Authority to Establish a Standard Service Offer Pursuant to </w:t>
      </w:r>
      <w:r w:rsidRPr="00C16266">
        <w:rPr>
          <w:rFonts w:cs="Arial"/>
          <w:i/>
        </w:rPr>
        <w:t>§</w:t>
      </w:r>
      <w:r w:rsidRPr="00C16266">
        <w:rPr>
          <w:i/>
        </w:rPr>
        <w:t>4928.143, Ohio Rev. Code, in the Form of an Electric Security Plan</w:t>
      </w:r>
      <w:r>
        <w:t xml:space="preserve">, Case No. 11-346-EL-SSO, </w:t>
      </w:r>
      <w:r w:rsidRPr="00C16266">
        <w:rPr>
          <w:i/>
        </w:rPr>
        <w:t>et al</w:t>
      </w:r>
      <w:r>
        <w:t>., Opinion and Order (Au</w:t>
      </w:r>
      <w:r w:rsidR="0042069F">
        <w:t>g.</w:t>
      </w:r>
      <w:r>
        <w:t xml:space="preserve"> 8, 2012) (</w:t>
      </w:r>
      <w:r w:rsidRPr="00C16266">
        <w:rPr>
          <w:i/>
        </w:rPr>
        <w:t>“AEP</w:t>
      </w:r>
      <w:r>
        <w:rPr>
          <w:i/>
        </w:rPr>
        <w:t>-Ohio</w:t>
      </w:r>
      <w:r>
        <w:t xml:space="preserve"> </w:t>
      </w:r>
      <w:r w:rsidRPr="00C16266">
        <w:rPr>
          <w:i/>
        </w:rPr>
        <w:t xml:space="preserve">ESP </w:t>
      </w:r>
      <w:r>
        <w:rPr>
          <w:i/>
        </w:rPr>
        <w:t xml:space="preserve">II </w:t>
      </w:r>
      <w:r w:rsidRPr="00C16266">
        <w:rPr>
          <w:i/>
        </w:rPr>
        <w:t>Order”</w:t>
      </w:r>
      <w:r>
        <w:t>).</w:t>
      </w:r>
    </w:p>
  </w:footnote>
  <w:footnote w:id="3">
    <w:p w:rsidR="0042069F" w:rsidRDefault="0042069F" w:rsidP="006A12A3">
      <w:pPr>
        <w:pStyle w:val="FootnoteText"/>
        <w:ind w:firstLine="0"/>
      </w:pPr>
      <w:r>
        <w:rPr>
          <w:rStyle w:val="FootnoteReference"/>
        </w:rPr>
        <w:footnoteRef/>
      </w:r>
      <w:r>
        <w:t xml:space="preserve"> </w:t>
      </w:r>
      <w:r w:rsidRPr="0042069F">
        <w:rPr>
          <w:i/>
        </w:rPr>
        <w:t>In the Matter of the Application of Columbus Southern Power Company and Ohio Power Company for Authority to Establish a Standard Service Offer Pursuant to §4928.143, Ohio Rev. Code, in the Form of an Electric Security Plan</w:t>
      </w:r>
      <w:r w:rsidRPr="0042069F">
        <w:t xml:space="preserve">, Case No. 11-346-EL-SSO, </w:t>
      </w:r>
      <w:r w:rsidRPr="0042069F">
        <w:rPr>
          <w:i/>
        </w:rPr>
        <w:t>et al</w:t>
      </w:r>
      <w:r w:rsidRPr="0042069F">
        <w:t>.,</w:t>
      </w:r>
      <w:r>
        <w:t xml:space="preserve"> Entry on Rehearing at 11 (Jan. 30,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06" w:rsidRDefault="00661A0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674" w:rsidRDefault="00D166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06" w:rsidRDefault="00661A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06" w:rsidRDefault="00661A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85B" w:rsidRDefault="002D585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85B" w:rsidRDefault="002D585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85B" w:rsidRDefault="002D585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674" w:rsidRDefault="00D1667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674" w:rsidRDefault="00D1667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674" w:rsidRDefault="00D166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A775A"/>
    <w:multiLevelType w:val="multilevel"/>
    <w:tmpl w:val="768423C6"/>
    <w:name w:val="IEU-default"/>
    <w:lvl w:ilvl="0">
      <w:start w:val="1"/>
      <w:numFmt w:val="upperRoman"/>
      <w:pStyle w:val="Heading1"/>
      <w:lvlText w:val="%1."/>
      <w:lvlJc w:val="left"/>
      <w:pPr>
        <w:tabs>
          <w:tab w:val="num" w:pos="720"/>
        </w:tabs>
        <w:ind w:left="720" w:hanging="720"/>
      </w:pPr>
      <w:rPr>
        <w:b/>
        <w:caps w:val="0"/>
        <w:color w:val="010000"/>
        <w:u w:val="none"/>
      </w:rPr>
    </w:lvl>
    <w:lvl w:ilvl="1">
      <w:start w:val="1"/>
      <w:numFmt w:val="upperLetter"/>
      <w:pStyle w:val="Heading2"/>
      <w:lvlText w:val="%2."/>
      <w:lvlJc w:val="left"/>
      <w:pPr>
        <w:tabs>
          <w:tab w:val="num" w:pos="1440"/>
        </w:tabs>
        <w:ind w:left="1440" w:hanging="720"/>
      </w:pPr>
      <w:rPr>
        <w:b/>
        <w:caps w:val="0"/>
        <w:color w:val="010000"/>
        <w:u w:val="none"/>
      </w:rPr>
    </w:lvl>
    <w:lvl w:ilvl="2">
      <w:start w:val="1"/>
      <w:numFmt w:val="decimal"/>
      <w:pStyle w:val="Heading3"/>
      <w:lvlText w:val="%3."/>
      <w:lvlJc w:val="left"/>
      <w:pPr>
        <w:tabs>
          <w:tab w:val="num" w:pos="2160"/>
        </w:tabs>
        <w:ind w:left="2160" w:hanging="720"/>
      </w:pPr>
      <w:rPr>
        <w:b/>
        <w:i w:val="0"/>
        <w:caps w:val="0"/>
        <w:color w:val="010000"/>
        <w:u w:val="none"/>
      </w:rPr>
    </w:lvl>
    <w:lvl w:ilvl="3">
      <w:start w:val="1"/>
      <w:numFmt w:val="lowerLetter"/>
      <w:pStyle w:val="Heading4"/>
      <w:lvlText w:val="%4."/>
      <w:lvlJc w:val="left"/>
      <w:pPr>
        <w:tabs>
          <w:tab w:val="num" w:pos="2880"/>
        </w:tabs>
        <w:ind w:left="2880" w:hanging="720"/>
      </w:pPr>
      <w:rPr>
        <w:b/>
        <w:i/>
        <w:caps w:val="0"/>
        <w:color w:val="010000"/>
        <w:u w:val="none"/>
      </w:rPr>
    </w:lvl>
    <w:lvl w:ilvl="4">
      <w:start w:val="1"/>
      <w:numFmt w:val="lowerRoman"/>
      <w:pStyle w:val="Heading5"/>
      <w:lvlText w:val="%5."/>
      <w:lvlJc w:val="left"/>
      <w:pPr>
        <w:tabs>
          <w:tab w:val="num" w:pos="3600"/>
        </w:tabs>
        <w:ind w:left="3600" w:hanging="720"/>
      </w:pPr>
      <w:rPr>
        <w:caps w:val="0"/>
        <w:color w:val="010000"/>
        <w:u w:val="none"/>
      </w:rPr>
    </w:lvl>
    <w:lvl w:ilvl="5">
      <w:start w:val="1"/>
      <w:numFmt w:val="lowerLetter"/>
      <w:pStyle w:val="Heading6"/>
      <w:lvlText w:val="(%6)"/>
      <w:lvlJc w:val="left"/>
      <w:pPr>
        <w:tabs>
          <w:tab w:val="num" w:pos="4320"/>
        </w:tabs>
        <w:ind w:left="4320" w:hanging="720"/>
      </w:pPr>
      <w:rPr>
        <w:caps w:val="0"/>
        <w:color w:val="010000"/>
        <w:u w:val="none"/>
      </w:rPr>
    </w:lvl>
    <w:lvl w:ilvl="6">
      <w:start w:val="1"/>
      <w:numFmt w:val="decimal"/>
      <w:pStyle w:val="Heading7"/>
      <w:lvlText w:val="(%7)"/>
      <w:lvlJc w:val="left"/>
      <w:pPr>
        <w:tabs>
          <w:tab w:val="num" w:pos="5040"/>
        </w:tabs>
        <w:ind w:left="5040" w:hanging="720"/>
      </w:pPr>
      <w:rPr>
        <w:caps w:val="0"/>
        <w:color w:val="010000"/>
        <w:u w:val="none"/>
      </w:rPr>
    </w:lvl>
    <w:lvl w:ilvl="7">
      <w:start w:val="1"/>
      <w:numFmt w:val="lowerRoman"/>
      <w:pStyle w:val="Heading8"/>
      <w:lvlText w:val="%8)"/>
      <w:lvlJc w:val="left"/>
      <w:pPr>
        <w:tabs>
          <w:tab w:val="num" w:pos="5760"/>
        </w:tabs>
        <w:ind w:left="5760" w:hanging="720"/>
      </w:pPr>
      <w:rPr>
        <w:caps w:val="0"/>
        <w:color w:val="010000"/>
        <w:u w:val="none"/>
      </w:rPr>
    </w:lvl>
    <w:lvl w:ilvl="8">
      <w:start w:val="1"/>
      <w:numFmt w:val="lowerLetter"/>
      <w:pStyle w:val="Heading9"/>
      <w:lvlText w:val="%9)"/>
      <w:lvlJc w:val="left"/>
      <w:pPr>
        <w:tabs>
          <w:tab w:val="num" w:pos="6480"/>
        </w:tabs>
        <w:ind w:left="6480" w:hanging="720"/>
      </w:pPr>
      <w:rPr>
        <w:caps w:val="0"/>
        <w:color w:val="01000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aultNumberOfLevelsInTOCForThisScheme" w:val="3"/>
    <w:docVar w:name="LastSchemeChoice" w:val="IEU-default"/>
    <w:docVar w:name="LastSchemeUniqueID" w:val="1"/>
    <w:docVar w:name="Option0True" w:val="False"/>
    <w:docVar w:name="Option1True" w:val="False"/>
    <w:docVar w:name="Option2True" w:val="False"/>
  </w:docVars>
  <w:rsids>
    <w:rsidRoot w:val="00711E43"/>
    <w:rsid w:val="00031F4A"/>
    <w:rsid w:val="000431B2"/>
    <w:rsid w:val="000E7A5E"/>
    <w:rsid w:val="00202B5C"/>
    <w:rsid w:val="00277D34"/>
    <w:rsid w:val="002D585B"/>
    <w:rsid w:val="00382154"/>
    <w:rsid w:val="0042069F"/>
    <w:rsid w:val="005A33A3"/>
    <w:rsid w:val="005E1ADD"/>
    <w:rsid w:val="00661A06"/>
    <w:rsid w:val="006A12A3"/>
    <w:rsid w:val="00705763"/>
    <w:rsid w:val="00711E43"/>
    <w:rsid w:val="008A2B33"/>
    <w:rsid w:val="008E3BF4"/>
    <w:rsid w:val="00944644"/>
    <w:rsid w:val="00AA2528"/>
    <w:rsid w:val="00AB2AF2"/>
    <w:rsid w:val="00B762D5"/>
    <w:rsid w:val="00BA15A3"/>
    <w:rsid w:val="00C0405A"/>
    <w:rsid w:val="00C16266"/>
    <w:rsid w:val="00D16674"/>
    <w:rsid w:val="00D70A33"/>
    <w:rsid w:val="00DA7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line="48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style>
  <w:style w:type="paragraph" w:styleId="Heading1">
    <w:name w:val="heading 1"/>
    <w:basedOn w:val="Normal"/>
    <w:next w:val="Normal"/>
    <w:link w:val="Heading1Char"/>
    <w:uiPriority w:val="9"/>
    <w:qFormat/>
    <w:rsid w:val="00705763"/>
    <w:pPr>
      <w:numPr>
        <w:numId w:val="1"/>
      </w:numPr>
      <w:tabs>
        <w:tab w:val="clear" w:pos="720"/>
      </w:tabs>
      <w:spacing w:after="240" w:line="240" w:lineRule="auto"/>
      <w:outlineLvl w:val="0"/>
    </w:pPr>
    <w:rPr>
      <w:rFonts w:eastAsiaTheme="majorEastAsia" w:cs="Arial"/>
      <w:b/>
      <w:bCs/>
      <w:caps/>
      <w:szCs w:val="28"/>
      <w:u w:val="single"/>
    </w:rPr>
  </w:style>
  <w:style w:type="paragraph" w:styleId="Heading2">
    <w:name w:val="heading 2"/>
    <w:basedOn w:val="Normal"/>
    <w:next w:val="Normal"/>
    <w:link w:val="Heading2Char"/>
    <w:uiPriority w:val="9"/>
    <w:semiHidden/>
    <w:unhideWhenUsed/>
    <w:qFormat/>
    <w:rsid w:val="00705763"/>
    <w:pPr>
      <w:numPr>
        <w:ilvl w:val="1"/>
        <w:numId w:val="1"/>
      </w:numPr>
      <w:spacing w:after="240" w:line="240" w:lineRule="auto"/>
      <w:outlineLvl w:val="1"/>
    </w:pPr>
    <w:rPr>
      <w:rFonts w:eastAsiaTheme="majorEastAsia" w:cs="Arial"/>
      <w:b/>
      <w:bCs/>
      <w:szCs w:val="26"/>
    </w:rPr>
  </w:style>
  <w:style w:type="paragraph" w:styleId="Heading3">
    <w:name w:val="heading 3"/>
    <w:basedOn w:val="Normal"/>
    <w:next w:val="Normal"/>
    <w:link w:val="Heading3Char"/>
    <w:uiPriority w:val="9"/>
    <w:semiHidden/>
    <w:unhideWhenUsed/>
    <w:qFormat/>
    <w:rsid w:val="00705763"/>
    <w:pPr>
      <w:numPr>
        <w:ilvl w:val="2"/>
        <w:numId w:val="1"/>
      </w:numPr>
      <w:spacing w:after="240" w:line="240" w:lineRule="auto"/>
      <w:outlineLvl w:val="2"/>
    </w:pPr>
    <w:rPr>
      <w:rFonts w:eastAsiaTheme="majorEastAsia" w:cs="Arial"/>
      <w:b/>
      <w:bCs/>
    </w:rPr>
  </w:style>
  <w:style w:type="paragraph" w:styleId="Heading4">
    <w:name w:val="heading 4"/>
    <w:basedOn w:val="Normal"/>
    <w:next w:val="Normal"/>
    <w:link w:val="Heading4Char"/>
    <w:uiPriority w:val="9"/>
    <w:semiHidden/>
    <w:unhideWhenUsed/>
    <w:qFormat/>
    <w:rsid w:val="00705763"/>
    <w:pPr>
      <w:numPr>
        <w:ilvl w:val="3"/>
        <w:numId w:val="1"/>
      </w:numPr>
      <w:spacing w:after="240" w:line="240" w:lineRule="auto"/>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705763"/>
    <w:pPr>
      <w:numPr>
        <w:ilvl w:val="4"/>
        <w:numId w:val="1"/>
      </w:numPr>
      <w:spacing w:after="240" w:line="240" w:lineRule="auto"/>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qFormat/>
    <w:rsid w:val="00705763"/>
    <w:pPr>
      <w:numPr>
        <w:ilvl w:val="5"/>
        <w:numId w:val="1"/>
      </w:numPr>
      <w:spacing w:after="240" w:line="240" w:lineRule="auto"/>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qFormat/>
    <w:rsid w:val="00705763"/>
    <w:pPr>
      <w:numPr>
        <w:ilvl w:val="6"/>
        <w:numId w:val="1"/>
      </w:numPr>
      <w:spacing w:after="240" w:line="240" w:lineRule="auto"/>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qFormat/>
    <w:rsid w:val="00705763"/>
    <w:pPr>
      <w:numPr>
        <w:ilvl w:val="7"/>
        <w:numId w:val="1"/>
      </w:numPr>
      <w:spacing w:after="240" w:line="240" w:lineRule="auto"/>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qFormat/>
    <w:rsid w:val="00705763"/>
    <w:pPr>
      <w:numPr>
        <w:ilvl w:val="8"/>
        <w:numId w:val="1"/>
      </w:numPr>
      <w:spacing w:after="240" w:line="240" w:lineRule="auto"/>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1E43"/>
    <w:rPr>
      <w:color w:val="0000FF"/>
      <w:u w:val="single"/>
    </w:rPr>
  </w:style>
  <w:style w:type="paragraph" w:styleId="Header">
    <w:name w:val="header"/>
    <w:basedOn w:val="Normal"/>
    <w:link w:val="HeaderChar"/>
    <w:unhideWhenUsed/>
    <w:rsid w:val="002D585B"/>
    <w:pPr>
      <w:tabs>
        <w:tab w:val="center" w:pos="4680"/>
        <w:tab w:val="right" w:pos="9360"/>
      </w:tabs>
      <w:spacing w:after="0" w:line="240" w:lineRule="auto"/>
    </w:pPr>
  </w:style>
  <w:style w:type="character" w:customStyle="1" w:styleId="HeaderChar">
    <w:name w:val="Header Char"/>
    <w:basedOn w:val="DefaultParagraphFont"/>
    <w:link w:val="Header"/>
    <w:rsid w:val="002D585B"/>
  </w:style>
  <w:style w:type="paragraph" w:styleId="Footer">
    <w:name w:val="footer"/>
    <w:basedOn w:val="Normal"/>
    <w:link w:val="FooterChar"/>
    <w:uiPriority w:val="99"/>
    <w:unhideWhenUsed/>
    <w:rsid w:val="002D5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85B"/>
  </w:style>
  <w:style w:type="paragraph" w:styleId="FootnoteText">
    <w:name w:val="footnote text"/>
    <w:basedOn w:val="Normal"/>
    <w:link w:val="FootnoteTextChar"/>
    <w:uiPriority w:val="99"/>
    <w:semiHidden/>
    <w:unhideWhenUsed/>
    <w:rsid w:val="00202B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B5C"/>
    <w:rPr>
      <w:sz w:val="20"/>
      <w:szCs w:val="20"/>
    </w:rPr>
  </w:style>
  <w:style w:type="character" w:styleId="FootnoteReference">
    <w:name w:val="footnote reference"/>
    <w:basedOn w:val="DefaultParagraphFont"/>
    <w:uiPriority w:val="99"/>
    <w:semiHidden/>
    <w:unhideWhenUsed/>
    <w:rsid w:val="00202B5C"/>
    <w:rPr>
      <w:vertAlign w:val="superscript"/>
    </w:rPr>
  </w:style>
  <w:style w:type="paragraph" w:styleId="Title">
    <w:name w:val="Title"/>
    <w:basedOn w:val="Normal"/>
    <w:link w:val="TitleChar"/>
    <w:qFormat/>
    <w:rsid w:val="000E7A5E"/>
    <w:pPr>
      <w:spacing w:after="240" w:line="240" w:lineRule="auto"/>
      <w:ind w:firstLine="0"/>
      <w:jc w:val="center"/>
    </w:pPr>
    <w:rPr>
      <w:rFonts w:eastAsiaTheme="majorEastAsia" w:cstheme="majorBidi"/>
      <w:sz w:val="23"/>
      <w:szCs w:val="52"/>
    </w:rPr>
  </w:style>
  <w:style w:type="character" w:customStyle="1" w:styleId="TitleChar">
    <w:name w:val="Title Char"/>
    <w:basedOn w:val="DefaultParagraphFont"/>
    <w:link w:val="Title"/>
    <w:rsid w:val="000E7A5E"/>
    <w:rPr>
      <w:rFonts w:eastAsiaTheme="majorEastAsia" w:cstheme="majorBidi"/>
      <w:sz w:val="23"/>
      <w:szCs w:val="52"/>
    </w:rPr>
  </w:style>
  <w:style w:type="paragraph" w:styleId="BodyText">
    <w:name w:val="Body Text"/>
    <w:basedOn w:val="Normal"/>
    <w:link w:val="BodyTextChar"/>
    <w:rsid w:val="000E7A5E"/>
    <w:pPr>
      <w:spacing w:line="240" w:lineRule="auto"/>
      <w:ind w:firstLine="0"/>
    </w:pPr>
    <w:rPr>
      <w:rFonts w:eastAsia="Times New Roman" w:cs="Arial"/>
    </w:rPr>
  </w:style>
  <w:style w:type="character" w:customStyle="1" w:styleId="BodyTextChar">
    <w:name w:val="Body Text Char"/>
    <w:basedOn w:val="DefaultParagraphFont"/>
    <w:link w:val="BodyText"/>
    <w:rsid w:val="000E7A5E"/>
    <w:rPr>
      <w:rFonts w:eastAsia="Times New Roman" w:cs="Arial"/>
    </w:rPr>
  </w:style>
  <w:style w:type="character" w:styleId="PageNumber">
    <w:name w:val="page number"/>
    <w:basedOn w:val="DefaultParagraphFont"/>
    <w:rsid w:val="000E7A5E"/>
  </w:style>
  <w:style w:type="paragraph" w:styleId="BodyText3">
    <w:name w:val="Body Text 3"/>
    <w:basedOn w:val="Normal"/>
    <w:link w:val="BodyText3Char"/>
    <w:rsid w:val="000E7A5E"/>
    <w:pPr>
      <w:spacing w:line="240" w:lineRule="auto"/>
      <w:ind w:firstLine="0"/>
      <w:jc w:val="left"/>
    </w:pPr>
    <w:rPr>
      <w:rFonts w:ascii="Times New Roman" w:eastAsia="Times New Roman" w:hAnsi="Times New Roman" w:cs="Times New Roman"/>
      <w:b/>
      <w:szCs w:val="20"/>
    </w:rPr>
  </w:style>
  <w:style w:type="character" w:customStyle="1" w:styleId="BodyText3Char">
    <w:name w:val="Body Text 3 Char"/>
    <w:basedOn w:val="DefaultParagraphFont"/>
    <w:link w:val="BodyText3"/>
    <w:rsid w:val="000E7A5E"/>
    <w:rPr>
      <w:rFonts w:ascii="Times New Roman" w:eastAsia="Times New Roman" w:hAnsi="Times New Roman" w:cs="Times New Roman"/>
      <w:b/>
      <w:szCs w:val="20"/>
    </w:rPr>
  </w:style>
  <w:style w:type="character" w:customStyle="1" w:styleId="Heading1Char">
    <w:name w:val="Heading 1 Char"/>
    <w:basedOn w:val="DefaultParagraphFont"/>
    <w:link w:val="Heading1"/>
    <w:uiPriority w:val="9"/>
    <w:rsid w:val="00705763"/>
    <w:rPr>
      <w:rFonts w:eastAsiaTheme="majorEastAsia" w:cs="Arial"/>
      <w:b/>
      <w:bCs/>
      <w:caps/>
      <w:szCs w:val="28"/>
      <w:u w:val="single"/>
    </w:rPr>
  </w:style>
  <w:style w:type="character" w:customStyle="1" w:styleId="Heading2Char">
    <w:name w:val="Heading 2 Char"/>
    <w:basedOn w:val="DefaultParagraphFont"/>
    <w:link w:val="Heading2"/>
    <w:uiPriority w:val="9"/>
    <w:semiHidden/>
    <w:rsid w:val="00705763"/>
    <w:rPr>
      <w:rFonts w:eastAsiaTheme="majorEastAsia" w:cs="Arial"/>
      <w:b/>
      <w:bCs/>
      <w:szCs w:val="26"/>
    </w:rPr>
  </w:style>
  <w:style w:type="character" w:customStyle="1" w:styleId="Heading3Char">
    <w:name w:val="Heading 3 Char"/>
    <w:basedOn w:val="DefaultParagraphFont"/>
    <w:link w:val="Heading3"/>
    <w:uiPriority w:val="9"/>
    <w:semiHidden/>
    <w:rsid w:val="00705763"/>
    <w:rPr>
      <w:rFonts w:eastAsiaTheme="majorEastAsia" w:cs="Arial"/>
      <w:b/>
      <w:bCs/>
    </w:rPr>
  </w:style>
  <w:style w:type="character" w:customStyle="1" w:styleId="Heading4Char">
    <w:name w:val="Heading 4 Char"/>
    <w:basedOn w:val="DefaultParagraphFont"/>
    <w:link w:val="Heading4"/>
    <w:uiPriority w:val="9"/>
    <w:semiHidden/>
    <w:rsid w:val="00705763"/>
    <w:rPr>
      <w:rFonts w:eastAsiaTheme="majorEastAsia" w:cs="Arial"/>
      <w:b/>
      <w:bCs/>
      <w:i/>
      <w:iCs/>
    </w:rPr>
  </w:style>
  <w:style w:type="character" w:customStyle="1" w:styleId="Heading5Char">
    <w:name w:val="Heading 5 Char"/>
    <w:basedOn w:val="DefaultParagraphFont"/>
    <w:link w:val="Heading5"/>
    <w:uiPriority w:val="9"/>
    <w:semiHidden/>
    <w:rsid w:val="00705763"/>
    <w:rPr>
      <w:rFonts w:asciiTheme="majorHAnsi" w:eastAsiaTheme="majorEastAsia" w:hAnsiTheme="majorHAnsi" w:cs="Arial"/>
      <w:color w:val="243F60" w:themeColor="accent1" w:themeShade="7F"/>
    </w:rPr>
  </w:style>
  <w:style w:type="character" w:customStyle="1" w:styleId="Heading6Char">
    <w:name w:val="Heading 6 Char"/>
    <w:basedOn w:val="DefaultParagraphFont"/>
    <w:link w:val="Heading6"/>
    <w:uiPriority w:val="9"/>
    <w:semiHidden/>
    <w:rsid w:val="00705763"/>
    <w:rPr>
      <w:rFonts w:asciiTheme="majorHAnsi" w:eastAsiaTheme="majorEastAsia" w:hAnsiTheme="majorHAnsi" w:cs="Arial"/>
      <w:iCs/>
      <w:color w:val="243F60" w:themeColor="accent1" w:themeShade="7F"/>
    </w:rPr>
  </w:style>
  <w:style w:type="character" w:customStyle="1" w:styleId="Heading7Char">
    <w:name w:val="Heading 7 Char"/>
    <w:basedOn w:val="DefaultParagraphFont"/>
    <w:link w:val="Heading7"/>
    <w:uiPriority w:val="9"/>
    <w:semiHidden/>
    <w:rsid w:val="00705763"/>
    <w:rPr>
      <w:rFonts w:asciiTheme="majorHAnsi" w:eastAsiaTheme="majorEastAsia" w:hAnsiTheme="majorHAnsi" w:cs="Arial"/>
      <w:iCs/>
      <w:color w:val="404040" w:themeColor="text1" w:themeTint="BF"/>
    </w:rPr>
  </w:style>
  <w:style w:type="character" w:customStyle="1" w:styleId="Heading8Char">
    <w:name w:val="Heading 8 Char"/>
    <w:basedOn w:val="DefaultParagraphFont"/>
    <w:link w:val="Heading8"/>
    <w:uiPriority w:val="9"/>
    <w:semiHidden/>
    <w:rsid w:val="00705763"/>
    <w:rPr>
      <w:rFonts w:asciiTheme="majorHAnsi" w:eastAsiaTheme="majorEastAsia" w:hAnsiTheme="majorHAnsi" w:cs="Arial"/>
      <w:color w:val="404040" w:themeColor="text1" w:themeTint="BF"/>
      <w:szCs w:val="20"/>
    </w:rPr>
  </w:style>
  <w:style w:type="character" w:customStyle="1" w:styleId="Heading9Char">
    <w:name w:val="Heading 9 Char"/>
    <w:basedOn w:val="DefaultParagraphFont"/>
    <w:link w:val="Heading9"/>
    <w:uiPriority w:val="9"/>
    <w:semiHidden/>
    <w:rsid w:val="00705763"/>
    <w:rPr>
      <w:rFonts w:asciiTheme="majorHAnsi" w:eastAsiaTheme="majorEastAsia" w:hAnsiTheme="majorHAnsi" w:cs="Arial"/>
      <w:iCs/>
      <w:color w:val="404040" w:themeColor="text1" w:themeTint="BF"/>
      <w:szCs w:val="20"/>
    </w:rPr>
  </w:style>
  <w:style w:type="paragraph" w:styleId="BalloonText">
    <w:name w:val="Balloon Text"/>
    <w:basedOn w:val="Normal"/>
    <w:link w:val="BalloonTextChar"/>
    <w:uiPriority w:val="99"/>
    <w:semiHidden/>
    <w:unhideWhenUsed/>
    <w:rsid w:val="00AB2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AF2"/>
    <w:rPr>
      <w:rFonts w:ascii="Tahoma" w:hAnsi="Tahoma" w:cs="Tahoma"/>
      <w:sz w:val="16"/>
      <w:szCs w:val="16"/>
    </w:rPr>
  </w:style>
  <w:style w:type="character" w:styleId="CommentReference">
    <w:name w:val="annotation reference"/>
    <w:basedOn w:val="DefaultParagraphFont"/>
    <w:uiPriority w:val="99"/>
    <w:semiHidden/>
    <w:unhideWhenUsed/>
    <w:rsid w:val="00AB2AF2"/>
    <w:rPr>
      <w:sz w:val="16"/>
      <w:szCs w:val="16"/>
    </w:rPr>
  </w:style>
  <w:style w:type="paragraph" w:styleId="CommentText">
    <w:name w:val="annotation text"/>
    <w:basedOn w:val="Normal"/>
    <w:link w:val="CommentTextChar"/>
    <w:uiPriority w:val="99"/>
    <w:semiHidden/>
    <w:unhideWhenUsed/>
    <w:rsid w:val="00AB2AF2"/>
    <w:pPr>
      <w:spacing w:line="240" w:lineRule="auto"/>
    </w:pPr>
    <w:rPr>
      <w:sz w:val="20"/>
      <w:szCs w:val="20"/>
    </w:rPr>
  </w:style>
  <w:style w:type="character" w:customStyle="1" w:styleId="CommentTextChar">
    <w:name w:val="Comment Text Char"/>
    <w:basedOn w:val="DefaultParagraphFont"/>
    <w:link w:val="CommentText"/>
    <w:uiPriority w:val="99"/>
    <w:semiHidden/>
    <w:rsid w:val="00AB2AF2"/>
    <w:rPr>
      <w:sz w:val="20"/>
      <w:szCs w:val="20"/>
    </w:rPr>
  </w:style>
  <w:style w:type="paragraph" w:styleId="CommentSubject">
    <w:name w:val="annotation subject"/>
    <w:basedOn w:val="CommentText"/>
    <w:next w:val="CommentText"/>
    <w:link w:val="CommentSubjectChar"/>
    <w:uiPriority w:val="99"/>
    <w:semiHidden/>
    <w:unhideWhenUsed/>
    <w:rsid w:val="00AB2AF2"/>
    <w:rPr>
      <w:b/>
      <w:bCs/>
    </w:rPr>
  </w:style>
  <w:style w:type="character" w:customStyle="1" w:styleId="CommentSubjectChar">
    <w:name w:val="Comment Subject Char"/>
    <w:basedOn w:val="CommentTextChar"/>
    <w:link w:val="CommentSubject"/>
    <w:uiPriority w:val="99"/>
    <w:semiHidden/>
    <w:rsid w:val="00AB2AF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line="48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style>
  <w:style w:type="paragraph" w:styleId="Heading1">
    <w:name w:val="heading 1"/>
    <w:basedOn w:val="Normal"/>
    <w:next w:val="Normal"/>
    <w:link w:val="Heading1Char"/>
    <w:uiPriority w:val="9"/>
    <w:qFormat/>
    <w:rsid w:val="00705763"/>
    <w:pPr>
      <w:numPr>
        <w:numId w:val="1"/>
      </w:numPr>
      <w:tabs>
        <w:tab w:val="clear" w:pos="720"/>
      </w:tabs>
      <w:spacing w:after="240" w:line="240" w:lineRule="auto"/>
      <w:outlineLvl w:val="0"/>
    </w:pPr>
    <w:rPr>
      <w:rFonts w:eastAsiaTheme="majorEastAsia" w:cs="Arial"/>
      <w:b/>
      <w:bCs/>
      <w:caps/>
      <w:szCs w:val="28"/>
      <w:u w:val="single"/>
    </w:rPr>
  </w:style>
  <w:style w:type="paragraph" w:styleId="Heading2">
    <w:name w:val="heading 2"/>
    <w:basedOn w:val="Normal"/>
    <w:next w:val="Normal"/>
    <w:link w:val="Heading2Char"/>
    <w:uiPriority w:val="9"/>
    <w:semiHidden/>
    <w:unhideWhenUsed/>
    <w:qFormat/>
    <w:rsid w:val="00705763"/>
    <w:pPr>
      <w:numPr>
        <w:ilvl w:val="1"/>
        <w:numId w:val="1"/>
      </w:numPr>
      <w:spacing w:after="240" w:line="240" w:lineRule="auto"/>
      <w:outlineLvl w:val="1"/>
    </w:pPr>
    <w:rPr>
      <w:rFonts w:eastAsiaTheme="majorEastAsia" w:cs="Arial"/>
      <w:b/>
      <w:bCs/>
      <w:szCs w:val="26"/>
    </w:rPr>
  </w:style>
  <w:style w:type="paragraph" w:styleId="Heading3">
    <w:name w:val="heading 3"/>
    <w:basedOn w:val="Normal"/>
    <w:next w:val="Normal"/>
    <w:link w:val="Heading3Char"/>
    <w:uiPriority w:val="9"/>
    <w:semiHidden/>
    <w:unhideWhenUsed/>
    <w:qFormat/>
    <w:rsid w:val="00705763"/>
    <w:pPr>
      <w:numPr>
        <w:ilvl w:val="2"/>
        <w:numId w:val="1"/>
      </w:numPr>
      <w:spacing w:after="240" w:line="240" w:lineRule="auto"/>
      <w:outlineLvl w:val="2"/>
    </w:pPr>
    <w:rPr>
      <w:rFonts w:eastAsiaTheme="majorEastAsia" w:cs="Arial"/>
      <w:b/>
      <w:bCs/>
    </w:rPr>
  </w:style>
  <w:style w:type="paragraph" w:styleId="Heading4">
    <w:name w:val="heading 4"/>
    <w:basedOn w:val="Normal"/>
    <w:next w:val="Normal"/>
    <w:link w:val="Heading4Char"/>
    <w:uiPriority w:val="9"/>
    <w:semiHidden/>
    <w:unhideWhenUsed/>
    <w:qFormat/>
    <w:rsid w:val="00705763"/>
    <w:pPr>
      <w:numPr>
        <w:ilvl w:val="3"/>
        <w:numId w:val="1"/>
      </w:numPr>
      <w:spacing w:after="240" w:line="240" w:lineRule="auto"/>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705763"/>
    <w:pPr>
      <w:numPr>
        <w:ilvl w:val="4"/>
        <w:numId w:val="1"/>
      </w:numPr>
      <w:spacing w:after="240" w:line="240" w:lineRule="auto"/>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qFormat/>
    <w:rsid w:val="00705763"/>
    <w:pPr>
      <w:numPr>
        <w:ilvl w:val="5"/>
        <w:numId w:val="1"/>
      </w:numPr>
      <w:spacing w:after="240" w:line="240" w:lineRule="auto"/>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qFormat/>
    <w:rsid w:val="00705763"/>
    <w:pPr>
      <w:numPr>
        <w:ilvl w:val="6"/>
        <w:numId w:val="1"/>
      </w:numPr>
      <w:spacing w:after="240" w:line="240" w:lineRule="auto"/>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qFormat/>
    <w:rsid w:val="00705763"/>
    <w:pPr>
      <w:numPr>
        <w:ilvl w:val="7"/>
        <w:numId w:val="1"/>
      </w:numPr>
      <w:spacing w:after="240" w:line="240" w:lineRule="auto"/>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qFormat/>
    <w:rsid w:val="00705763"/>
    <w:pPr>
      <w:numPr>
        <w:ilvl w:val="8"/>
        <w:numId w:val="1"/>
      </w:numPr>
      <w:spacing w:after="240" w:line="240" w:lineRule="auto"/>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1E43"/>
    <w:rPr>
      <w:color w:val="0000FF"/>
      <w:u w:val="single"/>
    </w:rPr>
  </w:style>
  <w:style w:type="paragraph" w:styleId="Header">
    <w:name w:val="header"/>
    <w:basedOn w:val="Normal"/>
    <w:link w:val="HeaderChar"/>
    <w:unhideWhenUsed/>
    <w:rsid w:val="002D585B"/>
    <w:pPr>
      <w:tabs>
        <w:tab w:val="center" w:pos="4680"/>
        <w:tab w:val="right" w:pos="9360"/>
      </w:tabs>
      <w:spacing w:after="0" w:line="240" w:lineRule="auto"/>
    </w:pPr>
  </w:style>
  <w:style w:type="character" w:customStyle="1" w:styleId="HeaderChar">
    <w:name w:val="Header Char"/>
    <w:basedOn w:val="DefaultParagraphFont"/>
    <w:link w:val="Header"/>
    <w:rsid w:val="002D585B"/>
  </w:style>
  <w:style w:type="paragraph" w:styleId="Footer">
    <w:name w:val="footer"/>
    <w:basedOn w:val="Normal"/>
    <w:link w:val="FooterChar"/>
    <w:uiPriority w:val="99"/>
    <w:unhideWhenUsed/>
    <w:rsid w:val="002D5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85B"/>
  </w:style>
  <w:style w:type="paragraph" w:styleId="FootnoteText">
    <w:name w:val="footnote text"/>
    <w:basedOn w:val="Normal"/>
    <w:link w:val="FootnoteTextChar"/>
    <w:uiPriority w:val="99"/>
    <w:semiHidden/>
    <w:unhideWhenUsed/>
    <w:rsid w:val="00202B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B5C"/>
    <w:rPr>
      <w:sz w:val="20"/>
      <w:szCs w:val="20"/>
    </w:rPr>
  </w:style>
  <w:style w:type="character" w:styleId="FootnoteReference">
    <w:name w:val="footnote reference"/>
    <w:basedOn w:val="DefaultParagraphFont"/>
    <w:uiPriority w:val="99"/>
    <w:semiHidden/>
    <w:unhideWhenUsed/>
    <w:rsid w:val="00202B5C"/>
    <w:rPr>
      <w:vertAlign w:val="superscript"/>
    </w:rPr>
  </w:style>
  <w:style w:type="paragraph" w:styleId="Title">
    <w:name w:val="Title"/>
    <w:basedOn w:val="Normal"/>
    <w:link w:val="TitleChar"/>
    <w:qFormat/>
    <w:rsid w:val="000E7A5E"/>
    <w:pPr>
      <w:spacing w:after="240" w:line="240" w:lineRule="auto"/>
      <w:ind w:firstLine="0"/>
      <w:jc w:val="center"/>
    </w:pPr>
    <w:rPr>
      <w:rFonts w:eastAsiaTheme="majorEastAsia" w:cstheme="majorBidi"/>
      <w:sz w:val="23"/>
      <w:szCs w:val="52"/>
    </w:rPr>
  </w:style>
  <w:style w:type="character" w:customStyle="1" w:styleId="TitleChar">
    <w:name w:val="Title Char"/>
    <w:basedOn w:val="DefaultParagraphFont"/>
    <w:link w:val="Title"/>
    <w:rsid w:val="000E7A5E"/>
    <w:rPr>
      <w:rFonts w:eastAsiaTheme="majorEastAsia" w:cstheme="majorBidi"/>
      <w:sz w:val="23"/>
      <w:szCs w:val="52"/>
    </w:rPr>
  </w:style>
  <w:style w:type="paragraph" w:styleId="BodyText">
    <w:name w:val="Body Text"/>
    <w:basedOn w:val="Normal"/>
    <w:link w:val="BodyTextChar"/>
    <w:rsid w:val="000E7A5E"/>
    <w:pPr>
      <w:spacing w:line="240" w:lineRule="auto"/>
      <w:ind w:firstLine="0"/>
    </w:pPr>
    <w:rPr>
      <w:rFonts w:eastAsia="Times New Roman" w:cs="Arial"/>
    </w:rPr>
  </w:style>
  <w:style w:type="character" w:customStyle="1" w:styleId="BodyTextChar">
    <w:name w:val="Body Text Char"/>
    <w:basedOn w:val="DefaultParagraphFont"/>
    <w:link w:val="BodyText"/>
    <w:rsid w:val="000E7A5E"/>
    <w:rPr>
      <w:rFonts w:eastAsia="Times New Roman" w:cs="Arial"/>
    </w:rPr>
  </w:style>
  <w:style w:type="character" w:styleId="PageNumber">
    <w:name w:val="page number"/>
    <w:basedOn w:val="DefaultParagraphFont"/>
    <w:rsid w:val="000E7A5E"/>
  </w:style>
  <w:style w:type="paragraph" w:styleId="BodyText3">
    <w:name w:val="Body Text 3"/>
    <w:basedOn w:val="Normal"/>
    <w:link w:val="BodyText3Char"/>
    <w:rsid w:val="000E7A5E"/>
    <w:pPr>
      <w:spacing w:line="240" w:lineRule="auto"/>
      <w:ind w:firstLine="0"/>
      <w:jc w:val="left"/>
    </w:pPr>
    <w:rPr>
      <w:rFonts w:ascii="Times New Roman" w:eastAsia="Times New Roman" w:hAnsi="Times New Roman" w:cs="Times New Roman"/>
      <w:b/>
      <w:szCs w:val="20"/>
    </w:rPr>
  </w:style>
  <w:style w:type="character" w:customStyle="1" w:styleId="BodyText3Char">
    <w:name w:val="Body Text 3 Char"/>
    <w:basedOn w:val="DefaultParagraphFont"/>
    <w:link w:val="BodyText3"/>
    <w:rsid w:val="000E7A5E"/>
    <w:rPr>
      <w:rFonts w:ascii="Times New Roman" w:eastAsia="Times New Roman" w:hAnsi="Times New Roman" w:cs="Times New Roman"/>
      <w:b/>
      <w:szCs w:val="20"/>
    </w:rPr>
  </w:style>
  <w:style w:type="character" w:customStyle="1" w:styleId="Heading1Char">
    <w:name w:val="Heading 1 Char"/>
    <w:basedOn w:val="DefaultParagraphFont"/>
    <w:link w:val="Heading1"/>
    <w:uiPriority w:val="9"/>
    <w:rsid w:val="00705763"/>
    <w:rPr>
      <w:rFonts w:eastAsiaTheme="majorEastAsia" w:cs="Arial"/>
      <w:b/>
      <w:bCs/>
      <w:caps/>
      <w:szCs w:val="28"/>
      <w:u w:val="single"/>
    </w:rPr>
  </w:style>
  <w:style w:type="character" w:customStyle="1" w:styleId="Heading2Char">
    <w:name w:val="Heading 2 Char"/>
    <w:basedOn w:val="DefaultParagraphFont"/>
    <w:link w:val="Heading2"/>
    <w:uiPriority w:val="9"/>
    <w:semiHidden/>
    <w:rsid w:val="00705763"/>
    <w:rPr>
      <w:rFonts w:eastAsiaTheme="majorEastAsia" w:cs="Arial"/>
      <w:b/>
      <w:bCs/>
      <w:szCs w:val="26"/>
    </w:rPr>
  </w:style>
  <w:style w:type="character" w:customStyle="1" w:styleId="Heading3Char">
    <w:name w:val="Heading 3 Char"/>
    <w:basedOn w:val="DefaultParagraphFont"/>
    <w:link w:val="Heading3"/>
    <w:uiPriority w:val="9"/>
    <w:semiHidden/>
    <w:rsid w:val="00705763"/>
    <w:rPr>
      <w:rFonts w:eastAsiaTheme="majorEastAsia" w:cs="Arial"/>
      <w:b/>
      <w:bCs/>
    </w:rPr>
  </w:style>
  <w:style w:type="character" w:customStyle="1" w:styleId="Heading4Char">
    <w:name w:val="Heading 4 Char"/>
    <w:basedOn w:val="DefaultParagraphFont"/>
    <w:link w:val="Heading4"/>
    <w:uiPriority w:val="9"/>
    <w:semiHidden/>
    <w:rsid w:val="00705763"/>
    <w:rPr>
      <w:rFonts w:eastAsiaTheme="majorEastAsia" w:cs="Arial"/>
      <w:b/>
      <w:bCs/>
      <w:i/>
      <w:iCs/>
    </w:rPr>
  </w:style>
  <w:style w:type="character" w:customStyle="1" w:styleId="Heading5Char">
    <w:name w:val="Heading 5 Char"/>
    <w:basedOn w:val="DefaultParagraphFont"/>
    <w:link w:val="Heading5"/>
    <w:uiPriority w:val="9"/>
    <w:semiHidden/>
    <w:rsid w:val="00705763"/>
    <w:rPr>
      <w:rFonts w:asciiTheme="majorHAnsi" w:eastAsiaTheme="majorEastAsia" w:hAnsiTheme="majorHAnsi" w:cs="Arial"/>
      <w:color w:val="243F60" w:themeColor="accent1" w:themeShade="7F"/>
    </w:rPr>
  </w:style>
  <w:style w:type="character" w:customStyle="1" w:styleId="Heading6Char">
    <w:name w:val="Heading 6 Char"/>
    <w:basedOn w:val="DefaultParagraphFont"/>
    <w:link w:val="Heading6"/>
    <w:uiPriority w:val="9"/>
    <w:semiHidden/>
    <w:rsid w:val="00705763"/>
    <w:rPr>
      <w:rFonts w:asciiTheme="majorHAnsi" w:eastAsiaTheme="majorEastAsia" w:hAnsiTheme="majorHAnsi" w:cs="Arial"/>
      <w:iCs/>
      <w:color w:val="243F60" w:themeColor="accent1" w:themeShade="7F"/>
    </w:rPr>
  </w:style>
  <w:style w:type="character" w:customStyle="1" w:styleId="Heading7Char">
    <w:name w:val="Heading 7 Char"/>
    <w:basedOn w:val="DefaultParagraphFont"/>
    <w:link w:val="Heading7"/>
    <w:uiPriority w:val="9"/>
    <w:semiHidden/>
    <w:rsid w:val="00705763"/>
    <w:rPr>
      <w:rFonts w:asciiTheme="majorHAnsi" w:eastAsiaTheme="majorEastAsia" w:hAnsiTheme="majorHAnsi" w:cs="Arial"/>
      <w:iCs/>
      <w:color w:val="404040" w:themeColor="text1" w:themeTint="BF"/>
    </w:rPr>
  </w:style>
  <w:style w:type="character" w:customStyle="1" w:styleId="Heading8Char">
    <w:name w:val="Heading 8 Char"/>
    <w:basedOn w:val="DefaultParagraphFont"/>
    <w:link w:val="Heading8"/>
    <w:uiPriority w:val="9"/>
    <w:semiHidden/>
    <w:rsid w:val="00705763"/>
    <w:rPr>
      <w:rFonts w:asciiTheme="majorHAnsi" w:eastAsiaTheme="majorEastAsia" w:hAnsiTheme="majorHAnsi" w:cs="Arial"/>
      <w:color w:val="404040" w:themeColor="text1" w:themeTint="BF"/>
      <w:szCs w:val="20"/>
    </w:rPr>
  </w:style>
  <w:style w:type="character" w:customStyle="1" w:styleId="Heading9Char">
    <w:name w:val="Heading 9 Char"/>
    <w:basedOn w:val="DefaultParagraphFont"/>
    <w:link w:val="Heading9"/>
    <w:uiPriority w:val="9"/>
    <w:semiHidden/>
    <w:rsid w:val="00705763"/>
    <w:rPr>
      <w:rFonts w:asciiTheme="majorHAnsi" w:eastAsiaTheme="majorEastAsia" w:hAnsiTheme="majorHAnsi" w:cs="Arial"/>
      <w:iCs/>
      <w:color w:val="404040" w:themeColor="text1" w:themeTint="BF"/>
      <w:szCs w:val="20"/>
    </w:rPr>
  </w:style>
  <w:style w:type="paragraph" w:styleId="BalloonText">
    <w:name w:val="Balloon Text"/>
    <w:basedOn w:val="Normal"/>
    <w:link w:val="BalloonTextChar"/>
    <w:uiPriority w:val="99"/>
    <w:semiHidden/>
    <w:unhideWhenUsed/>
    <w:rsid w:val="00AB2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AF2"/>
    <w:rPr>
      <w:rFonts w:ascii="Tahoma" w:hAnsi="Tahoma" w:cs="Tahoma"/>
      <w:sz w:val="16"/>
      <w:szCs w:val="16"/>
    </w:rPr>
  </w:style>
  <w:style w:type="character" w:styleId="CommentReference">
    <w:name w:val="annotation reference"/>
    <w:basedOn w:val="DefaultParagraphFont"/>
    <w:uiPriority w:val="99"/>
    <w:semiHidden/>
    <w:unhideWhenUsed/>
    <w:rsid w:val="00AB2AF2"/>
    <w:rPr>
      <w:sz w:val="16"/>
      <w:szCs w:val="16"/>
    </w:rPr>
  </w:style>
  <w:style w:type="paragraph" w:styleId="CommentText">
    <w:name w:val="annotation text"/>
    <w:basedOn w:val="Normal"/>
    <w:link w:val="CommentTextChar"/>
    <w:uiPriority w:val="99"/>
    <w:semiHidden/>
    <w:unhideWhenUsed/>
    <w:rsid w:val="00AB2AF2"/>
    <w:pPr>
      <w:spacing w:line="240" w:lineRule="auto"/>
    </w:pPr>
    <w:rPr>
      <w:sz w:val="20"/>
      <w:szCs w:val="20"/>
    </w:rPr>
  </w:style>
  <w:style w:type="character" w:customStyle="1" w:styleId="CommentTextChar">
    <w:name w:val="Comment Text Char"/>
    <w:basedOn w:val="DefaultParagraphFont"/>
    <w:link w:val="CommentText"/>
    <w:uiPriority w:val="99"/>
    <w:semiHidden/>
    <w:rsid w:val="00AB2AF2"/>
    <w:rPr>
      <w:sz w:val="20"/>
      <w:szCs w:val="20"/>
    </w:rPr>
  </w:style>
  <w:style w:type="paragraph" w:styleId="CommentSubject">
    <w:name w:val="annotation subject"/>
    <w:basedOn w:val="CommentText"/>
    <w:next w:val="CommentText"/>
    <w:link w:val="CommentSubjectChar"/>
    <w:uiPriority w:val="99"/>
    <w:semiHidden/>
    <w:unhideWhenUsed/>
    <w:rsid w:val="00AB2AF2"/>
    <w:rPr>
      <w:b/>
      <w:bCs/>
    </w:rPr>
  </w:style>
  <w:style w:type="character" w:customStyle="1" w:styleId="CommentSubjectChar">
    <w:name w:val="Comment Subject Char"/>
    <w:basedOn w:val="CommentTextChar"/>
    <w:link w:val="CommentSubject"/>
    <w:uiPriority w:val="99"/>
    <w:semiHidden/>
    <w:rsid w:val="00AB2A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6293">
      <w:bodyDiv w:val="1"/>
      <w:marLeft w:val="0"/>
      <w:marRight w:val="0"/>
      <w:marTop w:val="0"/>
      <w:marBottom w:val="0"/>
      <w:divBdr>
        <w:top w:val="none" w:sz="0" w:space="0" w:color="auto"/>
        <w:left w:val="none" w:sz="0" w:space="0" w:color="auto"/>
        <w:bottom w:val="none" w:sz="0" w:space="0" w:color="auto"/>
        <w:right w:val="none" w:sz="0" w:space="0" w:color="auto"/>
      </w:divBdr>
    </w:div>
    <w:div w:id="590621316">
      <w:bodyDiv w:val="1"/>
      <w:marLeft w:val="0"/>
      <w:marRight w:val="0"/>
      <w:marTop w:val="0"/>
      <w:marBottom w:val="0"/>
      <w:divBdr>
        <w:top w:val="none" w:sz="0" w:space="0" w:color="auto"/>
        <w:left w:val="none" w:sz="0" w:space="0" w:color="auto"/>
        <w:bottom w:val="none" w:sz="0" w:space="0" w:color="auto"/>
        <w:right w:val="none" w:sz="0" w:space="0" w:color="auto"/>
      </w:divBdr>
    </w:div>
    <w:div w:id="154255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F3A76-6118-44BB-BB97-172F87F6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6</Pages>
  <Words>986</Words>
  <Characters>5509</Characters>
  <Application>Microsoft Office Word</Application>
  <DocSecurity>0</DocSecurity>
  <PresentationFormat/>
  <Lines>217</Lines>
  <Paragraphs>126</Paragraphs>
  <ScaleCrop>false</ScaleCrop>
  <HeadingPairs>
    <vt:vector size="2" baseType="variant">
      <vt:variant>
        <vt:lpstr>Title</vt:lpstr>
      </vt:variant>
      <vt:variant>
        <vt:i4>1</vt:i4>
      </vt:variant>
    </vt:vector>
  </HeadingPairs>
  <TitlesOfParts>
    <vt:vector size="1" baseType="lpstr">
      <vt:lpstr>CBP; initial comments (C40011-2).DOCX</vt:lpstr>
    </vt:vector>
  </TitlesOfParts>
  <Company/>
  <LinksUpToDate>false</LinksUpToDate>
  <CharactersWithSpaces>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CBP; initial comments (C40011-2).DOCX</dc:title>
  <dc:subject>C40011:2 /font=8</dc:subject>
  <dc:creator>Frank Darr</dc:creator>
  <cp:keywords/>
  <dc:description/>
  <cp:lastModifiedBy>Karen Bowman</cp:lastModifiedBy>
  <cp:revision>12</cp:revision>
  <cp:lastPrinted>2013-03-04T19:41:00Z</cp:lastPrinted>
  <dcterms:created xsi:type="dcterms:W3CDTF">2013-02-26T22:37:00Z</dcterms:created>
  <dcterms:modified xsi:type="dcterms:W3CDTF">2013-03-04T19:43:00Z</dcterms:modified>
</cp:coreProperties>
</file>