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8C321" w14:textId="77777777" w:rsidR="00421DDC" w:rsidRDefault="00421DDC"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432A659" w14:textId="77777777" w:rsidR="00AB78DA" w:rsidRDefault="00AB78DA"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6248A9B" w14:textId="77777777" w:rsidR="00AB78DA" w:rsidRDefault="00AB78DA"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2E65A31" w14:textId="77777777" w:rsidR="00AB78DA" w:rsidRDefault="00AB78DA"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38CFC68" w14:textId="77777777" w:rsidR="00815120" w:rsidRDefault="00815120"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2BC00F1" w14:textId="77777777" w:rsidR="00815120" w:rsidRDefault="00815120"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059DDF3" w14:textId="77777777" w:rsidR="00815120" w:rsidRDefault="00815120"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2A49C19" w14:textId="5B9B39B6" w:rsidR="00815120" w:rsidRPr="00894141" w:rsidRDefault="00815120" w:rsidP="00894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894141">
        <w:rPr>
          <w:rFonts w:ascii="Times New Roman" w:hAnsi="Times New Roman" w:cs="Times New Roman"/>
          <w:b/>
          <w:color w:val="000000"/>
        </w:rPr>
        <w:t>TITLE PAGE</w:t>
      </w:r>
    </w:p>
    <w:p w14:paraId="30056FB5" w14:textId="77777777" w:rsidR="00815120" w:rsidRDefault="00815120"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17CEB40" w14:textId="77777777" w:rsidR="00815120" w:rsidRDefault="00815120"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A1EC344" w14:textId="77777777" w:rsidR="00421DDC" w:rsidRDefault="00421DDC"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AAEAC05"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1A0A35F4" w14:textId="6D01D57A"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rPr>
      </w:pPr>
      <w:r w:rsidRPr="00C11574">
        <w:rPr>
          <w:rFonts w:ascii="Times New Roman" w:hAnsi="Times New Roman" w:cs="Times New Roman"/>
          <w:b/>
          <w:color w:val="000000"/>
        </w:rPr>
        <w:t xml:space="preserve">APPLICABLE TO </w:t>
      </w:r>
      <w:r>
        <w:rPr>
          <w:rFonts w:ascii="Times New Roman" w:hAnsi="Times New Roman" w:cs="Times New Roman"/>
          <w:b/>
          <w:color w:val="000000"/>
        </w:rPr>
        <w:t>ACCESS</w:t>
      </w:r>
      <w:r w:rsidRPr="00C11574">
        <w:rPr>
          <w:rFonts w:ascii="Times New Roman" w:hAnsi="Times New Roman" w:cs="Times New Roman"/>
          <w:b/>
          <w:color w:val="000000"/>
        </w:rPr>
        <w:t xml:space="preserve"> </w:t>
      </w:r>
      <w:r w:rsidR="00815120">
        <w:rPr>
          <w:rFonts w:ascii="Times New Roman" w:hAnsi="Times New Roman" w:cs="Times New Roman"/>
          <w:b/>
          <w:color w:val="000000"/>
        </w:rPr>
        <w:t xml:space="preserve">TELECOMMUNICATIONS </w:t>
      </w:r>
      <w:r w:rsidRPr="00C11574">
        <w:rPr>
          <w:rFonts w:ascii="Times New Roman" w:hAnsi="Times New Roman" w:cs="Times New Roman"/>
          <w:b/>
          <w:color w:val="000000"/>
        </w:rPr>
        <w:t>SERVICES</w:t>
      </w:r>
    </w:p>
    <w:p w14:paraId="14C4881E"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2A69C65" w14:textId="440ACB2C" w:rsidR="005B45F4" w:rsidRPr="00894141" w:rsidRDefault="00815120" w:rsidP="00894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894141">
        <w:rPr>
          <w:rFonts w:ascii="Times New Roman" w:hAnsi="Times New Roman" w:cs="Times New Roman"/>
          <w:b/>
          <w:color w:val="000000"/>
        </w:rPr>
        <w:t>OF</w:t>
      </w:r>
    </w:p>
    <w:p w14:paraId="5CCAC30E"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0E248AC" w14:textId="77777777" w:rsidR="00815120" w:rsidRPr="00C11574" w:rsidRDefault="00815120" w:rsidP="00815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rPr>
      </w:pPr>
      <w:r w:rsidRPr="00C11574">
        <w:rPr>
          <w:rFonts w:ascii="Times New Roman" w:hAnsi="Times New Roman" w:cs="Times New Roman"/>
          <w:b/>
          <w:color w:val="000000"/>
        </w:rPr>
        <w:t>365 Wireless, LLC</w:t>
      </w:r>
    </w:p>
    <w:p w14:paraId="69A9CD4B"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235B4F3"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16BAE09"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B006E5B"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A965FCA"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5E5B435"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83F1757"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76F4664"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2EC1F60" w14:textId="77777777"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77C96CB" w14:textId="748141DA" w:rsidR="005B45F4" w:rsidRPr="00C11574" w:rsidRDefault="005B45F4" w:rsidP="005B4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11574">
        <w:rPr>
          <w:rFonts w:ascii="Times New Roman" w:hAnsi="Times New Roman" w:cs="Times New Roman"/>
          <w:color w:val="000000"/>
        </w:rPr>
        <w:t xml:space="preserve">This tariff (“Tariff”) contains the descriptions, regulations, and rates applicable to the furnishing of </w:t>
      </w:r>
      <w:r>
        <w:rPr>
          <w:rFonts w:ascii="Times New Roman" w:hAnsi="Times New Roman" w:cs="Times New Roman"/>
          <w:color w:val="000000"/>
        </w:rPr>
        <w:t>access</w:t>
      </w:r>
      <w:r w:rsidRPr="00C11574">
        <w:rPr>
          <w:rFonts w:ascii="Times New Roman" w:hAnsi="Times New Roman" w:cs="Times New Roman"/>
          <w:color w:val="000000"/>
        </w:rPr>
        <w:t xml:space="preserve"> services within the </w:t>
      </w:r>
      <w:r>
        <w:rPr>
          <w:rFonts w:ascii="Times New Roman" w:hAnsi="Times New Roman" w:cs="Times New Roman"/>
          <w:color w:val="000000"/>
        </w:rPr>
        <w:t>State</w:t>
      </w:r>
      <w:r w:rsidRPr="00C11574">
        <w:rPr>
          <w:rFonts w:ascii="Times New Roman" w:hAnsi="Times New Roman" w:cs="Times New Roman"/>
          <w:color w:val="000000"/>
        </w:rPr>
        <w:t xml:space="preserve"> of </w:t>
      </w:r>
      <w:r w:rsidR="00815120">
        <w:rPr>
          <w:rFonts w:ascii="Times New Roman" w:hAnsi="Times New Roman" w:cs="Times New Roman"/>
          <w:color w:val="000000"/>
        </w:rPr>
        <w:t>Ohio</w:t>
      </w:r>
      <w:r w:rsidRPr="00C11574">
        <w:rPr>
          <w:rFonts w:ascii="Times New Roman" w:hAnsi="Times New Roman" w:cs="Times New Roman"/>
          <w:color w:val="000000"/>
        </w:rPr>
        <w:t xml:space="preserve"> provided by 365 Wireless, LLC (“Company”). This Tariff is on file with the </w:t>
      </w:r>
      <w:r w:rsidR="00815120">
        <w:rPr>
          <w:rFonts w:ascii="Times New Roman" w:hAnsi="Times New Roman" w:cs="Times New Roman"/>
          <w:color w:val="000000"/>
        </w:rPr>
        <w:t>Ohio</w:t>
      </w:r>
      <w:r w:rsidRPr="00C11574">
        <w:rPr>
          <w:rFonts w:ascii="Times New Roman" w:hAnsi="Times New Roman" w:cs="Times New Roman"/>
          <w:color w:val="000000"/>
        </w:rPr>
        <w:t xml:space="preserve"> </w:t>
      </w:r>
      <w:r>
        <w:rPr>
          <w:rFonts w:ascii="Times New Roman" w:hAnsi="Times New Roman" w:cs="Times New Roman"/>
          <w:color w:val="000000"/>
        </w:rPr>
        <w:t xml:space="preserve">Public </w:t>
      </w:r>
      <w:r w:rsidR="00815120">
        <w:rPr>
          <w:rFonts w:ascii="Times New Roman" w:hAnsi="Times New Roman" w:cs="Times New Roman"/>
          <w:color w:val="000000"/>
        </w:rPr>
        <w:t xml:space="preserve">Utilities </w:t>
      </w:r>
      <w:r>
        <w:rPr>
          <w:rFonts w:ascii="Times New Roman" w:hAnsi="Times New Roman" w:cs="Times New Roman"/>
          <w:color w:val="000000"/>
        </w:rPr>
        <w:t>Commission (“Commission”).</w:t>
      </w:r>
      <w:r w:rsidRPr="00C11574">
        <w:rPr>
          <w:rFonts w:ascii="Times New Roman" w:hAnsi="Times New Roman" w:cs="Times New Roman"/>
          <w:color w:val="000000"/>
        </w:rPr>
        <w:t xml:space="preserve">  Copies may be inspected during normal business hours at Company's principal place of business, 1500 Trotters Cove, Atlanta, GA  30338</w:t>
      </w:r>
      <w:r>
        <w:rPr>
          <w:rFonts w:ascii="Times New Roman" w:hAnsi="Times New Roman" w:cs="Times New Roman"/>
          <w:color w:val="000000"/>
        </w:rPr>
        <w:t>.</w:t>
      </w:r>
    </w:p>
    <w:p w14:paraId="11B1B953" w14:textId="77777777" w:rsidR="00421DDC" w:rsidRPr="00AB78DA" w:rsidRDefault="00421DDC" w:rsidP="00421DDC">
      <w:pPr>
        <w:jc w:val="both"/>
        <w:rPr>
          <w:rFonts w:ascii="Times New Roman" w:hAnsi="Times New Roman" w:cs="Times New Roman"/>
          <w:color w:val="000000"/>
          <w:sz w:val="20"/>
          <w:szCs w:val="20"/>
        </w:rPr>
      </w:pPr>
    </w:p>
    <w:p w14:paraId="6A1F54E1" w14:textId="77777777" w:rsidR="00421DDC" w:rsidRPr="00AB78DA" w:rsidRDefault="00421DDC" w:rsidP="00421DDC">
      <w:pPr>
        <w:jc w:val="both"/>
        <w:rPr>
          <w:rFonts w:ascii="Times New Roman" w:hAnsi="Times New Roman" w:cs="Times New Roman"/>
          <w:color w:val="000000"/>
          <w:sz w:val="20"/>
          <w:szCs w:val="20"/>
        </w:rPr>
      </w:pPr>
    </w:p>
    <w:p w14:paraId="4F0830A0" w14:textId="77777777" w:rsidR="00421DDC" w:rsidRDefault="00421DDC" w:rsidP="00421DDC">
      <w:pPr>
        <w:jc w:val="both"/>
        <w:rPr>
          <w:rFonts w:ascii="Times New Roman" w:hAnsi="Times New Roman" w:cs="Times New Roman"/>
          <w:color w:val="000000"/>
          <w:sz w:val="19"/>
          <w:szCs w:val="19"/>
        </w:rPr>
      </w:pPr>
    </w:p>
    <w:p w14:paraId="083E51C1" w14:textId="77777777" w:rsidR="00421DDC" w:rsidRDefault="00421DDC" w:rsidP="00421DDC">
      <w:pPr>
        <w:jc w:val="both"/>
        <w:rPr>
          <w:rFonts w:ascii="Times New Roman" w:hAnsi="Times New Roman" w:cs="Times New Roman"/>
          <w:color w:val="000000"/>
          <w:sz w:val="19"/>
          <w:szCs w:val="19"/>
        </w:rPr>
      </w:pPr>
    </w:p>
    <w:p w14:paraId="59D3149B" w14:textId="77777777" w:rsidR="00421DDC" w:rsidRDefault="00421DDC" w:rsidP="00421DDC">
      <w:pPr>
        <w:jc w:val="both"/>
        <w:rPr>
          <w:rFonts w:ascii="Times New Roman" w:hAnsi="Times New Roman" w:cs="Times New Roman"/>
          <w:color w:val="000000"/>
          <w:sz w:val="19"/>
          <w:szCs w:val="19"/>
        </w:rPr>
      </w:pPr>
    </w:p>
    <w:p w14:paraId="11CA60B1" w14:textId="77777777" w:rsidR="00421DDC" w:rsidRDefault="00421DDC" w:rsidP="00421DDC">
      <w:pPr>
        <w:jc w:val="both"/>
        <w:rPr>
          <w:rFonts w:ascii="Times New Roman" w:hAnsi="Times New Roman" w:cs="Times New Roman"/>
          <w:color w:val="000000"/>
          <w:sz w:val="19"/>
          <w:szCs w:val="19"/>
        </w:rPr>
      </w:pPr>
    </w:p>
    <w:p w14:paraId="1BEC2CBC" w14:textId="77777777" w:rsidR="00421DDC" w:rsidRDefault="00421DDC" w:rsidP="00421DDC">
      <w:pPr>
        <w:jc w:val="both"/>
        <w:rPr>
          <w:rFonts w:ascii="Times New Roman" w:hAnsi="Times New Roman" w:cs="Times New Roman"/>
          <w:color w:val="000000"/>
          <w:sz w:val="19"/>
          <w:szCs w:val="19"/>
        </w:rPr>
      </w:pPr>
    </w:p>
    <w:p w14:paraId="4E7CF83F" w14:textId="77777777" w:rsidR="00421DDC" w:rsidRDefault="00421DDC" w:rsidP="00421DDC">
      <w:pPr>
        <w:jc w:val="both"/>
        <w:rPr>
          <w:rFonts w:ascii="Times New Roman" w:hAnsi="Times New Roman" w:cs="Times New Roman"/>
          <w:color w:val="000000"/>
          <w:sz w:val="19"/>
          <w:szCs w:val="19"/>
        </w:rPr>
      </w:pPr>
    </w:p>
    <w:p w14:paraId="2B4C5B76" w14:textId="77777777" w:rsidR="00421DDC" w:rsidRDefault="00421DDC" w:rsidP="00421DDC">
      <w:pPr>
        <w:jc w:val="both"/>
        <w:rPr>
          <w:rFonts w:ascii="Times New Roman" w:hAnsi="Times New Roman" w:cs="Times New Roman"/>
          <w:color w:val="000000"/>
          <w:sz w:val="19"/>
          <w:szCs w:val="19"/>
        </w:rPr>
      </w:pPr>
    </w:p>
    <w:p w14:paraId="2B5D77CA" w14:textId="77777777" w:rsidR="00421DDC" w:rsidRDefault="00421DDC" w:rsidP="00421DDC">
      <w:pPr>
        <w:jc w:val="both"/>
        <w:rPr>
          <w:rFonts w:ascii="Times New Roman" w:hAnsi="Times New Roman" w:cs="Times New Roman"/>
          <w:color w:val="000000"/>
          <w:sz w:val="19"/>
          <w:szCs w:val="19"/>
        </w:rPr>
      </w:pPr>
    </w:p>
    <w:p w14:paraId="3BC94385" w14:textId="77777777" w:rsidR="00421DDC" w:rsidRDefault="00421DDC" w:rsidP="00421DDC">
      <w:pPr>
        <w:jc w:val="both"/>
        <w:rPr>
          <w:rFonts w:ascii="Times New Roman" w:hAnsi="Times New Roman" w:cs="Times New Roman"/>
          <w:color w:val="000000"/>
          <w:sz w:val="19"/>
          <w:szCs w:val="19"/>
        </w:rPr>
      </w:pPr>
    </w:p>
    <w:p w14:paraId="33301591" w14:textId="77777777" w:rsidR="00421DDC" w:rsidRDefault="00421DDC" w:rsidP="00421DDC">
      <w:pPr>
        <w:jc w:val="both"/>
        <w:rPr>
          <w:rFonts w:ascii="Times New Roman" w:hAnsi="Times New Roman" w:cs="Times New Roman"/>
          <w:color w:val="000000"/>
          <w:sz w:val="19"/>
          <w:szCs w:val="19"/>
        </w:rPr>
      </w:pPr>
    </w:p>
    <w:p w14:paraId="56B823C1" w14:textId="77777777" w:rsidR="00421DDC" w:rsidRDefault="00421DDC" w:rsidP="00421DDC">
      <w:pPr>
        <w:jc w:val="both"/>
        <w:rPr>
          <w:rFonts w:ascii="Times New Roman" w:hAnsi="Times New Roman" w:cs="Times New Roman"/>
          <w:color w:val="000000"/>
          <w:sz w:val="19"/>
          <w:szCs w:val="19"/>
        </w:rPr>
      </w:pPr>
    </w:p>
    <w:p w14:paraId="42D68AC8" w14:textId="77777777" w:rsidR="00815120" w:rsidRDefault="00815120" w:rsidP="00421DDC">
      <w:pPr>
        <w:jc w:val="both"/>
        <w:rPr>
          <w:rFonts w:ascii="Times New Roman" w:hAnsi="Times New Roman" w:cs="Times New Roman"/>
          <w:color w:val="000000"/>
          <w:sz w:val="19"/>
          <w:szCs w:val="19"/>
        </w:rPr>
        <w:sectPr w:rsidR="00815120" w:rsidSect="007230B6">
          <w:headerReference w:type="even" r:id="rId8"/>
          <w:headerReference w:type="default" r:id="rId9"/>
          <w:footerReference w:type="default" r:id="rId10"/>
          <w:pgSz w:w="12240" w:h="15840"/>
          <w:pgMar w:top="1440" w:right="1800" w:bottom="1440" w:left="1800" w:header="720" w:footer="720" w:gutter="0"/>
          <w:cols w:space="720"/>
          <w:docGrid w:linePitch="360"/>
        </w:sectPr>
      </w:pPr>
    </w:p>
    <w:p w14:paraId="0566731C" w14:textId="77777777" w:rsidR="00F0461C" w:rsidRDefault="00F0461C" w:rsidP="00421DDC">
      <w:pPr>
        <w:jc w:val="both"/>
        <w:rPr>
          <w:rFonts w:ascii="Times New Roman" w:hAnsi="Times New Roman" w:cs="Times New Roman"/>
          <w:color w:val="000000"/>
          <w:sz w:val="19"/>
          <w:szCs w:val="19"/>
        </w:rPr>
      </w:pPr>
    </w:p>
    <w:p w14:paraId="465ABA6F"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bCs/>
          <w:color w:val="000000"/>
          <w:sz w:val="20"/>
          <w:szCs w:val="20"/>
        </w:rPr>
      </w:pPr>
      <w:r w:rsidRPr="008558A3">
        <w:rPr>
          <w:rFonts w:ascii="Times New Roman" w:hAnsi="Times New Roman" w:cs="Times New Roman"/>
          <w:b/>
          <w:bCs/>
          <w:color w:val="000000"/>
          <w:sz w:val="20"/>
          <w:szCs w:val="20"/>
        </w:rPr>
        <w:t>CHECK PAGE</w:t>
      </w:r>
    </w:p>
    <w:p w14:paraId="21AF162F"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bCs/>
          <w:color w:val="000000"/>
          <w:sz w:val="20"/>
          <w:szCs w:val="20"/>
        </w:rPr>
      </w:pPr>
    </w:p>
    <w:p w14:paraId="54F2C517"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The Title Page and remaining pages of this Tariff are effective as of the date shown at the bottom of the respective page(s). Revised pages as named below contain all changes from the original filing that are in effect on the date listed.</w:t>
      </w:r>
    </w:p>
    <w:p w14:paraId="007FF028"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472CD81E"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1E6BC979"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PAGE         REVISION</w:t>
      </w:r>
      <w:r w:rsidRPr="008558A3">
        <w:rPr>
          <w:rFonts w:ascii="Times New Roman" w:hAnsi="Times New Roman" w:cs="Times New Roman"/>
          <w:color w:val="000000"/>
          <w:sz w:val="20"/>
          <w:szCs w:val="20"/>
        </w:rPr>
        <w:tab/>
        <w:t xml:space="preserve">        PAGE</w:t>
      </w:r>
      <w:r w:rsidRPr="008558A3">
        <w:rPr>
          <w:rFonts w:ascii="Times New Roman" w:hAnsi="Times New Roman" w:cs="Times New Roman"/>
          <w:color w:val="000000"/>
          <w:sz w:val="20"/>
          <w:szCs w:val="20"/>
        </w:rPr>
        <w:tab/>
        <w:t xml:space="preserve">              REVISION </w:t>
      </w:r>
    </w:p>
    <w:p w14:paraId="281CEC58"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160"/>
        <w:gridCol w:w="1440"/>
        <w:gridCol w:w="2362"/>
      </w:tblGrid>
      <w:tr w:rsidR="008558A3" w:rsidRPr="008558A3" w14:paraId="6E66288E" w14:textId="77777777" w:rsidTr="008558A3">
        <w:tc>
          <w:tcPr>
            <w:tcW w:w="1188" w:type="dxa"/>
          </w:tcPr>
          <w:p w14:paraId="78A3A716"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w:t>
            </w:r>
          </w:p>
        </w:tc>
        <w:tc>
          <w:tcPr>
            <w:tcW w:w="2160" w:type="dxa"/>
          </w:tcPr>
          <w:p w14:paraId="394DDCE5"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Original</w:t>
            </w:r>
          </w:p>
        </w:tc>
        <w:tc>
          <w:tcPr>
            <w:tcW w:w="1440" w:type="dxa"/>
          </w:tcPr>
          <w:p w14:paraId="7B20183A"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362" w:type="dxa"/>
          </w:tcPr>
          <w:p w14:paraId="194E5D83"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6F133DCA" w14:textId="77777777" w:rsidTr="008558A3">
        <w:tc>
          <w:tcPr>
            <w:tcW w:w="1188" w:type="dxa"/>
          </w:tcPr>
          <w:p w14:paraId="602EB1BE"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2</w:t>
            </w:r>
          </w:p>
        </w:tc>
        <w:tc>
          <w:tcPr>
            <w:tcW w:w="2160" w:type="dxa"/>
          </w:tcPr>
          <w:p w14:paraId="7A659E10"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276DB610"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362" w:type="dxa"/>
          </w:tcPr>
          <w:p w14:paraId="36EE4D2B"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2E6C0BC7" w14:textId="77777777" w:rsidTr="008558A3">
        <w:tc>
          <w:tcPr>
            <w:tcW w:w="1188" w:type="dxa"/>
          </w:tcPr>
          <w:p w14:paraId="5036600C"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3</w:t>
            </w:r>
          </w:p>
        </w:tc>
        <w:tc>
          <w:tcPr>
            <w:tcW w:w="2160" w:type="dxa"/>
          </w:tcPr>
          <w:p w14:paraId="510F9B54"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5EC6BFBA"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362" w:type="dxa"/>
          </w:tcPr>
          <w:p w14:paraId="09B63716"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308BCDC9" w14:textId="77777777" w:rsidTr="008558A3">
        <w:tc>
          <w:tcPr>
            <w:tcW w:w="1188" w:type="dxa"/>
          </w:tcPr>
          <w:p w14:paraId="020CA165"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4</w:t>
            </w:r>
          </w:p>
        </w:tc>
        <w:tc>
          <w:tcPr>
            <w:tcW w:w="2160" w:type="dxa"/>
          </w:tcPr>
          <w:p w14:paraId="399859D6"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24BB3ECA"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3</w:t>
            </w:r>
            <w:r w:rsidR="00A05ACB">
              <w:rPr>
                <w:rFonts w:ascii="Times New Roman" w:hAnsi="Times New Roman" w:cs="Times New Roman"/>
                <w:color w:val="000000"/>
                <w:sz w:val="20"/>
                <w:szCs w:val="20"/>
              </w:rPr>
              <w:t>4</w:t>
            </w:r>
          </w:p>
        </w:tc>
        <w:tc>
          <w:tcPr>
            <w:tcW w:w="2362" w:type="dxa"/>
          </w:tcPr>
          <w:p w14:paraId="3E647FE8"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3AB181AD" w14:textId="77777777" w:rsidTr="008558A3">
        <w:tc>
          <w:tcPr>
            <w:tcW w:w="1188" w:type="dxa"/>
          </w:tcPr>
          <w:p w14:paraId="7E625E13"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5</w:t>
            </w:r>
          </w:p>
        </w:tc>
        <w:tc>
          <w:tcPr>
            <w:tcW w:w="2160" w:type="dxa"/>
          </w:tcPr>
          <w:p w14:paraId="1EBFF8BD"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45B62B9F"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3</w:t>
            </w:r>
            <w:r w:rsidR="00A05ACB">
              <w:rPr>
                <w:rFonts w:ascii="Times New Roman" w:hAnsi="Times New Roman" w:cs="Times New Roman"/>
                <w:color w:val="000000"/>
                <w:sz w:val="20"/>
                <w:szCs w:val="20"/>
              </w:rPr>
              <w:t>5</w:t>
            </w:r>
          </w:p>
        </w:tc>
        <w:tc>
          <w:tcPr>
            <w:tcW w:w="2362" w:type="dxa"/>
          </w:tcPr>
          <w:p w14:paraId="78B45F1B"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3F53E0CE" w14:textId="77777777" w:rsidTr="008558A3">
        <w:tc>
          <w:tcPr>
            <w:tcW w:w="1188" w:type="dxa"/>
          </w:tcPr>
          <w:p w14:paraId="46C88EDB"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6</w:t>
            </w:r>
          </w:p>
        </w:tc>
        <w:tc>
          <w:tcPr>
            <w:tcW w:w="2160" w:type="dxa"/>
          </w:tcPr>
          <w:p w14:paraId="171D4C91"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5A0F0475"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3</w:t>
            </w:r>
            <w:r w:rsidR="00A05ACB">
              <w:rPr>
                <w:rFonts w:ascii="Times New Roman" w:hAnsi="Times New Roman" w:cs="Times New Roman"/>
                <w:color w:val="000000"/>
                <w:sz w:val="20"/>
                <w:szCs w:val="20"/>
              </w:rPr>
              <w:t>6</w:t>
            </w:r>
          </w:p>
        </w:tc>
        <w:tc>
          <w:tcPr>
            <w:tcW w:w="2362" w:type="dxa"/>
          </w:tcPr>
          <w:p w14:paraId="0D2AD5AC"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6B26B572" w14:textId="77777777" w:rsidTr="008558A3">
        <w:tc>
          <w:tcPr>
            <w:tcW w:w="1188" w:type="dxa"/>
          </w:tcPr>
          <w:p w14:paraId="0FE416F4"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7</w:t>
            </w:r>
          </w:p>
        </w:tc>
        <w:tc>
          <w:tcPr>
            <w:tcW w:w="2160" w:type="dxa"/>
          </w:tcPr>
          <w:p w14:paraId="3C51597F"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17E32239"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3</w:t>
            </w:r>
            <w:r w:rsidR="00A05ACB">
              <w:rPr>
                <w:rFonts w:ascii="Times New Roman" w:hAnsi="Times New Roman" w:cs="Times New Roman"/>
                <w:color w:val="000000"/>
                <w:sz w:val="20"/>
                <w:szCs w:val="20"/>
              </w:rPr>
              <w:t>7</w:t>
            </w:r>
          </w:p>
        </w:tc>
        <w:tc>
          <w:tcPr>
            <w:tcW w:w="2362" w:type="dxa"/>
          </w:tcPr>
          <w:p w14:paraId="7FA4AA50"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3FE10A6B" w14:textId="77777777" w:rsidTr="008558A3">
        <w:tc>
          <w:tcPr>
            <w:tcW w:w="1188" w:type="dxa"/>
          </w:tcPr>
          <w:p w14:paraId="470BD651"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8</w:t>
            </w:r>
          </w:p>
        </w:tc>
        <w:tc>
          <w:tcPr>
            <w:tcW w:w="2160" w:type="dxa"/>
          </w:tcPr>
          <w:p w14:paraId="2C29BDAA"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585DED3C"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3</w:t>
            </w:r>
            <w:r w:rsidR="00A05ACB">
              <w:rPr>
                <w:rFonts w:ascii="Times New Roman" w:hAnsi="Times New Roman" w:cs="Times New Roman"/>
                <w:color w:val="000000"/>
                <w:sz w:val="20"/>
                <w:szCs w:val="20"/>
              </w:rPr>
              <w:t>8</w:t>
            </w:r>
          </w:p>
        </w:tc>
        <w:tc>
          <w:tcPr>
            <w:tcW w:w="2362" w:type="dxa"/>
          </w:tcPr>
          <w:p w14:paraId="266305C4"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4C8E8397" w14:textId="77777777" w:rsidTr="008558A3">
        <w:tc>
          <w:tcPr>
            <w:tcW w:w="1188" w:type="dxa"/>
          </w:tcPr>
          <w:p w14:paraId="37597906"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9</w:t>
            </w:r>
          </w:p>
        </w:tc>
        <w:tc>
          <w:tcPr>
            <w:tcW w:w="2160" w:type="dxa"/>
          </w:tcPr>
          <w:p w14:paraId="7E849FF6"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40F996D4"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3</w:t>
            </w:r>
            <w:r w:rsidR="00A05ACB">
              <w:rPr>
                <w:rFonts w:ascii="Times New Roman" w:hAnsi="Times New Roman" w:cs="Times New Roman"/>
                <w:color w:val="000000"/>
                <w:sz w:val="20"/>
                <w:szCs w:val="20"/>
              </w:rPr>
              <w:t>9</w:t>
            </w:r>
          </w:p>
        </w:tc>
        <w:tc>
          <w:tcPr>
            <w:tcW w:w="2362" w:type="dxa"/>
          </w:tcPr>
          <w:p w14:paraId="421C2399"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3F165789" w14:textId="77777777" w:rsidTr="008558A3">
        <w:tc>
          <w:tcPr>
            <w:tcW w:w="1188" w:type="dxa"/>
          </w:tcPr>
          <w:p w14:paraId="125B1DFC"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10</w:t>
            </w:r>
          </w:p>
        </w:tc>
        <w:tc>
          <w:tcPr>
            <w:tcW w:w="2160" w:type="dxa"/>
          </w:tcPr>
          <w:p w14:paraId="4C9A1620"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4E4FB1B3" w14:textId="77777777" w:rsidR="008558A3" w:rsidRPr="008558A3" w:rsidRDefault="00A05ACB"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362" w:type="dxa"/>
          </w:tcPr>
          <w:p w14:paraId="62610554"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5A0CA68E" w14:textId="77777777" w:rsidTr="008558A3">
        <w:tc>
          <w:tcPr>
            <w:tcW w:w="1188" w:type="dxa"/>
          </w:tcPr>
          <w:p w14:paraId="5728EB73"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11</w:t>
            </w:r>
          </w:p>
        </w:tc>
        <w:tc>
          <w:tcPr>
            <w:tcW w:w="2160" w:type="dxa"/>
          </w:tcPr>
          <w:p w14:paraId="57DD7BF5"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66E95665" w14:textId="77777777" w:rsidR="008558A3" w:rsidRPr="008558A3" w:rsidRDefault="00A05ACB"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362" w:type="dxa"/>
          </w:tcPr>
          <w:p w14:paraId="20A44C37"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0B3743DA" w14:textId="77777777" w:rsidTr="008558A3">
        <w:tc>
          <w:tcPr>
            <w:tcW w:w="1188" w:type="dxa"/>
          </w:tcPr>
          <w:p w14:paraId="325E87DA"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12</w:t>
            </w:r>
          </w:p>
        </w:tc>
        <w:tc>
          <w:tcPr>
            <w:tcW w:w="2160" w:type="dxa"/>
          </w:tcPr>
          <w:p w14:paraId="6F8E901B"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4B3B5AD0" w14:textId="77777777" w:rsidR="008558A3" w:rsidRPr="008558A3" w:rsidRDefault="00A05ACB"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362" w:type="dxa"/>
          </w:tcPr>
          <w:p w14:paraId="3F17B2E8"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1DCD980A" w14:textId="77777777" w:rsidTr="008558A3">
        <w:tc>
          <w:tcPr>
            <w:tcW w:w="1188" w:type="dxa"/>
          </w:tcPr>
          <w:p w14:paraId="6232C64E"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13</w:t>
            </w:r>
          </w:p>
        </w:tc>
        <w:tc>
          <w:tcPr>
            <w:tcW w:w="2160" w:type="dxa"/>
          </w:tcPr>
          <w:p w14:paraId="50EE7C72"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682900A5" w14:textId="77777777" w:rsidR="008558A3" w:rsidRPr="008558A3" w:rsidRDefault="00A05ACB"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362" w:type="dxa"/>
          </w:tcPr>
          <w:p w14:paraId="080AB4FA"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1F04E518" w14:textId="77777777" w:rsidTr="008558A3">
        <w:tc>
          <w:tcPr>
            <w:tcW w:w="1188" w:type="dxa"/>
          </w:tcPr>
          <w:p w14:paraId="734E7A77"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14</w:t>
            </w:r>
          </w:p>
        </w:tc>
        <w:tc>
          <w:tcPr>
            <w:tcW w:w="2160" w:type="dxa"/>
          </w:tcPr>
          <w:p w14:paraId="24BD2855"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07C11D86"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4</w:t>
            </w:r>
            <w:r w:rsidR="00A05ACB">
              <w:rPr>
                <w:rFonts w:ascii="Times New Roman" w:hAnsi="Times New Roman" w:cs="Times New Roman"/>
                <w:color w:val="000000"/>
                <w:sz w:val="20"/>
                <w:szCs w:val="20"/>
              </w:rPr>
              <w:t>4</w:t>
            </w:r>
          </w:p>
        </w:tc>
        <w:tc>
          <w:tcPr>
            <w:tcW w:w="2362" w:type="dxa"/>
          </w:tcPr>
          <w:p w14:paraId="16964C96"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3847ABCE" w14:textId="77777777" w:rsidTr="008558A3">
        <w:tc>
          <w:tcPr>
            <w:tcW w:w="1188" w:type="dxa"/>
          </w:tcPr>
          <w:p w14:paraId="19D591F4"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15</w:t>
            </w:r>
          </w:p>
        </w:tc>
        <w:tc>
          <w:tcPr>
            <w:tcW w:w="2160" w:type="dxa"/>
          </w:tcPr>
          <w:p w14:paraId="314CF504"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706056D8"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4</w:t>
            </w:r>
            <w:r w:rsidR="00A05ACB">
              <w:rPr>
                <w:rFonts w:ascii="Times New Roman" w:hAnsi="Times New Roman" w:cs="Times New Roman"/>
                <w:color w:val="000000"/>
                <w:sz w:val="20"/>
                <w:szCs w:val="20"/>
              </w:rPr>
              <w:t>5</w:t>
            </w:r>
          </w:p>
        </w:tc>
        <w:tc>
          <w:tcPr>
            <w:tcW w:w="2362" w:type="dxa"/>
          </w:tcPr>
          <w:p w14:paraId="3AF085BE"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0B92A8B0" w14:textId="77777777" w:rsidTr="008558A3">
        <w:tc>
          <w:tcPr>
            <w:tcW w:w="1188" w:type="dxa"/>
          </w:tcPr>
          <w:p w14:paraId="3096D940"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16</w:t>
            </w:r>
          </w:p>
        </w:tc>
        <w:tc>
          <w:tcPr>
            <w:tcW w:w="2160" w:type="dxa"/>
          </w:tcPr>
          <w:p w14:paraId="261936CE"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30584C69"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4</w:t>
            </w:r>
            <w:r w:rsidR="00A05ACB">
              <w:rPr>
                <w:rFonts w:ascii="Times New Roman" w:hAnsi="Times New Roman" w:cs="Times New Roman"/>
                <w:color w:val="000000"/>
                <w:sz w:val="20"/>
                <w:szCs w:val="20"/>
              </w:rPr>
              <w:t>6</w:t>
            </w:r>
          </w:p>
        </w:tc>
        <w:tc>
          <w:tcPr>
            <w:tcW w:w="2362" w:type="dxa"/>
          </w:tcPr>
          <w:p w14:paraId="46782E3D"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740E0200" w14:textId="77777777" w:rsidTr="008558A3">
        <w:tc>
          <w:tcPr>
            <w:tcW w:w="1188" w:type="dxa"/>
          </w:tcPr>
          <w:p w14:paraId="145E2934"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17</w:t>
            </w:r>
          </w:p>
        </w:tc>
        <w:tc>
          <w:tcPr>
            <w:tcW w:w="2160" w:type="dxa"/>
          </w:tcPr>
          <w:p w14:paraId="7B5F6B61"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16A770FC"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4</w:t>
            </w:r>
            <w:r w:rsidR="00A05ACB">
              <w:rPr>
                <w:rFonts w:ascii="Times New Roman" w:hAnsi="Times New Roman" w:cs="Times New Roman"/>
                <w:color w:val="000000"/>
                <w:sz w:val="20"/>
                <w:szCs w:val="20"/>
              </w:rPr>
              <w:t>7</w:t>
            </w:r>
          </w:p>
        </w:tc>
        <w:tc>
          <w:tcPr>
            <w:tcW w:w="2362" w:type="dxa"/>
          </w:tcPr>
          <w:p w14:paraId="30A63A0E"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1BC2AF45" w14:textId="77777777" w:rsidTr="008558A3">
        <w:tc>
          <w:tcPr>
            <w:tcW w:w="1188" w:type="dxa"/>
          </w:tcPr>
          <w:p w14:paraId="586FAED0"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18</w:t>
            </w:r>
          </w:p>
        </w:tc>
        <w:tc>
          <w:tcPr>
            <w:tcW w:w="2160" w:type="dxa"/>
          </w:tcPr>
          <w:p w14:paraId="4F92424B"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39062431"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4</w:t>
            </w:r>
            <w:r w:rsidR="00A05ACB">
              <w:rPr>
                <w:rFonts w:ascii="Times New Roman" w:hAnsi="Times New Roman" w:cs="Times New Roman"/>
                <w:color w:val="000000"/>
                <w:sz w:val="20"/>
                <w:szCs w:val="20"/>
              </w:rPr>
              <w:t>8</w:t>
            </w:r>
          </w:p>
        </w:tc>
        <w:tc>
          <w:tcPr>
            <w:tcW w:w="2362" w:type="dxa"/>
          </w:tcPr>
          <w:p w14:paraId="3BA749B0"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3C557D8C" w14:textId="77777777" w:rsidTr="008558A3">
        <w:tc>
          <w:tcPr>
            <w:tcW w:w="1188" w:type="dxa"/>
          </w:tcPr>
          <w:p w14:paraId="16CAA4BD"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19</w:t>
            </w:r>
          </w:p>
        </w:tc>
        <w:tc>
          <w:tcPr>
            <w:tcW w:w="2160" w:type="dxa"/>
          </w:tcPr>
          <w:p w14:paraId="771EA2C0"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6D569383"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4</w:t>
            </w:r>
            <w:r w:rsidR="00A05ACB">
              <w:rPr>
                <w:rFonts w:ascii="Times New Roman" w:hAnsi="Times New Roman" w:cs="Times New Roman"/>
                <w:color w:val="000000"/>
                <w:sz w:val="20"/>
                <w:szCs w:val="20"/>
              </w:rPr>
              <w:t>9</w:t>
            </w:r>
          </w:p>
        </w:tc>
        <w:tc>
          <w:tcPr>
            <w:tcW w:w="2362" w:type="dxa"/>
          </w:tcPr>
          <w:p w14:paraId="2D65FADB"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32B87A53" w14:textId="77777777" w:rsidTr="008558A3">
        <w:tc>
          <w:tcPr>
            <w:tcW w:w="1188" w:type="dxa"/>
          </w:tcPr>
          <w:p w14:paraId="36BE4378"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20</w:t>
            </w:r>
          </w:p>
        </w:tc>
        <w:tc>
          <w:tcPr>
            <w:tcW w:w="2160" w:type="dxa"/>
          </w:tcPr>
          <w:p w14:paraId="3C2F23BE"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777AFEFF" w14:textId="77777777" w:rsidR="008558A3" w:rsidRPr="008558A3" w:rsidRDefault="00A05ACB"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362" w:type="dxa"/>
          </w:tcPr>
          <w:p w14:paraId="449567B6"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37188098" w14:textId="77777777" w:rsidTr="008558A3">
        <w:tc>
          <w:tcPr>
            <w:tcW w:w="1188" w:type="dxa"/>
          </w:tcPr>
          <w:p w14:paraId="6A398762"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21</w:t>
            </w:r>
          </w:p>
        </w:tc>
        <w:tc>
          <w:tcPr>
            <w:tcW w:w="2160" w:type="dxa"/>
          </w:tcPr>
          <w:p w14:paraId="3C0BB483"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2818CD5F" w14:textId="77777777" w:rsidR="008558A3" w:rsidRPr="008558A3" w:rsidRDefault="00A05ACB"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362" w:type="dxa"/>
          </w:tcPr>
          <w:p w14:paraId="5A8B8FCD"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7C2BA8F5" w14:textId="77777777" w:rsidTr="008558A3">
        <w:tc>
          <w:tcPr>
            <w:tcW w:w="1188" w:type="dxa"/>
          </w:tcPr>
          <w:p w14:paraId="420A07E2"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22</w:t>
            </w:r>
          </w:p>
        </w:tc>
        <w:tc>
          <w:tcPr>
            <w:tcW w:w="2160" w:type="dxa"/>
          </w:tcPr>
          <w:p w14:paraId="15DD3994"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62F69963" w14:textId="77777777" w:rsidR="008558A3" w:rsidRPr="008558A3" w:rsidRDefault="00A05ACB"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362" w:type="dxa"/>
          </w:tcPr>
          <w:p w14:paraId="296754C4"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74B86168" w14:textId="77777777" w:rsidTr="008558A3">
        <w:tc>
          <w:tcPr>
            <w:tcW w:w="1188" w:type="dxa"/>
          </w:tcPr>
          <w:p w14:paraId="31FDC354" w14:textId="77777777" w:rsidR="008558A3" w:rsidRPr="008558A3" w:rsidRDefault="008558A3"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23</w:t>
            </w:r>
          </w:p>
        </w:tc>
        <w:tc>
          <w:tcPr>
            <w:tcW w:w="2160" w:type="dxa"/>
          </w:tcPr>
          <w:p w14:paraId="6F3B3EF6"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4EEB4E37" w14:textId="77777777" w:rsidR="008558A3" w:rsidRPr="008558A3" w:rsidRDefault="00A05ACB" w:rsidP="0085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362" w:type="dxa"/>
          </w:tcPr>
          <w:p w14:paraId="34246EB8" w14:textId="77777777" w:rsidR="008558A3" w:rsidRPr="008558A3" w:rsidRDefault="008558A3" w:rsidP="008558A3">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r>
      <w:tr w:rsidR="008558A3" w:rsidRPr="008558A3" w14:paraId="0AFBB3E3" w14:textId="77777777" w:rsidTr="008558A3">
        <w:tc>
          <w:tcPr>
            <w:tcW w:w="1188" w:type="dxa"/>
          </w:tcPr>
          <w:p w14:paraId="607DC771"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24</w:t>
            </w:r>
          </w:p>
        </w:tc>
        <w:tc>
          <w:tcPr>
            <w:tcW w:w="2160" w:type="dxa"/>
          </w:tcPr>
          <w:p w14:paraId="54593335" w14:textId="77777777" w:rsidR="008558A3" w:rsidRPr="008558A3" w:rsidRDefault="008558A3" w:rsidP="00A05ACB">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7D0E6D70"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5</w:t>
            </w:r>
            <w:r w:rsidR="00A05ACB">
              <w:rPr>
                <w:rFonts w:ascii="Times New Roman" w:hAnsi="Times New Roman" w:cs="Times New Roman"/>
                <w:color w:val="000000"/>
                <w:sz w:val="20"/>
                <w:szCs w:val="20"/>
              </w:rPr>
              <w:t>4</w:t>
            </w:r>
          </w:p>
        </w:tc>
        <w:tc>
          <w:tcPr>
            <w:tcW w:w="2362" w:type="dxa"/>
          </w:tcPr>
          <w:p w14:paraId="2D896530"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Original</w:t>
            </w:r>
          </w:p>
        </w:tc>
      </w:tr>
      <w:tr w:rsidR="008558A3" w:rsidRPr="008558A3" w14:paraId="277B6AFA" w14:textId="77777777" w:rsidTr="008558A3">
        <w:tc>
          <w:tcPr>
            <w:tcW w:w="1188" w:type="dxa"/>
          </w:tcPr>
          <w:p w14:paraId="7530CFF2" w14:textId="77777777" w:rsidR="008558A3" w:rsidRPr="008558A3"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8A3">
              <w:rPr>
                <w:rFonts w:ascii="Times New Roman" w:hAnsi="Times New Roman" w:cs="Times New Roman"/>
                <w:color w:val="000000"/>
                <w:sz w:val="20"/>
                <w:szCs w:val="20"/>
              </w:rPr>
              <w:t>25</w:t>
            </w:r>
          </w:p>
        </w:tc>
        <w:tc>
          <w:tcPr>
            <w:tcW w:w="2160" w:type="dxa"/>
          </w:tcPr>
          <w:p w14:paraId="6CA677DD" w14:textId="77777777" w:rsidR="008558A3" w:rsidRPr="008558A3" w:rsidRDefault="008558A3" w:rsidP="00A05ACB">
            <w:pPr>
              <w:rPr>
                <w:rFonts w:ascii="Times New Roman" w:hAnsi="Times New Roman" w:cs="Times New Roman"/>
                <w:sz w:val="20"/>
                <w:szCs w:val="20"/>
              </w:rPr>
            </w:pPr>
            <w:r w:rsidRPr="008558A3">
              <w:rPr>
                <w:rFonts w:ascii="Times New Roman" w:hAnsi="Times New Roman" w:cs="Times New Roman"/>
                <w:color w:val="000000"/>
                <w:sz w:val="20"/>
                <w:szCs w:val="20"/>
              </w:rPr>
              <w:t>Original</w:t>
            </w:r>
          </w:p>
        </w:tc>
        <w:tc>
          <w:tcPr>
            <w:tcW w:w="1440" w:type="dxa"/>
          </w:tcPr>
          <w:p w14:paraId="49514A5A" w14:textId="77777777" w:rsidR="008558A3" w:rsidRPr="008558A3" w:rsidRDefault="00A05ACB"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362" w:type="dxa"/>
          </w:tcPr>
          <w:p w14:paraId="4E9E3C48" w14:textId="77777777" w:rsidR="008558A3" w:rsidRPr="008558A3" w:rsidRDefault="00A05ACB"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Original</w:t>
            </w:r>
          </w:p>
        </w:tc>
      </w:tr>
      <w:tr w:rsidR="008558A3" w:rsidRPr="00A05ACB" w14:paraId="7C706558" w14:textId="77777777" w:rsidTr="008558A3">
        <w:tc>
          <w:tcPr>
            <w:tcW w:w="1188" w:type="dxa"/>
          </w:tcPr>
          <w:p w14:paraId="44C3C3F9" w14:textId="77777777" w:rsidR="008558A3" w:rsidRPr="00A05ACB"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05ACB">
              <w:rPr>
                <w:rFonts w:ascii="Times New Roman" w:hAnsi="Times New Roman" w:cs="Times New Roman"/>
                <w:color w:val="000000"/>
                <w:sz w:val="20"/>
                <w:szCs w:val="20"/>
              </w:rPr>
              <w:t>26</w:t>
            </w:r>
          </w:p>
        </w:tc>
        <w:tc>
          <w:tcPr>
            <w:tcW w:w="2160" w:type="dxa"/>
          </w:tcPr>
          <w:p w14:paraId="2542086B" w14:textId="77777777" w:rsidR="008558A3" w:rsidRPr="00A05ACB" w:rsidRDefault="008558A3" w:rsidP="00A05ACB">
            <w:pPr>
              <w:rPr>
                <w:rFonts w:ascii="Times New Roman" w:hAnsi="Times New Roman" w:cs="Times New Roman"/>
                <w:sz w:val="20"/>
                <w:szCs w:val="20"/>
              </w:rPr>
            </w:pPr>
            <w:r w:rsidRPr="00A05ACB">
              <w:rPr>
                <w:rFonts w:ascii="Times New Roman" w:hAnsi="Times New Roman" w:cs="Times New Roman"/>
                <w:color w:val="000000"/>
                <w:sz w:val="20"/>
                <w:szCs w:val="20"/>
              </w:rPr>
              <w:t>Original</w:t>
            </w:r>
          </w:p>
        </w:tc>
        <w:tc>
          <w:tcPr>
            <w:tcW w:w="1440" w:type="dxa"/>
          </w:tcPr>
          <w:p w14:paraId="7149A5FE" w14:textId="53B80686" w:rsidR="008558A3" w:rsidRPr="00A05ACB"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c>
          <w:tcPr>
            <w:tcW w:w="2362" w:type="dxa"/>
          </w:tcPr>
          <w:p w14:paraId="3171F929" w14:textId="55DF1AF2" w:rsidR="008558A3" w:rsidRPr="00A05ACB" w:rsidRDefault="008558A3"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tc>
      </w:tr>
    </w:tbl>
    <w:p w14:paraId="7EECDDCC" w14:textId="77777777" w:rsidR="00051646" w:rsidRDefault="008558A3" w:rsidP="00051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sectPr w:rsidR="00051646" w:rsidSect="007230B6">
          <w:headerReference w:type="default" r:id="rId11"/>
          <w:footerReference w:type="default" r:id="rId12"/>
          <w:pgSz w:w="12240" w:h="15840"/>
          <w:pgMar w:top="1440" w:right="1800" w:bottom="1440" w:left="1800" w:header="720" w:footer="720" w:gutter="0"/>
          <w:cols w:space="720"/>
          <w:docGrid w:linePitch="360"/>
        </w:sectPr>
      </w:pPr>
      <w:r w:rsidRPr="00A05ACB">
        <w:rPr>
          <w:rFonts w:ascii="Times New Roman" w:hAnsi="Times New Roman" w:cs="Times New Roman"/>
          <w:color w:val="000000"/>
          <w:sz w:val="20"/>
          <w:szCs w:val="20"/>
        </w:rPr>
        <w:t>27</w:t>
      </w:r>
      <w:r w:rsidR="00A05ACB" w:rsidRPr="00A05ACB">
        <w:rPr>
          <w:rFonts w:ascii="Times New Roman" w:hAnsi="Times New Roman" w:cs="Times New Roman"/>
          <w:color w:val="000000"/>
          <w:sz w:val="20"/>
          <w:szCs w:val="20"/>
        </w:rPr>
        <w:tab/>
      </w:r>
      <w:r w:rsidR="00A05ACB" w:rsidRPr="00A05ACB">
        <w:rPr>
          <w:rFonts w:ascii="Times New Roman" w:hAnsi="Times New Roman" w:cs="Times New Roman"/>
          <w:color w:val="000000"/>
          <w:sz w:val="20"/>
          <w:szCs w:val="20"/>
        </w:rPr>
        <w:tab/>
      </w:r>
      <w:r w:rsidR="00051646">
        <w:rPr>
          <w:rFonts w:ascii="Times New Roman" w:hAnsi="Times New Roman" w:cs="Times New Roman"/>
          <w:color w:val="000000"/>
          <w:sz w:val="20"/>
          <w:szCs w:val="20"/>
        </w:rPr>
        <w:t xml:space="preserve"> </w:t>
      </w:r>
      <w:r w:rsidR="00051646" w:rsidRPr="008558A3">
        <w:rPr>
          <w:rFonts w:ascii="Times New Roman" w:hAnsi="Times New Roman" w:cs="Times New Roman"/>
          <w:color w:val="000000"/>
          <w:sz w:val="20"/>
          <w:szCs w:val="20"/>
        </w:rPr>
        <w:t>Original</w:t>
      </w:r>
      <w:r w:rsidR="00051646">
        <w:rPr>
          <w:rFonts w:ascii="Times New Roman" w:hAnsi="Times New Roman" w:cs="Times New Roman"/>
          <w:color w:val="000000"/>
          <w:sz w:val="20"/>
          <w:szCs w:val="20"/>
        </w:rPr>
        <w:tab/>
      </w:r>
      <w:r w:rsidR="00051646">
        <w:rPr>
          <w:rFonts w:ascii="Times New Roman" w:hAnsi="Times New Roman" w:cs="Times New Roman"/>
          <w:color w:val="000000"/>
          <w:sz w:val="20"/>
          <w:szCs w:val="20"/>
        </w:rPr>
        <w:tab/>
      </w:r>
      <w:r w:rsidR="00051646">
        <w:rPr>
          <w:rFonts w:ascii="Times New Roman" w:hAnsi="Times New Roman" w:cs="Times New Roman"/>
          <w:color w:val="000000"/>
          <w:sz w:val="20"/>
          <w:szCs w:val="20"/>
        </w:rPr>
        <w:tab/>
      </w:r>
    </w:p>
    <w:p w14:paraId="6005CCA0" w14:textId="77777777" w:rsidR="008558A3" w:rsidRPr="00A05ACB" w:rsidRDefault="00051646" w:rsidP="00A0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28</w:t>
      </w:r>
      <w:r w:rsidR="00A05ACB">
        <w:rPr>
          <w:rFonts w:ascii="Times New Roman" w:hAnsi="Times New Roman" w:cs="Times New Roman"/>
          <w:color w:val="000000"/>
          <w:sz w:val="20"/>
          <w:szCs w:val="20"/>
        </w:rPr>
        <w:tab/>
      </w:r>
      <w:r w:rsidR="00A05ACB">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8558A3">
        <w:rPr>
          <w:rFonts w:ascii="Times New Roman" w:hAnsi="Times New Roman" w:cs="Times New Roman"/>
          <w:color w:val="000000"/>
          <w:sz w:val="20"/>
          <w:szCs w:val="20"/>
        </w:rPr>
        <w:t>Original</w:t>
      </w:r>
    </w:p>
    <w:p w14:paraId="5987F728" w14:textId="77777777" w:rsidR="00421DDC" w:rsidRPr="00A05ACB" w:rsidRDefault="008558A3" w:rsidP="00A05ACB">
      <w:pPr>
        <w:rPr>
          <w:rFonts w:ascii="Times New Roman" w:hAnsi="Times New Roman"/>
          <w:sz w:val="20"/>
          <w:szCs w:val="20"/>
        </w:rPr>
      </w:pPr>
      <w:r w:rsidRPr="00A05ACB">
        <w:rPr>
          <w:rFonts w:ascii="Times New Roman" w:hAnsi="Times New Roman"/>
          <w:sz w:val="20"/>
          <w:szCs w:val="20"/>
        </w:rPr>
        <w:t>29</w:t>
      </w:r>
      <w:r w:rsidR="00051646">
        <w:rPr>
          <w:rFonts w:ascii="Times New Roman" w:hAnsi="Times New Roman"/>
          <w:sz w:val="20"/>
          <w:szCs w:val="20"/>
        </w:rPr>
        <w:tab/>
        <w:t xml:space="preserve">         </w:t>
      </w:r>
      <w:r w:rsidR="00051646" w:rsidRPr="008558A3">
        <w:rPr>
          <w:rFonts w:ascii="Times New Roman" w:hAnsi="Times New Roman" w:cs="Times New Roman"/>
          <w:color w:val="000000"/>
          <w:sz w:val="20"/>
          <w:szCs w:val="20"/>
        </w:rPr>
        <w:t>Original</w:t>
      </w:r>
    </w:p>
    <w:p w14:paraId="50219BFD" w14:textId="77777777" w:rsidR="00421DDC" w:rsidRPr="00A05ACB" w:rsidRDefault="008558A3" w:rsidP="00A05ACB">
      <w:pPr>
        <w:rPr>
          <w:rFonts w:ascii="Times New Roman" w:hAnsi="Times New Roman"/>
          <w:sz w:val="20"/>
          <w:szCs w:val="20"/>
        </w:rPr>
      </w:pPr>
      <w:r w:rsidRPr="00A05ACB">
        <w:rPr>
          <w:rFonts w:ascii="Times New Roman" w:hAnsi="Times New Roman"/>
          <w:sz w:val="20"/>
          <w:szCs w:val="20"/>
        </w:rPr>
        <w:t>30</w:t>
      </w:r>
      <w:r w:rsidR="00051646">
        <w:rPr>
          <w:rFonts w:ascii="Times New Roman" w:hAnsi="Times New Roman"/>
          <w:sz w:val="20"/>
          <w:szCs w:val="20"/>
        </w:rPr>
        <w:tab/>
        <w:t xml:space="preserve">         </w:t>
      </w:r>
      <w:r w:rsidR="00051646" w:rsidRPr="008558A3">
        <w:rPr>
          <w:rFonts w:ascii="Times New Roman" w:hAnsi="Times New Roman" w:cs="Times New Roman"/>
          <w:color w:val="000000"/>
          <w:sz w:val="20"/>
          <w:szCs w:val="20"/>
        </w:rPr>
        <w:t>Original</w:t>
      </w:r>
    </w:p>
    <w:p w14:paraId="346A0650" w14:textId="77777777" w:rsidR="00421DDC" w:rsidRPr="00A05ACB" w:rsidRDefault="00421DDC" w:rsidP="00A05ACB">
      <w:pPr>
        <w:rPr>
          <w:rFonts w:ascii="Times New Roman" w:hAnsi="Times New Roman"/>
          <w:sz w:val="20"/>
          <w:szCs w:val="20"/>
        </w:rPr>
      </w:pPr>
    </w:p>
    <w:p w14:paraId="6280F6E3" w14:textId="77777777" w:rsidR="00421DDC" w:rsidRPr="00A05ACB" w:rsidRDefault="00421DDC" w:rsidP="00421DDC">
      <w:pPr>
        <w:jc w:val="both"/>
        <w:rPr>
          <w:sz w:val="20"/>
          <w:szCs w:val="20"/>
        </w:rPr>
      </w:pPr>
    </w:p>
    <w:p w14:paraId="088C5BC7" w14:textId="77777777" w:rsidR="00421DDC" w:rsidRDefault="00421DDC" w:rsidP="00421DDC">
      <w:pPr>
        <w:jc w:val="both"/>
      </w:pPr>
    </w:p>
    <w:p w14:paraId="0BA997B2" w14:textId="77777777" w:rsidR="00421DDC" w:rsidRDefault="00421DDC" w:rsidP="00421DDC">
      <w:pPr>
        <w:jc w:val="both"/>
      </w:pPr>
    </w:p>
    <w:p w14:paraId="042D3633" w14:textId="77777777" w:rsidR="00421DDC" w:rsidRDefault="00421DDC" w:rsidP="00421DDC">
      <w:pPr>
        <w:jc w:val="both"/>
      </w:pPr>
    </w:p>
    <w:p w14:paraId="5584EE49" w14:textId="77777777" w:rsidR="00421DDC" w:rsidRDefault="00421DDC" w:rsidP="00421DDC">
      <w:pPr>
        <w:jc w:val="both"/>
      </w:pPr>
    </w:p>
    <w:p w14:paraId="67B6435B" w14:textId="77777777" w:rsidR="00421DDC" w:rsidRDefault="00421DDC" w:rsidP="00421DDC">
      <w:pPr>
        <w:jc w:val="both"/>
      </w:pPr>
    </w:p>
    <w:p w14:paraId="5642D5EB" w14:textId="77777777" w:rsidR="00421DDC" w:rsidRDefault="00421DDC" w:rsidP="00421DDC">
      <w:pPr>
        <w:jc w:val="both"/>
      </w:pPr>
    </w:p>
    <w:p w14:paraId="5D158CBC" w14:textId="77777777" w:rsidR="003754E1" w:rsidRDefault="003754E1"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0"/>
          <w:szCs w:val="20"/>
        </w:rPr>
      </w:pPr>
    </w:p>
    <w:p w14:paraId="1EC4E583" w14:textId="77777777" w:rsidR="00F0461C" w:rsidRDefault="00F0461C"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p>
    <w:p w14:paraId="1054C370"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20"/>
          <w:szCs w:val="20"/>
        </w:rPr>
      </w:pPr>
    </w:p>
    <w:p w14:paraId="02A58492" w14:textId="77777777" w:rsidR="00421DDC" w:rsidRPr="003754E1" w:rsidRDefault="00421DD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20"/>
          <w:szCs w:val="20"/>
        </w:rPr>
      </w:pPr>
      <w:r w:rsidRPr="003754E1">
        <w:rPr>
          <w:rFonts w:ascii="Times New Roman" w:hAnsi="Times New Roman" w:cs="Times New Roman"/>
          <w:b/>
          <w:color w:val="000000"/>
          <w:sz w:val="20"/>
          <w:szCs w:val="20"/>
        </w:rPr>
        <w:t>TABLE OF CONTENTS</w:t>
      </w:r>
    </w:p>
    <w:p w14:paraId="22DB8E70" w14:textId="77777777" w:rsidR="00421DDC" w:rsidRPr="00AB78DA" w:rsidRDefault="00421DDC" w:rsidP="00421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5BF41769" w14:textId="77777777" w:rsidR="00421DDC" w:rsidRPr="00AB78DA" w:rsidRDefault="00421DDC" w:rsidP="004B7136">
      <w:pPr>
        <w:widowControl w:val="0"/>
        <w:tabs>
          <w:tab w:val="right" w:leader="dot" w:pos="8280"/>
        </w:tabs>
        <w:autoSpaceDE w:val="0"/>
        <w:autoSpaceDN w:val="0"/>
        <w:adjustRightInd w:val="0"/>
        <w:outlineLvl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Title Page</w:t>
      </w:r>
      <w:r w:rsidR="004B7136">
        <w:rPr>
          <w:rFonts w:ascii="Times New Roman" w:hAnsi="Times New Roman" w:cs="Times New Roman"/>
          <w:color w:val="000000"/>
          <w:sz w:val="20"/>
          <w:szCs w:val="20"/>
        </w:rPr>
        <w:tab/>
        <w:t>1</w:t>
      </w:r>
      <w:r w:rsidR="004B7136">
        <w:rPr>
          <w:rFonts w:ascii="Times New Roman" w:hAnsi="Times New Roman" w:cs="Times New Roman"/>
          <w:color w:val="000000"/>
          <w:sz w:val="20"/>
          <w:szCs w:val="20"/>
        </w:rPr>
        <w:tab/>
      </w:r>
      <w:r w:rsidRPr="00AB78DA">
        <w:rPr>
          <w:rFonts w:ascii="Times New Roman" w:hAnsi="Times New Roman" w:cs="Times New Roman"/>
          <w:color w:val="000000"/>
          <w:sz w:val="20"/>
          <w:szCs w:val="20"/>
        </w:rPr>
        <w:t xml:space="preserve"> </w:t>
      </w:r>
    </w:p>
    <w:p w14:paraId="3E32F4E1" w14:textId="77777777" w:rsidR="00421DDC" w:rsidRPr="00AB78DA" w:rsidRDefault="00421DDC" w:rsidP="004B7136">
      <w:pPr>
        <w:widowControl w:val="0"/>
        <w:tabs>
          <w:tab w:val="right" w:leader="dot" w:pos="8280"/>
        </w:tabs>
        <w:autoSpaceDE w:val="0"/>
        <w:autoSpaceDN w:val="0"/>
        <w:adjustRightInd w:val="0"/>
        <w:rPr>
          <w:rFonts w:ascii="Times New Roman" w:hAnsi="Times New Roman" w:cs="Times New Roman"/>
          <w:color w:val="000000"/>
          <w:sz w:val="20"/>
          <w:szCs w:val="20"/>
        </w:rPr>
      </w:pPr>
    </w:p>
    <w:p w14:paraId="43E93E7E" w14:textId="77777777" w:rsidR="00421DDC" w:rsidRPr="00AB78DA" w:rsidRDefault="00421DDC" w:rsidP="004B7136">
      <w:pPr>
        <w:widowControl w:val="0"/>
        <w:tabs>
          <w:tab w:val="right" w:leader="dot" w:pos="8280"/>
        </w:tabs>
        <w:autoSpaceDE w:val="0"/>
        <w:autoSpaceDN w:val="0"/>
        <w:adjustRightInd w:val="0"/>
        <w:outlineLvl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 xml:space="preserve">Check Sheet </w:t>
      </w:r>
      <w:r w:rsidR="004B7136">
        <w:rPr>
          <w:rFonts w:ascii="Times New Roman" w:hAnsi="Times New Roman" w:cs="Times New Roman"/>
          <w:color w:val="000000"/>
          <w:sz w:val="20"/>
          <w:szCs w:val="20"/>
        </w:rPr>
        <w:tab/>
        <w:t>2</w:t>
      </w:r>
      <w:r w:rsidR="004B7136">
        <w:rPr>
          <w:rFonts w:ascii="Times New Roman" w:hAnsi="Times New Roman" w:cs="Times New Roman"/>
          <w:color w:val="000000"/>
          <w:sz w:val="20"/>
          <w:szCs w:val="20"/>
        </w:rPr>
        <w:tab/>
      </w:r>
    </w:p>
    <w:p w14:paraId="660F510C" w14:textId="77777777" w:rsidR="00421DDC" w:rsidRPr="00AB78DA" w:rsidRDefault="00421DDC" w:rsidP="004B7136">
      <w:pPr>
        <w:widowControl w:val="0"/>
        <w:tabs>
          <w:tab w:val="right" w:leader="dot" w:pos="8280"/>
        </w:tabs>
        <w:autoSpaceDE w:val="0"/>
        <w:autoSpaceDN w:val="0"/>
        <w:adjustRightInd w:val="0"/>
        <w:rPr>
          <w:rFonts w:ascii="Times New Roman" w:hAnsi="Times New Roman" w:cs="Times New Roman"/>
          <w:color w:val="000000"/>
          <w:sz w:val="20"/>
          <w:szCs w:val="20"/>
        </w:rPr>
      </w:pPr>
    </w:p>
    <w:p w14:paraId="74A51B10" w14:textId="77777777" w:rsidR="003F6AFB" w:rsidRPr="00AB78DA" w:rsidRDefault="00421DDC" w:rsidP="004B7136">
      <w:pPr>
        <w:widowControl w:val="0"/>
        <w:tabs>
          <w:tab w:val="right" w:leader="dot" w:pos="8280"/>
        </w:tabs>
        <w:autoSpaceDE w:val="0"/>
        <w:autoSpaceDN w:val="0"/>
        <w:adjustRightInd w:val="0"/>
        <w:outlineLvl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 xml:space="preserve">Table of Contents </w:t>
      </w:r>
      <w:r w:rsidR="004B7136">
        <w:rPr>
          <w:rFonts w:ascii="Times New Roman" w:hAnsi="Times New Roman" w:cs="Times New Roman"/>
          <w:color w:val="000000"/>
          <w:sz w:val="20"/>
          <w:szCs w:val="20"/>
        </w:rPr>
        <w:tab/>
        <w:t>3</w:t>
      </w:r>
      <w:r w:rsidR="004B7136">
        <w:rPr>
          <w:rFonts w:ascii="Times New Roman" w:hAnsi="Times New Roman" w:cs="Times New Roman"/>
          <w:color w:val="000000"/>
          <w:sz w:val="20"/>
          <w:szCs w:val="20"/>
        </w:rPr>
        <w:tab/>
      </w:r>
    </w:p>
    <w:p w14:paraId="7D0C2F9E" w14:textId="77777777" w:rsidR="003F6AFB" w:rsidRPr="00AB78DA" w:rsidRDefault="003F6AFB" w:rsidP="004B7136">
      <w:pPr>
        <w:widowControl w:val="0"/>
        <w:tabs>
          <w:tab w:val="right" w:leader="dot" w:pos="8280"/>
        </w:tabs>
        <w:autoSpaceDE w:val="0"/>
        <w:autoSpaceDN w:val="0"/>
        <w:adjustRightInd w:val="0"/>
        <w:rPr>
          <w:rFonts w:ascii="Times New Roman" w:hAnsi="Times New Roman" w:cs="Times New Roman"/>
          <w:color w:val="000000"/>
          <w:sz w:val="20"/>
          <w:szCs w:val="20"/>
        </w:rPr>
      </w:pPr>
    </w:p>
    <w:p w14:paraId="578BB583" w14:textId="77777777" w:rsidR="003F6AFB" w:rsidRPr="00AB78DA" w:rsidRDefault="00421DDC" w:rsidP="004B7136">
      <w:pPr>
        <w:widowControl w:val="0"/>
        <w:tabs>
          <w:tab w:val="right" w:leader="dot" w:pos="8280"/>
        </w:tabs>
        <w:autoSpaceDE w:val="0"/>
        <w:autoSpaceDN w:val="0"/>
        <w:adjustRightInd w:val="0"/>
        <w:outlineLvl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 xml:space="preserve">Section I - Definitions </w:t>
      </w:r>
      <w:r w:rsidR="004B7136">
        <w:rPr>
          <w:rFonts w:ascii="Times New Roman" w:hAnsi="Times New Roman" w:cs="Times New Roman"/>
          <w:color w:val="000000"/>
          <w:sz w:val="20"/>
          <w:szCs w:val="20"/>
        </w:rPr>
        <w:tab/>
        <w:t>6</w:t>
      </w:r>
    </w:p>
    <w:p w14:paraId="25BF38D6" w14:textId="77777777" w:rsidR="003F6AFB" w:rsidRPr="00AB78DA" w:rsidRDefault="003F6AFB" w:rsidP="004B7136">
      <w:pPr>
        <w:widowControl w:val="0"/>
        <w:tabs>
          <w:tab w:val="right" w:leader="dot" w:pos="8280"/>
        </w:tabs>
        <w:autoSpaceDE w:val="0"/>
        <w:autoSpaceDN w:val="0"/>
        <w:adjustRightInd w:val="0"/>
        <w:rPr>
          <w:rFonts w:ascii="Times New Roman" w:hAnsi="Times New Roman" w:cs="Times New Roman"/>
          <w:color w:val="000000"/>
          <w:sz w:val="20"/>
          <w:szCs w:val="20"/>
        </w:rPr>
      </w:pPr>
    </w:p>
    <w:p w14:paraId="33F41FD7" w14:textId="77777777" w:rsidR="003F6AFB" w:rsidRPr="00AB78DA" w:rsidRDefault="00421DDC" w:rsidP="004B7136">
      <w:pPr>
        <w:widowControl w:val="0"/>
        <w:tabs>
          <w:tab w:val="right" w:leader="dot" w:pos="8280"/>
        </w:tabs>
        <w:autoSpaceDE w:val="0"/>
        <w:autoSpaceDN w:val="0"/>
        <w:adjustRightInd w:val="0"/>
        <w:outlineLvl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 xml:space="preserve">Section 2 - Rules and Regulations </w:t>
      </w:r>
      <w:r w:rsidR="004B7136">
        <w:rPr>
          <w:rFonts w:ascii="Times New Roman" w:hAnsi="Times New Roman" w:cs="Times New Roman"/>
          <w:color w:val="000000"/>
          <w:sz w:val="20"/>
          <w:szCs w:val="20"/>
        </w:rPr>
        <w:tab/>
        <w:t>10</w:t>
      </w:r>
    </w:p>
    <w:p w14:paraId="37765A7D" w14:textId="77777777" w:rsidR="003F6AFB" w:rsidRPr="00AB78DA" w:rsidRDefault="003F6AFB" w:rsidP="004B7136">
      <w:pPr>
        <w:widowControl w:val="0"/>
        <w:tabs>
          <w:tab w:val="right" w:leader="dot" w:pos="8280"/>
        </w:tabs>
        <w:autoSpaceDE w:val="0"/>
        <w:autoSpaceDN w:val="0"/>
        <w:adjustRightInd w:val="0"/>
        <w:rPr>
          <w:rFonts w:ascii="Times New Roman" w:hAnsi="Times New Roman" w:cs="Times New Roman"/>
          <w:color w:val="000000"/>
          <w:sz w:val="20"/>
          <w:szCs w:val="20"/>
        </w:rPr>
      </w:pPr>
    </w:p>
    <w:p w14:paraId="527A5004" w14:textId="77777777" w:rsidR="003F6AFB" w:rsidRPr="00AB78DA" w:rsidRDefault="00421DDC" w:rsidP="004B7136">
      <w:pPr>
        <w:widowControl w:val="0"/>
        <w:tabs>
          <w:tab w:val="right" w:leader="dot" w:pos="8280"/>
        </w:tabs>
        <w:autoSpaceDE w:val="0"/>
        <w:autoSpaceDN w:val="0"/>
        <w:adjustRightInd w:val="0"/>
        <w:outlineLvl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 xml:space="preserve">Section 3 - Switched Access Service </w:t>
      </w:r>
      <w:r w:rsidR="004B7136">
        <w:rPr>
          <w:rFonts w:ascii="Times New Roman" w:hAnsi="Times New Roman" w:cs="Times New Roman"/>
          <w:color w:val="000000"/>
          <w:sz w:val="20"/>
          <w:szCs w:val="20"/>
        </w:rPr>
        <w:tab/>
        <w:t>45</w:t>
      </w:r>
    </w:p>
    <w:p w14:paraId="395C84CB" w14:textId="77777777" w:rsidR="003F6AFB" w:rsidRPr="00AB78DA" w:rsidRDefault="003F6AFB" w:rsidP="004B7136">
      <w:pPr>
        <w:widowControl w:val="0"/>
        <w:tabs>
          <w:tab w:val="right" w:leader="dot" w:pos="8280"/>
        </w:tabs>
        <w:autoSpaceDE w:val="0"/>
        <w:autoSpaceDN w:val="0"/>
        <w:adjustRightInd w:val="0"/>
        <w:rPr>
          <w:rFonts w:ascii="Times New Roman" w:hAnsi="Times New Roman" w:cs="Times New Roman"/>
          <w:color w:val="000000"/>
          <w:sz w:val="20"/>
          <w:szCs w:val="20"/>
        </w:rPr>
      </w:pPr>
    </w:p>
    <w:p w14:paraId="2D5F2355" w14:textId="77777777" w:rsidR="003F6AFB" w:rsidRPr="00AB78DA" w:rsidRDefault="00421DDC" w:rsidP="004B7136">
      <w:pPr>
        <w:widowControl w:val="0"/>
        <w:tabs>
          <w:tab w:val="right" w:leader="dot" w:pos="8280"/>
        </w:tabs>
        <w:autoSpaceDE w:val="0"/>
        <w:autoSpaceDN w:val="0"/>
        <w:adjustRightInd w:val="0"/>
        <w:outlineLvl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 xml:space="preserve">Section 4 - Switched Access Rates </w:t>
      </w:r>
      <w:r w:rsidR="004B7136">
        <w:rPr>
          <w:rFonts w:ascii="Times New Roman" w:hAnsi="Times New Roman" w:cs="Times New Roman"/>
          <w:color w:val="000000"/>
          <w:sz w:val="20"/>
          <w:szCs w:val="20"/>
        </w:rPr>
        <w:tab/>
        <w:t>48</w:t>
      </w:r>
    </w:p>
    <w:p w14:paraId="35DB4793" w14:textId="77777777" w:rsidR="003F6AFB" w:rsidRPr="00AB78DA" w:rsidRDefault="003F6AFB" w:rsidP="004B7136">
      <w:pPr>
        <w:widowControl w:val="0"/>
        <w:tabs>
          <w:tab w:val="right" w:leader="dot" w:pos="8280"/>
        </w:tabs>
        <w:autoSpaceDE w:val="0"/>
        <w:autoSpaceDN w:val="0"/>
        <w:adjustRightInd w:val="0"/>
        <w:rPr>
          <w:rFonts w:ascii="Times New Roman" w:hAnsi="Times New Roman" w:cs="Times New Roman"/>
          <w:color w:val="000000"/>
          <w:sz w:val="20"/>
          <w:szCs w:val="20"/>
        </w:rPr>
      </w:pPr>
    </w:p>
    <w:p w14:paraId="3855A81F" w14:textId="77777777" w:rsidR="003F6AFB" w:rsidRPr="00AB78DA" w:rsidRDefault="00421DDC" w:rsidP="004B7136">
      <w:pPr>
        <w:widowControl w:val="0"/>
        <w:tabs>
          <w:tab w:val="right" w:leader="dot" w:pos="8280"/>
        </w:tabs>
        <w:autoSpaceDE w:val="0"/>
        <w:autoSpaceDN w:val="0"/>
        <w:adjustRightInd w:val="0"/>
        <w:outlineLvl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 xml:space="preserve">Section 5 - Contracts and Individual Case Basis Arrangements </w:t>
      </w:r>
      <w:r w:rsidR="004B7136">
        <w:rPr>
          <w:rFonts w:ascii="Times New Roman" w:hAnsi="Times New Roman" w:cs="Times New Roman"/>
          <w:color w:val="000000"/>
          <w:sz w:val="20"/>
          <w:szCs w:val="20"/>
        </w:rPr>
        <w:tab/>
        <w:t>54</w:t>
      </w:r>
    </w:p>
    <w:p w14:paraId="491F7F4F" w14:textId="77777777" w:rsidR="003F6AFB" w:rsidRPr="00AB78DA" w:rsidRDefault="003F6AFB" w:rsidP="004B7136">
      <w:pPr>
        <w:widowControl w:val="0"/>
        <w:tabs>
          <w:tab w:val="right" w:leader="dot" w:pos="8280"/>
        </w:tabs>
        <w:autoSpaceDE w:val="0"/>
        <w:autoSpaceDN w:val="0"/>
        <w:adjustRightInd w:val="0"/>
        <w:rPr>
          <w:rFonts w:ascii="Times New Roman" w:hAnsi="Times New Roman" w:cs="Times New Roman"/>
          <w:color w:val="000000"/>
          <w:sz w:val="20"/>
          <w:szCs w:val="20"/>
        </w:rPr>
      </w:pPr>
    </w:p>
    <w:p w14:paraId="5863CF91" w14:textId="77777777" w:rsidR="00421DDC" w:rsidRPr="00AB78DA" w:rsidRDefault="00421DDC" w:rsidP="004B7136">
      <w:pPr>
        <w:widowControl w:val="0"/>
        <w:tabs>
          <w:tab w:val="right" w:leader="dot" w:pos="8280"/>
        </w:tabs>
        <w:autoSpaceDE w:val="0"/>
        <w:autoSpaceDN w:val="0"/>
        <w:adjustRightInd w:val="0"/>
        <w:outlineLvl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Section 6 - Miscellaneous Services</w:t>
      </w:r>
      <w:r w:rsidR="004B7136">
        <w:rPr>
          <w:rFonts w:ascii="Times New Roman" w:hAnsi="Times New Roman" w:cs="Times New Roman"/>
          <w:color w:val="000000"/>
          <w:sz w:val="20"/>
          <w:szCs w:val="20"/>
        </w:rPr>
        <w:tab/>
        <w:t>55</w:t>
      </w:r>
    </w:p>
    <w:p w14:paraId="081ECDAA" w14:textId="77777777" w:rsidR="00421DDC" w:rsidRPr="00AB78DA" w:rsidRDefault="00421DDC" w:rsidP="004B7136">
      <w:pPr>
        <w:tabs>
          <w:tab w:val="right" w:leader="dot" w:pos="8280"/>
        </w:tabs>
        <w:jc w:val="both"/>
        <w:rPr>
          <w:sz w:val="20"/>
          <w:szCs w:val="20"/>
        </w:rPr>
      </w:pPr>
    </w:p>
    <w:p w14:paraId="20C49A06" w14:textId="77777777" w:rsidR="003F6AFB" w:rsidRDefault="003F6AFB" w:rsidP="00421DDC">
      <w:pPr>
        <w:jc w:val="both"/>
      </w:pPr>
    </w:p>
    <w:p w14:paraId="3155928D" w14:textId="77777777" w:rsidR="003F6AFB" w:rsidRDefault="003F6AFB" w:rsidP="00421DDC">
      <w:pPr>
        <w:jc w:val="both"/>
      </w:pPr>
    </w:p>
    <w:p w14:paraId="3AE3F1CE" w14:textId="77777777" w:rsidR="003F6AFB" w:rsidRDefault="003F6AFB" w:rsidP="00421DDC">
      <w:pPr>
        <w:jc w:val="both"/>
      </w:pPr>
    </w:p>
    <w:p w14:paraId="55C049B8" w14:textId="77777777" w:rsidR="003F6AFB" w:rsidRDefault="003F6AFB" w:rsidP="00421DDC">
      <w:pPr>
        <w:jc w:val="both"/>
      </w:pPr>
    </w:p>
    <w:p w14:paraId="4CD90889" w14:textId="77777777" w:rsidR="003F6AFB" w:rsidRDefault="003F6AFB" w:rsidP="00421DDC">
      <w:pPr>
        <w:jc w:val="both"/>
      </w:pPr>
    </w:p>
    <w:p w14:paraId="3D2950CD" w14:textId="77777777" w:rsidR="003F6AFB" w:rsidRDefault="003F6AFB" w:rsidP="00421DDC">
      <w:pPr>
        <w:jc w:val="both"/>
      </w:pPr>
    </w:p>
    <w:p w14:paraId="750DAAED" w14:textId="77777777" w:rsidR="003F6AFB" w:rsidRDefault="003F6AFB" w:rsidP="00421DDC">
      <w:pPr>
        <w:jc w:val="both"/>
      </w:pPr>
    </w:p>
    <w:p w14:paraId="286339DD" w14:textId="77777777" w:rsidR="003F6AFB" w:rsidRDefault="003F6AFB" w:rsidP="00421DDC">
      <w:pPr>
        <w:jc w:val="both"/>
      </w:pPr>
    </w:p>
    <w:p w14:paraId="01AF9F31" w14:textId="77777777" w:rsidR="003F6AFB" w:rsidRDefault="003F6AFB" w:rsidP="00421DDC">
      <w:pPr>
        <w:jc w:val="both"/>
      </w:pPr>
    </w:p>
    <w:p w14:paraId="497ACE5A" w14:textId="77777777" w:rsidR="003F6AFB" w:rsidRDefault="003F6AFB" w:rsidP="00421DDC">
      <w:pPr>
        <w:jc w:val="both"/>
      </w:pPr>
    </w:p>
    <w:p w14:paraId="074B2B57" w14:textId="77777777" w:rsidR="003F6AFB" w:rsidRDefault="003F6AFB" w:rsidP="00421DDC">
      <w:pPr>
        <w:jc w:val="both"/>
      </w:pPr>
    </w:p>
    <w:p w14:paraId="69CA6E83" w14:textId="77777777" w:rsidR="003F6AFB" w:rsidRDefault="003F6AFB" w:rsidP="00421DDC">
      <w:pPr>
        <w:jc w:val="both"/>
      </w:pPr>
    </w:p>
    <w:p w14:paraId="15FE837D" w14:textId="77777777" w:rsidR="003F6AFB" w:rsidRDefault="003F6AFB" w:rsidP="00421DDC">
      <w:pPr>
        <w:jc w:val="both"/>
      </w:pPr>
    </w:p>
    <w:p w14:paraId="60071B77" w14:textId="77777777" w:rsidR="003F6AFB" w:rsidRDefault="003F6AFB" w:rsidP="00421DDC">
      <w:pPr>
        <w:jc w:val="both"/>
      </w:pPr>
    </w:p>
    <w:p w14:paraId="0BB581E5" w14:textId="77777777" w:rsidR="003F6AFB" w:rsidRDefault="003F6AFB" w:rsidP="00421DDC">
      <w:pPr>
        <w:jc w:val="both"/>
      </w:pPr>
    </w:p>
    <w:p w14:paraId="4D44E39D" w14:textId="77777777" w:rsidR="003F6AFB" w:rsidRDefault="003F6AFB" w:rsidP="00421DDC">
      <w:pPr>
        <w:jc w:val="both"/>
      </w:pPr>
    </w:p>
    <w:p w14:paraId="66DCEB6E" w14:textId="77777777" w:rsidR="003F6AFB" w:rsidRDefault="003F6AFB" w:rsidP="00421DDC">
      <w:pPr>
        <w:jc w:val="both"/>
      </w:pPr>
    </w:p>
    <w:p w14:paraId="4440BC4B" w14:textId="77777777" w:rsidR="003F6AFB" w:rsidRDefault="003F6AFB" w:rsidP="00421DDC">
      <w:pPr>
        <w:jc w:val="both"/>
      </w:pPr>
    </w:p>
    <w:p w14:paraId="02846137" w14:textId="77777777" w:rsidR="00AB78DA" w:rsidRDefault="00AB78DA" w:rsidP="00421DDC">
      <w:pPr>
        <w:jc w:val="both"/>
      </w:pPr>
    </w:p>
    <w:p w14:paraId="2B9237E6" w14:textId="77777777" w:rsidR="00AB78DA" w:rsidRDefault="00AB78DA" w:rsidP="00421DDC">
      <w:pPr>
        <w:jc w:val="both"/>
      </w:pPr>
    </w:p>
    <w:p w14:paraId="23773FE3" w14:textId="77777777" w:rsidR="003F6AFB" w:rsidRDefault="003F6AFB" w:rsidP="00421DDC">
      <w:pPr>
        <w:jc w:val="both"/>
      </w:pPr>
    </w:p>
    <w:p w14:paraId="30DA9CF7" w14:textId="77777777" w:rsidR="003F6AFB" w:rsidRDefault="003F6AFB" w:rsidP="00421DDC">
      <w:pPr>
        <w:jc w:val="both"/>
      </w:pPr>
    </w:p>
    <w:p w14:paraId="4DC47DBB" w14:textId="77777777" w:rsidR="002B562C" w:rsidRDefault="002B562C" w:rsidP="00AB7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0"/>
          <w:szCs w:val="20"/>
        </w:rPr>
      </w:pPr>
    </w:p>
    <w:p w14:paraId="6D2DFFC8" w14:textId="77777777" w:rsidR="005801A3" w:rsidRDefault="005801A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20"/>
          <w:szCs w:val="20"/>
        </w:rPr>
      </w:pPr>
    </w:p>
    <w:p w14:paraId="18BA7B6B" w14:textId="77777777" w:rsidR="001876AE" w:rsidRDefault="001876A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20"/>
          <w:szCs w:val="20"/>
        </w:rPr>
      </w:pPr>
    </w:p>
    <w:p w14:paraId="46E1A481" w14:textId="77777777" w:rsidR="00FE6828" w:rsidRDefault="00FE6828"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20"/>
          <w:szCs w:val="20"/>
        </w:rPr>
      </w:pPr>
    </w:p>
    <w:p w14:paraId="1EDA6CA4"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20"/>
          <w:szCs w:val="20"/>
        </w:rPr>
      </w:pPr>
    </w:p>
    <w:p w14:paraId="451D70BE" w14:textId="77777777" w:rsidR="00AB78DA" w:rsidRPr="002B562C" w:rsidRDefault="003F6AF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20"/>
          <w:szCs w:val="20"/>
        </w:rPr>
      </w:pPr>
      <w:r w:rsidRPr="002B562C">
        <w:rPr>
          <w:rFonts w:ascii="Times New Roman" w:hAnsi="Times New Roman" w:cs="Times New Roman"/>
          <w:b/>
          <w:color w:val="000000"/>
          <w:sz w:val="20"/>
          <w:szCs w:val="20"/>
        </w:rPr>
        <w:t>SYMBOLS</w:t>
      </w:r>
    </w:p>
    <w:p w14:paraId="157AFDB2" w14:textId="77777777" w:rsidR="00AB78DA" w:rsidRPr="00AB78DA" w:rsidRDefault="00AB78DA"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2A6352E2"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The following are the only symbols used for the purposes indicated below:</w:t>
      </w:r>
    </w:p>
    <w:p w14:paraId="3F6F6AF0"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306653ED"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(C)</w:t>
      </w:r>
      <w:r w:rsidRPr="00AB78DA">
        <w:rPr>
          <w:rFonts w:ascii="Times New Roman" w:hAnsi="Times New Roman" w:cs="Times New Roman"/>
          <w:color w:val="000000"/>
          <w:sz w:val="20"/>
          <w:szCs w:val="20"/>
        </w:rPr>
        <w:tab/>
      </w:r>
      <w:r w:rsidRPr="00AB78DA">
        <w:rPr>
          <w:rFonts w:ascii="Times New Roman" w:hAnsi="Times New Roman" w:cs="Times New Roman"/>
          <w:color w:val="000000"/>
          <w:sz w:val="20"/>
          <w:szCs w:val="20"/>
        </w:rPr>
        <w:tab/>
        <w:t xml:space="preserve">- </w:t>
      </w:r>
      <w:r w:rsidRPr="00AB78DA">
        <w:rPr>
          <w:rFonts w:ascii="Times New Roman" w:hAnsi="Times New Roman" w:cs="Times New Roman"/>
          <w:color w:val="000000"/>
          <w:sz w:val="20"/>
          <w:szCs w:val="20"/>
        </w:rPr>
        <w:tab/>
        <w:t>Indicates Changed Regulation</w:t>
      </w:r>
    </w:p>
    <w:p w14:paraId="60AE83A9"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21FDDF0F"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(D)</w:t>
      </w:r>
      <w:r w:rsidRPr="00AB78DA">
        <w:rPr>
          <w:rFonts w:ascii="Times New Roman" w:hAnsi="Times New Roman" w:cs="Times New Roman"/>
          <w:color w:val="000000"/>
          <w:sz w:val="20"/>
          <w:szCs w:val="20"/>
        </w:rPr>
        <w:tab/>
      </w:r>
      <w:r w:rsidRPr="00AB78DA">
        <w:rPr>
          <w:rFonts w:ascii="Times New Roman" w:hAnsi="Times New Roman" w:cs="Times New Roman"/>
          <w:color w:val="000000"/>
          <w:sz w:val="20"/>
          <w:szCs w:val="20"/>
        </w:rPr>
        <w:tab/>
        <w:t xml:space="preserve">- </w:t>
      </w:r>
      <w:r w:rsidRPr="00AB78DA">
        <w:rPr>
          <w:rFonts w:ascii="Times New Roman" w:hAnsi="Times New Roman" w:cs="Times New Roman"/>
          <w:color w:val="000000"/>
          <w:sz w:val="20"/>
          <w:szCs w:val="20"/>
        </w:rPr>
        <w:tab/>
        <w:t>Indicates Discontinued Rate or Regulation</w:t>
      </w:r>
    </w:p>
    <w:p w14:paraId="2363152C"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ab/>
      </w:r>
      <w:r w:rsidRPr="00AB78DA">
        <w:rPr>
          <w:rFonts w:ascii="Times New Roman" w:hAnsi="Times New Roman" w:cs="Times New Roman"/>
          <w:color w:val="000000"/>
          <w:sz w:val="20"/>
          <w:szCs w:val="20"/>
        </w:rPr>
        <w:tab/>
      </w:r>
    </w:p>
    <w:p w14:paraId="2B3000D8"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(I)</w:t>
      </w:r>
      <w:r w:rsidRPr="00AB78DA">
        <w:rPr>
          <w:rFonts w:ascii="Times New Roman" w:hAnsi="Times New Roman" w:cs="Times New Roman"/>
          <w:color w:val="000000"/>
          <w:sz w:val="20"/>
          <w:szCs w:val="20"/>
        </w:rPr>
        <w:tab/>
      </w:r>
      <w:r w:rsidRPr="00AB78DA">
        <w:rPr>
          <w:rFonts w:ascii="Times New Roman" w:hAnsi="Times New Roman" w:cs="Times New Roman"/>
          <w:color w:val="000000"/>
          <w:sz w:val="20"/>
          <w:szCs w:val="20"/>
        </w:rPr>
        <w:tab/>
        <w:t xml:space="preserve">- </w:t>
      </w:r>
      <w:r w:rsidRPr="00AB78DA">
        <w:rPr>
          <w:rFonts w:ascii="Times New Roman" w:hAnsi="Times New Roman" w:cs="Times New Roman"/>
          <w:color w:val="000000"/>
          <w:sz w:val="20"/>
          <w:szCs w:val="20"/>
        </w:rPr>
        <w:tab/>
        <w:t>Indicated Rate Increase</w:t>
      </w:r>
    </w:p>
    <w:p w14:paraId="6B9D195C"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04E2D5C9"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(M)</w:t>
      </w:r>
      <w:r w:rsidRPr="00AB78DA">
        <w:rPr>
          <w:rFonts w:ascii="Times New Roman" w:hAnsi="Times New Roman" w:cs="Times New Roman"/>
          <w:color w:val="000000"/>
          <w:sz w:val="20"/>
          <w:szCs w:val="20"/>
        </w:rPr>
        <w:tab/>
      </w:r>
      <w:r w:rsidRPr="00AB78DA">
        <w:rPr>
          <w:rFonts w:ascii="Times New Roman" w:hAnsi="Times New Roman" w:cs="Times New Roman"/>
          <w:color w:val="000000"/>
          <w:sz w:val="20"/>
          <w:szCs w:val="20"/>
        </w:rPr>
        <w:tab/>
        <w:t xml:space="preserve">- </w:t>
      </w:r>
      <w:r w:rsidRPr="00AB78DA">
        <w:rPr>
          <w:rFonts w:ascii="Times New Roman" w:hAnsi="Times New Roman" w:cs="Times New Roman"/>
          <w:color w:val="000000"/>
          <w:sz w:val="20"/>
          <w:szCs w:val="20"/>
        </w:rPr>
        <w:tab/>
        <w:t>Indicates Move in Location of Text</w:t>
      </w:r>
    </w:p>
    <w:p w14:paraId="0D304123"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0F3F8946"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(N)</w:t>
      </w:r>
      <w:r w:rsidRPr="00AB78DA">
        <w:rPr>
          <w:rFonts w:ascii="Times New Roman" w:hAnsi="Times New Roman" w:cs="Times New Roman"/>
          <w:color w:val="000000"/>
          <w:sz w:val="20"/>
          <w:szCs w:val="20"/>
        </w:rPr>
        <w:tab/>
      </w:r>
      <w:r w:rsidRPr="00AB78DA">
        <w:rPr>
          <w:rFonts w:ascii="Times New Roman" w:hAnsi="Times New Roman" w:cs="Times New Roman"/>
          <w:color w:val="000000"/>
          <w:sz w:val="20"/>
          <w:szCs w:val="20"/>
        </w:rPr>
        <w:tab/>
        <w:t xml:space="preserve">- </w:t>
      </w:r>
      <w:r w:rsidRPr="00AB78DA">
        <w:rPr>
          <w:rFonts w:ascii="Times New Roman" w:hAnsi="Times New Roman" w:cs="Times New Roman"/>
          <w:color w:val="000000"/>
          <w:sz w:val="20"/>
          <w:szCs w:val="20"/>
        </w:rPr>
        <w:tab/>
        <w:t>Indicates New Rate or Regulation</w:t>
      </w:r>
    </w:p>
    <w:p w14:paraId="138206B1"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E4779FB" w14:textId="77777777" w:rsidR="003F6AFB" w:rsidRPr="00AB78DA"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78DA">
        <w:rPr>
          <w:rFonts w:ascii="Times New Roman" w:hAnsi="Times New Roman" w:cs="Times New Roman"/>
          <w:color w:val="000000"/>
          <w:sz w:val="20"/>
          <w:szCs w:val="20"/>
        </w:rPr>
        <w:t>(R)</w:t>
      </w:r>
      <w:r w:rsidRPr="00AB78DA">
        <w:rPr>
          <w:rFonts w:ascii="Times New Roman" w:hAnsi="Times New Roman" w:cs="Times New Roman"/>
          <w:color w:val="000000"/>
          <w:sz w:val="20"/>
          <w:szCs w:val="20"/>
        </w:rPr>
        <w:tab/>
      </w:r>
      <w:r w:rsidRPr="00AB78DA">
        <w:rPr>
          <w:rFonts w:ascii="Times New Roman" w:hAnsi="Times New Roman" w:cs="Times New Roman"/>
          <w:color w:val="000000"/>
          <w:sz w:val="20"/>
          <w:szCs w:val="20"/>
        </w:rPr>
        <w:tab/>
        <w:t xml:space="preserve">- </w:t>
      </w:r>
      <w:r w:rsidRPr="00AB78DA">
        <w:rPr>
          <w:rFonts w:ascii="Times New Roman" w:hAnsi="Times New Roman" w:cs="Times New Roman"/>
          <w:color w:val="000000"/>
          <w:sz w:val="20"/>
          <w:szCs w:val="20"/>
        </w:rPr>
        <w:tab/>
        <w:t>Indicates Rate Reduction</w:t>
      </w:r>
    </w:p>
    <w:p w14:paraId="171F8F8B" w14:textId="77777777" w:rsidR="003F6AFB" w:rsidRPr="00AB78DA" w:rsidRDefault="003F6AFB" w:rsidP="003F6AFB">
      <w:pPr>
        <w:widowControl w:val="0"/>
        <w:tabs>
          <w:tab w:val="left" w:pos="562"/>
          <w:tab w:val="left" w:pos="1123"/>
          <w:tab w:val="left" w:pos="1685"/>
          <w:tab w:val="left" w:pos="2246"/>
          <w:tab w:val="left" w:pos="2794"/>
          <w:tab w:val="left" w:pos="3355"/>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30D276A1" w14:textId="77777777" w:rsidR="003F6AFB" w:rsidRPr="00AB78DA" w:rsidRDefault="003F6AFB" w:rsidP="003F6AFB">
      <w:pPr>
        <w:tabs>
          <w:tab w:val="left" w:pos="562"/>
          <w:tab w:val="left" w:pos="1123"/>
          <w:tab w:val="left" w:pos="1685"/>
          <w:tab w:val="left" w:pos="2246"/>
          <w:tab w:val="left" w:pos="2794"/>
          <w:tab w:val="left" w:pos="3355"/>
        </w:tabs>
        <w:rPr>
          <w:sz w:val="20"/>
          <w:szCs w:val="20"/>
        </w:rPr>
      </w:pPr>
      <w:r w:rsidRPr="00AB78DA">
        <w:rPr>
          <w:rFonts w:ascii="Times New Roman" w:hAnsi="Times New Roman" w:cs="Times New Roman"/>
          <w:color w:val="000000"/>
          <w:sz w:val="20"/>
          <w:szCs w:val="20"/>
        </w:rPr>
        <w:t xml:space="preserve">(T)             </w:t>
      </w:r>
      <w:r w:rsidRPr="00AB78DA">
        <w:rPr>
          <w:rFonts w:ascii="Times New Roman" w:hAnsi="Times New Roman" w:cs="Times New Roman"/>
          <w:color w:val="000000"/>
          <w:sz w:val="20"/>
          <w:szCs w:val="20"/>
        </w:rPr>
        <w:tab/>
        <w:t xml:space="preserve">- </w:t>
      </w:r>
      <w:r w:rsidRPr="00AB78DA">
        <w:rPr>
          <w:rFonts w:ascii="Times New Roman" w:hAnsi="Times New Roman" w:cs="Times New Roman"/>
          <w:color w:val="000000"/>
          <w:sz w:val="20"/>
          <w:szCs w:val="20"/>
        </w:rPr>
        <w:tab/>
        <w:t>Indicates Change of Text Only</w:t>
      </w:r>
    </w:p>
    <w:p w14:paraId="151DBBA2" w14:textId="77777777" w:rsidR="003F6AFB" w:rsidRPr="00AB78DA" w:rsidRDefault="003F6AFB" w:rsidP="003F6AFB">
      <w:pPr>
        <w:widowControl w:val="0"/>
        <w:tabs>
          <w:tab w:val="left" w:pos="562"/>
          <w:tab w:val="left" w:pos="1123"/>
          <w:tab w:val="left" w:pos="1685"/>
          <w:tab w:val="left" w:pos="2246"/>
          <w:tab w:val="left" w:pos="2794"/>
          <w:tab w:val="left" w:pos="3355"/>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30B3F1B8" w14:textId="77777777" w:rsidR="003F6AFB" w:rsidRPr="00AB78DA" w:rsidRDefault="003F6AFB">
      <w:pPr>
        <w:rPr>
          <w:sz w:val="20"/>
          <w:szCs w:val="20"/>
        </w:rPr>
      </w:pPr>
      <w:r w:rsidRPr="00AB78DA">
        <w:rPr>
          <w:sz w:val="20"/>
          <w:szCs w:val="20"/>
        </w:rPr>
        <w:tab/>
      </w:r>
      <w:r w:rsidRPr="00AB78DA">
        <w:rPr>
          <w:sz w:val="20"/>
          <w:szCs w:val="20"/>
        </w:rPr>
        <w:tab/>
      </w:r>
    </w:p>
    <w:p w14:paraId="024CFEB5" w14:textId="77777777" w:rsidR="003F6AFB" w:rsidRDefault="003F6AFB"/>
    <w:p w14:paraId="5ED41794" w14:textId="77777777" w:rsidR="003F6AFB" w:rsidRDefault="003F6AFB"/>
    <w:p w14:paraId="099980F5" w14:textId="77777777" w:rsidR="003F6AFB" w:rsidRDefault="003F6AFB"/>
    <w:p w14:paraId="60F4E89B" w14:textId="77777777" w:rsidR="003F6AFB" w:rsidRDefault="003F6AFB"/>
    <w:p w14:paraId="2E8C6597" w14:textId="77777777" w:rsidR="003F6AFB" w:rsidRDefault="003F6AFB"/>
    <w:p w14:paraId="5B221F2E" w14:textId="77777777" w:rsidR="003F6AFB" w:rsidRDefault="003F6AFB"/>
    <w:p w14:paraId="471312EF" w14:textId="77777777" w:rsidR="003F6AFB" w:rsidRDefault="003F6AFB"/>
    <w:p w14:paraId="41CA31E4" w14:textId="77777777" w:rsidR="003F6AFB" w:rsidRDefault="003F6AFB"/>
    <w:p w14:paraId="04E8D438" w14:textId="77777777" w:rsidR="003F6AFB" w:rsidRDefault="003F6AFB"/>
    <w:p w14:paraId="73221A65" w14:textId="77777777" w:rsidR="003F6AFB" w:rsidRDefault="003F6AFB"/>
    <w:p w14:paraId="7E5B7B6A" w14:textId="77777777" w:rsidR="003F6AFB" w:rsidRDefault="003F6AFB"/>
    <w:p w14:paraId="169A92E9" w14:textId="77777777" w:rsidR="003F6AFB" w:rsidRDefault="003F6AFB"/>
    <w:p w14:paraId="4302C2CB" w14:textId="77777777" w:rsidR="003F6AFB" w:rsidRDefault="003F6AFB"/>
    <w:p w14:paraId="5BF7D0E4" w14:textId="77777777" w:rsidR="003F6AFB" w:rsidRDefault="003F6AFB"/>
    <w:p w14:paraId="4D15B14A" w14:textId="77777777" w:rsidR="003F6AFB" w:rsidRDefault="003F6AFB"/>
    <w:p w14:paraId="543F4464" w14:textId="77777777" w:rsidR="003F6AFB" w:rsidRDefault="003F6AFB"/>
    <w:p w14:paraId="1A2F885F" w14:textId="77777777" w:rsidR="003F6AFB" w:rsidRDefault="003F6AFB"/>
    <w:p w14:paraId="2C8F6866" w14:textId="77777777" w:rsidR="003F6AFB" w:rsidRDefault="003F6AFB"/>
    <w:p w14:paraId="14A4DA43" w14:textId="77777777" w:rsidR="003F6AFB" w:rsidRDefault="003F6AFB"/>
    <w:p w14:paraId="13560194" w14:textId="77777777" w:rsidR="003F6AFB" w:rsidRDefault="003F6AFB"/>
    <w:p w14:paraId="658737F2" w14:textId="77777777" w:rsidR="003F6AFB" w:rsidRDefault="003F6AFB"/>
    <w:p w14:paraId="0F7A2D10" w14:textId="77777777" w:rsidR="00AB78DA" w:rsidRDefault="00AB78DA"/>
    <w:p w14:paraId="7861B1F4" w14:textId="77777777" w:rsidR="006B0EC3" w:rsidRDefault="006B0E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3C8697F6"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12807DAE"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6662305C"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FE62372"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1AEAA714"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4016F7A" w14:textId="77777777" w:rsidR="003F6AFB" w:rsidRPr="002B562C" w:rsidRDefault="003F6AF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TARIFF FORMAT</w:t>
      </w:r>
    </w:p>
    <w:p w14:paraId="561E6CC4"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83F860C"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8067B4F"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000000"/>
          <w:sz w:val="19"/>
          <w:szCs w:val="19"/>
        </w:rPr>
      </w:pPr>
      <w:r w:rsidRPr="002B562C">
        <w:rPr>
          <w:rFonts w:ascii="Times New Roman" w:hAnsi="Times New Roman" w:cs="Times New Roman"/>
          <w:color w:val="000000"/>
          <w:sz w:val="19"/>
          <w:szCs w:val="19"/>
        </w:rPr>
        <w:t>A.</w:t>
      </w:r>
      <w:r w:rsidRPr="002B562C">
        <w:rPr>
          <w:rFonts w:ascii="Times New Roman" w:hAnsi="Times New Roman" w:cs="Times New Roman"/>
          <w:color w:val="000000"/>
          <w:sz w:val="19"/>
          <w:szCs w:val="19"/>
        </w:rPr>
        <w:tab/>
        <w:t xml:space="preserve">Sheet Numbering - Sheet numbers appear in the upper right corner of the sheet. Sheets are numbered sequentially, however, new sheets are occasionally added to the tariff </w:t>
      </w:r>
      <w:r w:rsidR="000436B6" w:rsidRPr="002B562C">
        <w:rPr>
          <w:rFonts w:ascii="Times New Roman" w:hAnsi="Times New Roman" w:cs="Times New Roman"/>
          <w:color w:val="000000"/>
          <w:sz w:val="19"/>
          <w:szCs w:val="19"/>
        </w:rPr>
        <w:t>when</w:t>
      </w:r>
      <w:r w:rsidRPr="002B562C">
        <w:rPr>
          <w:rFonts w:ascii="Times New Roman" w:hAnsi="Times New Roman" w:cs="Times New Roman"/>
          <w:color w:val="000000"/>
          <w:sz w:val="19"/>
          <w:szCs w:val="19"/>
        </w:rPr>
        <w:t xml:space="preserve"> a new sheet is added between sheets already in effect, </w:t>
      </w:r>
      <w:r w:rsidR="000436B6" w:rsidRPr="002B562C">
        <w:rPr>
          <w:rFonts w:ascii="Times New Roman" w:hAnsi="Times New Roman" w:cs="Times New Roman"/>
          <w:color w:val="000000"/>
          <w:sz w:val="19"/>
          <w:szCs w:val="19"/>
        </w:rPr>
        <w:t>and a</w:t>
      </w:r>
      <w:r w:rsidRPr="002B562C">
        <w:rPr>
          <w:rFonts w:ascii="Times New Roman" w:hAnsi="Times New Roman" w:cs="Times New Roman"/>
          <w:color w:val="000000"/>
          <w:sz w:val="19"/>
          <w:szCs w:val="19"/>
        </w:rPr>
        <w:t xml:space="preserve"> decimal is added. For example, a new sheet added between sheets 14 and 15 would be 14.1.</w:t>
      </w:r>
    </w:p>
    <w:p w14:paraId="5BB576B1"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B973AD7"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000000"/>
          <w:sz w:val="19"/>
          <w:szCs w:val="19"/>
        </w:rPr>
      </w:pPr>
    </w:p>
    <w:p w14:paraId="53B94270"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000000"/>
          <w:sz w:val="19"/>
          <w:szCs w:val="19"/>
        </w:rPr>
      </w:pPr>
      <w:r w:rsidRPr="002B562C">
        <w:rPr>
          <w:rFonts w:ascii="Times New Roman" w:hAnsi="Times New Roman" w:cs="Times New Roman"/>
          <w:color w:val="000000"/>
          <w:sz w:val="19"/>
          <w:szCs w:val="19"/>
        </w:rPr>
        <w:t>B.</w:t>
      </w:r>
      <w:r w:rsidRPr="002B562C">
        <w:rPr>
          <w:rFonts w:ascii="Times New Roman" w:hAnsi="Times New Roman" w:cs="Times New Roman"/>
          <w:color w:val="000000"/>
          <w:sz w:val="19"/>
          <w:szCs w:val="19"/>
        </w:rPr>
        <w:tab/>
        <w:t>Sheet Revision Numbers - Revision numbers also appear in the upper right comer of each sheet. These numbers are used to determine the most current sheet version on file with the Commission. For example, the 4th Revised Sheet 14 cancels the 3rd Revised Sheet 14. Because of various suspension periods, deferrals, etc. the Commission follows in its tariff approval process, the most current sheet number on file with the Commission is not always the sheet in effect. Consult the Check Sheet for the sheet currently in effect.</w:t>
      </w:r>
    </w:p>
    <w:p w14:paraId="0536B7F4"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000000"/>
          <w:sz w:val="19"/>
          <w:szCs w:val="19"/>
        </w:rPr>
      </w:pPr>
    </w:p>
    <w:p w14:paraId="1F3BC962"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000000"/>
          <w:sz w:val="19"/>
          <w:szCs w:val="19"/>
        </w:rPr>
      </w:pPr>
    </w:p>
    <w:p w14:paraId="53A981DA"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000000"/>
          <w:sz w:val="19"/>
          <w:szCs w:val="19"/>
        </w:rPr>
      </w:pPr>
      <w:r w:rsidRPr="002B562C">
        <w:rPr>
          <w:rFonts w:ascii="Times New Roman" w:hAnsi="Times New Roman" w:cs="Times New Roman"/>
          <w:color w:val="000000"/>
          <w:sz w:val="19"/>
          <w:szCs w:val="19"/>
        </w:rPr>
        <w:t>C.</w:t>
      </w:r>
      <w:r w:rsidRPr="002B562C">
        <w:rPr>
          <w:rFonts w:ascii="Times New Roman" w:hAnsi="Times New Roman" w:cs="Times New Roman"/>
          <w:color w:val="000000"/>
          <w:sz w:val="19"/>
          <w:szCs w:val="19"/>
        </w:rPr>
        <w:tab/>
        <w:t>Paragraph Numbering Sequence -There are nine levels of paragraph coding. Each level of coding is subservient to the next higher level:</w:t>
      </w:r>
    </w:p>
    <w:p w14:paraId="28E76C73"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13852F7"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ab/>
      </w:r>
      <w:r w:rsidRPr="002B562C">
        <w:rPr>
          <w:rFonts w:ascii="Times New Roman" w:hAnsi="Times New Roman" w:cs="Times New Roman"/>
          <w:color w:val="000000"/>
          <w:sz w:val="19"/>
          <w:szCs w:val="19"/>
        </w:rPr>
        <w:tab/>
        <w:t xml:space="preserve">2. </w:t>
      </w:r>
    </w:p>
    <w:p w14:paraId="78D3A9BD" w14:textId="77777777" w:rsidR="003F6AFB" w:rsidRPr="002B562C" w:rsidRDefault="003F6AF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ab/>
      </w:r>
      <w:r w:rsidRPr="002B562C">
        <w:rPr>
          <w:rFonts w:ascii="Times New Roman" w:hAnsi="Times New Roman" w:cs="Times New Roman"/>
          <w:color w:val="000000"/>
          <w:sz w:val="19"/>
          <w:szCs w:val="19"/>
        </w:rPr>
        <w:tab/>
        <w:t xml:space="preserve">2.1 </w:t>
      </w:r>
    </w:p>
    <w:p w14:paraId="6B23B9F5"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ab/>
      </w:r>
      <w:r w:rsidRPr="002B562C">
        <w:rPr>
          <w:rFonts w:ascii="Times New Roman" w:hAnsi="Times New Roman" w:cs="Times New Roman"/>
          <w:color w:val="000000"/>
          <w:sz w:val="19"/>
          <w:szCs w:val="19"/>
        </w:rPr>
        <w:tab/>
        <w:t xml:space="preserve">2.1.1 </w:t>
      </w:r>
    </w:p>
    <w:p w14:paraId="54A1E769"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ab/>
      </w:r>
      <w:r w:rsidRPr="002B562C">
        <w:rPr>
          <w:rFonts w:ascii="Times New Roman" w:hAnsi="Times New Roman" w:cs="Times New Roman"/>
          <w:color w:val="000000"/>
          <w:sz w:val="19"/>
          <w:szCs w:val="19"/>
        </w:rPr>
        <w:tab/>
        <w:t xml:space="preserve">211A. </w:t>
      </w:r>
    </w:p>
    <w:p w14:paraId="62378747"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ab/>
      </w:r>
      <w:r w:rsidRPr="002B562C">
        <w:rPr>
          <w:rFonts w:ascii="Times New Roman" w:hAnsi="Times New Roman" w:cs="Times New Roman"/>
          <w:color w:val="000000"/>
          <w:sz w:val="19"/>
          <w:szCs w:val="19"/>
        </w:rPr>
        <w:tab/>
        <w:t xml:space="preserve">211A.l. </w:t>
      </w:r>
    </w:p>
    <w:p w14:paraId="074D8A5C"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ab/>
      </w:r>
      <w:r w:rsidRPr="002B562C">
        <w:rPr>
          <w:rFonts w:ascii="Times New Roman" w:hAnsi="Times New Roman" w:cs="Times New Roman"/>
          <w:color w:val="000000"/>
          <w:sz w:val="19"/>
          <w:szCs w:val="19"/>
        </w:rPr>
        <w:tab/>
        <w:t xml:space="preserve">211A.1.(a) </w:t>
      </w:r>
    </w:p>
    <w:p w14:paraId="44C19D8D"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ab/>
      </w:r>
      <w:r w:rsidRPr="002B562C">
        <w:rPr>
          <w:rFonts w:ascii="Times New Roman" w:hAnsi="Times New Roman" w:cs="Times New Roman"/>
          <w:color w:val="000000"/>
          <w:sz w:val="19"/>
          <w:szCs w:val="19"/>
        </w:rPr>
        <w:tab/>
        <w:t xml:space="preserve">2.1.1 A. L(a).I. </w:t>
      </w:r>
    </w:p>
    <w:p w14:paraId="52C5F18E"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ab/>
      </w:r>
      <w:r w:rsidRPr="002B562C">
        <w:rPr>
          <w:rFonts w:ascii="Times New Roman" w:hAnsi="Times New Roman" w:cs="Times New Roman"/>
          <w:color w:val="000000"/>
          <w:sz w:val="19"/>
          <w:szCs w:val="19"/>
        </w:rPr>
        <w:tab/>
        <w:t xml:space="preserve">2.1 .1 A. L(a)1(i). </w:t>
      </w:r>
    </w:p>
    <w:p w14:paraId="0ED0AB6E" w14:textId="77777777" w:rsidR="003F6AFB" w:rsidRPr="002B562C" w:rsidRDefault="003F6AFB" w:rsidP="003F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ab/>
      </w:r>
      <w:r w:rsidRPr="002B562C">
        <w:rPr>
          <w:rFonts w:ascii="Times New Roman" w:hAnsi="Times New Roman" w:cs="Times New Roman"/>
          <w:color w:val="000000"/>
          <w:sz w:val="19"/>
          <w:szCs w:val="19"/>
        </w:rPr>
        <w:tab/>
        <w:t>2.1 .1 A. L(a)1(i).( 1).</w:t>
      </w:r>
    </w:p>
    <w:p w14:paraId="764D6271" w14:textId="77777777" w:rsidR="003F6AFB" w:rsidRPr="002B562C" w:rsidRDefault="003F6AFB" w:rsidP="003F6AFB">
      <w:pPr>
        <w:rPr>
          <w:rFonts w:ascii="Times New Roman" w:hAnsi="Times New Roman" w:cs="Times New Roman"/>
          <w:color w:val="000000"/>
          <w:sz w:val="19"/>
          <w:szCs w:val="19"/>
        </w:rPr>
      </w:pPr>
    </w:p>
    <w:p w14:paraId="11C66DD5" w14:textId="77777777" w:rsidR="003F6AFB" w:rsidRPr="002B562C" w:rsidRDefault="003F6AFB" w:rsidP="003F6AFB">
      <w:pPr>
        <w:rPr>
          <w:rFonts w:ascii="Times New Roman" w:hAnsi="Times New Roman" w:cs="Times New Roman"/>
          <w:color w:val="000000"/>
          <w:sz w:val="19"/>
          <w:szCs w:val="19"/>
        </w:rPr>
      </w:pPr>
    </w:p>
    <w:p w14:paraId="047043B3" w14:textId="77777777" w:rsidR="003F6AFB" w:rsidRPr="002B562C" w:rsidRDefault="003F6AFB" w:rsidP="003F6AFB">
      <w:pPr>
        <w:widowControl w:val="0"/>
        <w:autoSpaceDE w:val="0"/>
        <w:autoSpaceDN w:val="0"/>
        <w:adjustRightInd w:val="0"/>
        <w:ind w:left="562" w:hanging="562"/>
        <w:rPr>
          <w:sz w:val="19"/>
          <w:szCs w:val="19"/>
        </w:rPr>
      </w:pPr>
      <w:r w:rsidRPr="002B562C">
        <w:rPr>
          <w:rFonts w:ascii="Times New Roman" w:hAnsi="Times New Roman" w:cs="Times New Roman"/>
          <w:color w:val="000000"/>
          <w:sz w:val="19"/>
          <w:szCs w:val="19"/>
        </w:rPr>
        <w:t>D.</w:t>
      </w:r>
      <w:r w:rsidRPr="002B562C">
        <w:rPr>
          <w:rFonts w:ascii="Times New Roman" w:hAnsi="Times New Roman" w:cs="Times New Roman"/>
          <w:color w:val="000000"/>
          <w:sz w:val="19"/>
          <w:szCs w:val="19"/>
        </w:rPr>
        <w:tab/>
        <w:t>Check Sheets - When a tariff filing is made with the FCC, an updated Check Sheet accompanies the tariff filing. The Check Sheet lists the sheets contained in the tariff, with a cross-reference to the current revision number. When new sheets are added, the Check Sheet is changed to reflect the revision. All revisions made in a given filing are designated by an asterisk (*). There will be no other symbols used on this sheet if these are the only changes made to it (i.e., the format, etc. remain the same, just revised revision levels on some sheets.) The tariff user should refer to the latest Check Sheet to find out if a particular sheet is the most current on file with the FCC.</w:t>
      </w:r>
    </w:p>
    <w:p w14:paraId="61E1C9CC" w14:textId="77777777" w:rsidR="003F6AFB" w:rsidRPr="002B562C" w:rsidRDefault="003F6AFB">
      <w:pPr>
        <w:rPr>
          <w:sz w:val="19"/>
          <w:szCs w:val="19"/>
        </w:rPr>
      </w:pPr>
    </w:p>
    <w:p w14:paraId="2E07718D" w14:textId="77777777" w:rsidR="00AB78DA" w:rsidRPr="002B562C" w:rsidRDefault="00AB78DA">
      <w:pPr>
        <w:rPr>
          <w:sz w:val="19"/>
          <w:szCs w:val="19"/>
        </w:rPr>
      </w:pPr>
    </w:p>
    <w:p w14:paraId="6E9BEAE9" w14:textId="77777777" w:rsidR="00AB78DA" w:rsidRDefault="00AB78DA"/>
    <w:p w14:paraId="6E8FF1CA" w14:textId="77777777" w:rsidR="00AB78DA" w:rsidRDefault="00AB78DA"/>
    <w:p w14:paraId="233BCA0C" w14:textId="77777777" w:rsidR="00AB78DA" w:rsidRDefault="00AB78DA"/>
    <w:p w14:paraId="47C2E4FB" w14:textId="77777777" w:rsidR="00AB78DA" w:rsidRDefault="00AB78DA"/>
    <w:p w14:paraId="1AD75AFC" w14:textId="77777777" w:rsidR="00AB78DA" w:rsidRDefault="00AB78DA"/>
    <w:p w14:paraId="52CA3B4E" w14:textId="77777777" w:rsidR="00AB78DA" w:rsidRDefault="00AB78DA"/>
    <w:p w14:paraId="3351FD4C" w14:textId="77777777" w:rsidR="00AB78DA" w:rsidRDefault="00AB78DA"/>
    <w:p w14:paraId="6B6F1DE7" w14:textId="77777777" w:rsidR="00AB78DA" w:rsidRDefault="00AB78DA"/>
    <w:p w14:paraId="62301CBB" w14:textId="77777777" w:rsidR="001876AE" w:rsidRDefault="001876A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6F4D24E" w14:textId="77777777" w:rsidR="006B0EC3" w:rsidRDefault="006B0E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0934CD23" w14:textId="77777777" w:rsidR="006B0EC3" w:rsidRDefault="006B0E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37187BDD"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6ACB0F84" w14:textId="77777777" w:rsidR="00000F3D" w:rsidRPr="003754E1" w:rsidRDefault="00000F3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3754E1">
        <w:rPr>
          <w:rFonts w:ascii="Times New Roman" w:hAnsi="Times New Roman" w:cs="Times New Roman"/>
          <w:b/>
          <w:color w:val="000000"/>
          <w:sz w:val="19"/>
          <w:szCs w:val="19"/>
        </w:rPr>
        <w:t>SECTION 1 - DEFINITIONS</w:t>
      </w:r>
    </w:p>
    <w:p w14:paraId="0B1F3624"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76CA7DE" w14:textId="77777777" w:rsidR="00000F3D" w:rsidRDefault="00000F3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Certain terms used generally throughout this tariff for the Access Services of this Company are defined below.</w:t>
      </w:r>
    </w:p>
    <w:p w14:paraId="2E70D09B"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8FFA5CC"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Access Code</w:t>
      </w:r>
      <w:r>
        <w:rPr>
          <w:rFonts w:ascii="Times New Roman" w:hAnsi="Times New Roman" w:cs="Times New Roman"/>
          <w:color w:val="000000"/>
          <w:sz w:val="19"/>
          <w:szCs w:val="19"/>
        </w:rPr>
        <w:t xml:space="preserve"> - A uniform seven digit code assigned by a Common Carrier to an individual customer. The seven digit code has the Form 950-XXXX or I OIXXXX.</w:t>
      </w:r>
    </w:p>
    <w:p w14:paraId="428854A2"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323964F"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Access Service</w:t>
      </w:r>
      <w:r>
        <w:rPr>
          <w:rFonts w:ascii="Times New Roman" w:hAnsi="Times New Roman" w:cs="Times New Roman"/>
          <w:color w:val="000000"/>
          <w:sz w:val="19"/>
          <w:szCs w:val="19"/>
        </w:rPr>
        <w:t xml:space="preserve"> - Switched Access to the network of an Interexchange Carrier for the purpose of originating or terminating communications.</w:t>
      </w:r>
    </w:p>
    <w:p w14:paraId="074A04CF"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DA71DD8"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Access Service Request (ASR)</w:t>
      </w:r>
      <w:r>
        <w:rPr>
          <w:rFonts w:ascii="Times New Roman" w:hAnsi="Times New Roman" w:cs="Times New Roman"/>
          <w:color w:val="000000"/>
          <w:sz w:val="19"/>
          <w:szCs w:val="19"/>
        </w:rPr>
        <w:t xml:space="preserve"> - The industry service order format used by Access Service Customers and access providers as agreed to by the Ordering and Billing Forum.</w:t>
      </w:r>
    </w:p>
    <w:p w14:paraId="4F30AB1E"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9218FA4"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Access Tandem</w:t>
      </w:r>
      <w:r>
        <w:rPr>
          <w:rFonts w:ascii="Times New Roman" w:hAnsi="Times New Roman" w:cs="Times New Roman"/>
          <w:color w:val="000000"/>
          <w:sz w:val="19"/>
          <w:szCs w:val="19"/>
        </w:rPr>
        <w:t xml:space="preserve"> - A switching system that provides traffic concentration and distribution function for originating or terminating traffic as an intermediate carrier between other switching facilities that originate or terminate calls to or from an End User.</w:t>
      </w:r>
    </w:p>
    <w:p w14:paraId="37905614"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7430C64"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Authorized User</w:t>
      </w:r>
      <w:r>
        <w:rPr>
          <w:rFonts w:ascii="Times New Roman" w:hAnsi="Times New Roman" w:cs="Times New Roman"/>
          <w:color w:val="000000"/>
          <w:sz w:val="19"/>
          <w:szCs w:val="19"/>
        </w:rPr>
        <w:t xml:space="preserve"> - A person, firm, corporation or other entity that either is authorized by the Customer to use Access Services or is placed in a position by the Customer, either through acts or omissions, to use Access Services.</w:t>
      </w:r>
    </w:p>
    <w:p w14:paraId="223F2AFA"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C6079B5" w14:textId="77777777" w:rsidR="00000F3D" w:rsidRDefault="00000F3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Carrier or Common Carrier</w:t>
      </w:r>
      <w:r>
        <w:rPr>
          <w:rFonts w:ascii="Times New Roman" w:hAnsi="Times New Roman" w:cs="Times New Roman"/>
          <w:color w:val="000000"/>
          <w:sz w:val="19"/>
          <w:szCs w:val="19"/>
        </w:rPr>
        <w:t xml:space="preserve"> - See Interexchange Carrier or Exchange Carrier. </w:t>
      </w:r>
    </w:p>
    <w:p w14:paraId="4C29FA22"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16DBB0E" w14:textId="77777777" w:rsidR="00000F3D" w:rsidRDefault="00000F3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CMRS</w:t>
      </w:r>
      <w:r>
        <w:rPr>
          <w:rFonts w:ascii="Times New Roman" w:hAnsi="Times New Roman" w:cs="Times New Roman"/>
          <w:color w:val="000000"/>
          <w:sz w:val="19"/>
          <w:szCs w:val="19"/>
        </w:rPr>
        <w:t xml:space="preserve"> - Commercial Mobile Radio Service</w:t>
      </w:r>
    </w:p>
    <w:p w14:paraId="69ADAD40"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6DC4DB0"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Co-Carrier</w:t>
      </w:r>
      <w:r>
        <w:rPr>
          <w:rFonts w:ascii="Times New Roman" w:hAnsi="Times New Roman" w:cs="Times New Roman"/>
          <w:color w:val="000000"/>
          <w:sz w:val="19"/>
          <w:szCs w:val="19"/>
        </w:rPr>
        <w:t xml:space="preserve"> - Any other Telecommunications provider authorized by the Commission to provide local exchange service in the state.</w:t>
      </w:r>
    </w:p>
    <w:p w14:paraId="0C9D2B4A"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4925AE7" w14:textId="296208D0" w:rsidR="00000F3D" w:rsidRDefault="00000F3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Commission</w:t>
      </w:r>
      <w:r>
        <w:rPr>
          <w:rFonts w:ascii="Times New Roman" w:hAnsi="Times New Roman" w:cs="Times New Roman"/>
          <w:color w:val="000000"/>
          <w:sz w:val="19"/>
          <w:szCs w:val="19"/>
        </w:rPr>
        <w:t xml:space="preserve"> - The </w:t>
      </w:r>
      <w:r w:rsidR="00815120">
        <w:rPr>
          <w:rFonts w:ascii="Times New Roman" w:hAnsi="Times New Roman" w:cs="Times New Roman"/>
          <w:color w:val="000000"/>
          <w:sz w:val="19"/>
          <w:szCs w:val="19"/>
        </w:rPr>
        <w:t>Ohio</w:t>
      </w:r>
      <w:r>
        <w:rPr>
          <w:rFonts w:ascii="Times New Roman" w:hAnsi="Times New Roman" w:cs="Times New Roman"/>
          <w:color w:val="000000"/>
          <w:sz w:val="19"/>
          <w:szCs w:val="19"/>
        </w:rPr>
        <w:t xml:space="preserve"> Public </w:t>
      </w:r>
      <w:r w:rsidR="00815120">
        <w:rPr>
          <w:rFonts w:ascii="Times New Roman" w:hAnsi="Times New Roman" w:cs="Times New Roman"/>
          <w:color w:val="000000"/>
          <w:sz w:val="19"/>
          <w:szCs w:val="19"/>
        </w:rPr>
        <w:t xml:space="preserve">Utilities </w:t>
      </w:r>
      <w:r>
        <w:rPr>
          <w:rFonts w:ascii="Times New Roman" w:hAnsi="Times New Roman" w:cs="Times New Roman"/>
          <w:color w:val="000000"/>
          <w:sz w:val="19"/>
          <w:szCs w:val="19"/>
        </w:rPr>
        <w:t>Commission</w:t>
      </w:r>
    </w:p>
    <w:p w14:paraId="7DB5F90D"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9205D36"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Common Channel Signaling (CCS)</w:t>
      </w:r>
      <w:r>
        <w:rPr>
          <w:rFonts w:ascii="Times New Roman" w:hAnsi="Times New Roman" w:cs="Times New Roman"/>
          <w:color w:val="000000"/>
          <w:sz w:val="19"/>
          <w:szCs w:val="19"/>
        </w:rPr>
        <w:t xml:space="preserve"> - A high-speed packet switched communications network which is separate (out of band) from the public packet switched and message networks. It is used to carry addressed signaling messages for individual trunk circuits and/or database related services between signaling points in the CCS network.</w:t>
      </w:r>
    </w:p>
    <w:p w14:paraId="79A4B343"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E7DF897" w14:textId="77777777" w:rsidR="00000F3D" w:rsidRDefault="00000F3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Company</w:t>
      </w:r>
      <w:r>
        <w:rPr>
          <w:rFonts w:ascii="Times New Roman" w:hAnsi="Times New Roman" w:cs="Times New Roman"/>
          <w:color w:val="000000"/>
          <w:sz w:val="19"/>
          <w:szCs w:val="19"/>
        </w:rPr>
        <w:t xml:space="preserve"> - 365 Wireless, LLC, issuer of this tariff</w:t>
      </w:r>
    </w:p>
    <w:p w14:paraId="01B69E63"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5E6F429"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000F3D">
        <w:rPr>
          <w:rFonts w:ascii="Times New Roman" w:hAnsi="Times New Roman" w:cs="Times New Roman"/>
          <w:color w:val="000000"/>
          <w:sz w:val="19"/>
          <w:szCs w:val="19"/>
          <w:u w:val="single"/>
        </w:rPr>
        <w:t>Constructive Order</w:t>
      </w:r>
      <w:r>
        <w:rPr>
          <w:rFonts w:ascii="Times New Roman" w:hAnsi="Times New Roman" w:cs="Times New Roman"/>
          <w:color w:val="000000"/>
          <w:sz w:val="19"/>
          <w:szCs w:val="19"/>
        </w:rPr>
        <w:t xml:space="preserve"> - Delivery of calls to or acceptance of calls from the Company's locations constitutes a </w:t>
      </w:r>
    </w:p>
    <w:p w14:paraId="1831AB95"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Constructive Order by the Customer to purchase switched access services as described herein. Similarly the selection by a Company's End User of the Customer as the presubscribed IXC constitutes a Constructive Order of switched access by the Customer.</w:t>
      </w:r>
    </w:p>
    <w:p w14:paraId="44901FB6" w14:textId="77777777" w:rsid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81D65E0" w14:textId="77777777" w:rsidR="00000F3D" w:rsidRPr="00000F3D" w:rsidRDefault="00000F3D" w:rsidP="00000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000F3D">
        <w:rPr>
          <w:rFonts w:ascii="Times New Roman" w:hAnsi="Times New Roman" w:cs="Times New Roman"/>
          <w:color w:val="000000"/>
          <w:sz w:val="20"/>
          <w:szCs w:val="20"/>
          <w:u w:val="single"/>
        </w:rPr>
        <w:t>Customer</w:t>
      </w:r>
      <w:r>
        <w:rPr>
          <w:rFonts w:ascii="Times New Roman" w:hAnsi="Times New Roman" w:cs="Times New Roman"/>
          <w:color w:val="000000"/>
          <w:sz w:val="20"/>
          <w:szCs w:val="20"/>
        </w:rPr>
        <w:t xml:space="preserve"> - </w:t>
      </w:r>
      <w:r w:rsidRPr="00000F3D">
        <w:rPr>
          <w:rFonts w:ascii="Times New Roman" w:hAnsi="Times New Roman" w:cs="Times New Roman"/>
          <w:color w:val="000000"/>
          <w:sz w:val="20"/>
          <w:szCs w:val="20"/>
        </w:rPr>
        <w:t xml:space="preserve"> The person, firm, corporation or other entity which orders service or receives service including through a Constructive Order and is responsible for the payment of charges and for compliance with the Company's tariff regulations. The Customer could be an interexchange carrier, a local exchange carrier, a wireless provider, any other</w:t>
      </w:r>
      <w:r w:rsidRPr="00000F3D">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000F3D">
        <w:rPr>
          <w:rFonts w:ascii="Times New Roman" w:hAnsi="Times New Roman" w:cs="Times New Roman"/>
          <w:color w:val="000000"/>
          <w:sz w:val="20"/>
          <w:szCs w:val="20"/>
        </w:rPr>
        <w:t>carrier that operates in the state, or other provider originating or terminating Toll VoIP-PSTN traffic.</w:t>
      </w:r>
      <w:r w:rsidRPr="00000F3D">
        <w:rPr>
          <w:rFonts w:ascii="Times New Roman" w:hAnsi="Times New Roman" w:cs="Times New Roman"/>
          <w:color w:val="000000"/>
          <w:sz w:val="20"/>
          <w:szCs w:val="20"/>
        </w:rPr>
        <w:tab/>
      </w:r>
    </w:p>
    <w:p w14:paraId="4ADA3DA2" w14:textId="77777777" w:rsidR="00000F3D" w:rsidRDefault="00000F3D" w:rsidP="00000F3D">
      <w:pPr>
        <w:rPr>
          <w:rFonts w:ascii="Times New Roman" w:hAnsi="Times New Roman" w:cs="Times New Roman"/>
          <w:color w:val="000000"/>
          <w:sz w:val="19"/>
          <w:szCs w:val="19"/>
        </w:rPr>
      </w:pPr>
    </w:p>
    <w:p w14:paraId="317B41F9" w14:textId="77777777" w:rsidR="00AB78DA" w:rsidRDefault="00000F3D" w:rsidP="00000F3D">
      <w:pPr>
        <w:rPr>
          <w:rFonts w:ascii="Times New Roman" w:hAnsi="Times New Roman" w:cs="Times New Roman"/>
          <w:color w:val="000000"/>
          <w:sz w:val="19"/>
          <w:szCs w:val="19"/>
        </w:rPr>
      </w:pPr>
      <w:r w:rsidRPr="001876AE">
        <w:rPr>
          <w:rFonts w:ascii="Times New Roman" w:hAnsi="Times New Roman" w:cs="Times New Roman"/>
          <w:color w:val="000000"/>
          <w:sz w:val="19"/>
          <w:szCs w:val="19"/>
          <w:u w:val="single"/>
        </w:rPr>
        <w:t>8XX Data Base Access Service</w:t>
      </w:r>
      <w:r>
        <w:rPr>
          <w:rFonts w:ascii="Times New Roman" w:hAnsi="Times New Roman" w:cs="Times New Roman"/>
          <w:color w:val="000000"/>
          <w:sz w:val="19"/>
          <w:szCs w:val="19"/>
        </w:rPr>
        <w:t xml:space="preserve"> - The term "8XX Data Base Access Service" denotes a toll-free originating Trunkside Access Service when the 8XX Service Access Code (i.e., 800, 822, 833, 844, 855, 866, 877, or 888 as available) is used.</w:t>
      </w:r>
    </w:p>
    <w:p w14:paraId="609ECA4B" w14:textId="77777777" w:rsidR="002073BC" w:rsidRDefault="002073BC" w:rsidP="00000F3D">
      <w:pPr>
        <w:rPr>
          <w:rFonts w:ascii="Times New Roman" w:hAnsi="Times New Roman" w:cs="Times New Roman"/>
          <w:color w:val="000000"/>
          <w:sz w:val="19"/>
          <w:szCs w:val="19"/>
        </w:rPr>
      </w:pPr>
    </w:p>
    <w:p w14:paraId="46C37B1C" w14:textId="77777777" w:rsidR="00F0461C" w:rsidRDefault="00F0461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41549FB5"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456AF2C" w14:textId="77777777" w:rsidR="002073BC" w:rsidRPr="002B562C" w:rsidRDefault="002073B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SECTION 1 - DEFINITIONS</w:t>
      </w:r>
      <w:r w:rsidR="0083081A" w:rsidRPr="002B562C">
        <w:rPr>
          <w:rFonts w:ascii="Times New Roman" w:hAnsi="Times New Roman" w:cs="Times New Roman"/>
          <w:b/>
          <w:color w:val="000000"/>
          <w:sz w:val="19"/>
          <w:szCs w:val="19"/>
        </w:rPr>
        <w:t xml:space="preserve">, </w:t>
      </w:r>
      <w:r w:rsidR="005801A3">
        <w:rPr>
          <w:rFonts w:ascii="Times New Roman" w:hAnsi="Times New Roman" w:cs="Times New Roman"/>
          <w:b/>
          <w:color w:val="000000"/>
          <w:sz w:val="19"/>
          <w:szCs w:val="19"/>
        </w:rPr>
        <w:t>(CONTINUED)</w:t>
      </w:r>
    </w:p>
    <w:p w14:paraId="1C8B0833"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1CC63E82"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End User</w:t>
      </w:r>
      <w:r w:rsidRPr="003754E1">
        <w:rPr>
          <w:rFonts w:ascii="Times New Roman" w:hAnsi="Times New Roman" w:cs="Times New Roman"/>
          <w:color w:val="000000"/>
          <w:sz w:val="18"/>
          <w:szCs w:val="18"/>
        </w:rPr>
        <w:t xml:space="preserve"> - Any individual, association, corporation, governmental agency or any other entity other than an Interexchange Carrier which subscribes to local exchange services, interexchange services, CMRS, VoIP services, or other telecommunications service provided by an Exchange Carrier, Common Carrier, Wireless Provider, VoIP Provider or other provider of services that transit the Company's facilities.</w:t>
      </w:r>
    </w:p>
    <w:p w14:paraId="7C58BA9E"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72FC44D8" w14:textId="77777777" w:rsidR="002073BC" w:rsidRPr="003754E1" w:rsidRDefault="002073B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Entrance Facility</w:t>
      </w:r>
      <w:r w:rsidRPr="003754E1">
        <w:rPr>
          <w:rFonts w:ascii="Times New Roman" w:hAnsi="Times New Roman" w:cs="Times New Roman"/>
          <w:color w:val="000000"/>
          <w:sz w:val="18"/>
          <w:szCs w:val="18"/>
        </w:rPr>
        <w:t xml:space="preserve"> - A trunk facility connecting the Customer's point of presence with the local switching center.</w:t>
      </w:r>
    </w:p>
    <w:p w14:paraId="52E9FFA3"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76010314"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Exchange Carrier</w:t>
      </w:r>
      <w:r w:rsidRPr="003754E1">
        <w:rPr>
          <w:rFonts w:ascii="Times New Roman" w:hAnsi="Times New Roman" w:cs="Times New Roman"/>
          <w:color w:val="000000"/>
          <w:sz w:val="18"/>
          <w:szCs w:val="18"/>
        </w:rPr>
        <w:t xml:space="preserve"> - Any individual, partnership, association, joint-stock company, trust, governmental entity or corporation engaged in the provision of local exchange telephone service, CMRS, wireless services or VoIP services.</w:t>
      </w:r>
    </w:p>
    <w:p w14:paraId="1FE00191"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6FA8CF58"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Firm Order Confirmation (FOC)</w:t>
      </w:r>
      <w:r w:rsidRPr="003754E1">
        <w:rPr>
          <w:rFonts w:ascii="Times New Roman" w:hAnsi="Times New Roman" w:cs="Times New Roman"/>
          <w:color w:val="000000"/>
          <w:sz w:val="18"/>
          <w:szCs w:val="18"/>
        </w:rPr>
        <w:t xml:space="preserve"> - Acknowledgment by the Company of receipt of an Access Service Request from the Customer and commitment by the Company of a Service Date.</w:t>
      </w:r>
    </w:p>
    <w:p w14:paraId="3A276199"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13D80386"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Individual Case Basis</w:t>
      </w:r>
      <w:r w:rsidRPr="003754E1">
        <w:rPr>
          <w:rFonts w:ascii="Times New Roman" w:hAnsi="Times New Roman" w:cs="Times New Roman"/>
          <w:color w:val="000000"/>
          <w:sz w:val="18"/>
          <w:szCs w:val="18"/>
        </w:rPr>
        <w:t xml:space="preserve"> - service arrangement in which the regulations, rates and charges are developed based on the specific circumstances of the Customer's situation.</w:t>
      </w:r>
    </w:p>
    <w:p w14:paraId="610BF675"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22FACAFC"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Inter-MTA Traffic</w:t>
      </w:r>
      <w:r w:rsidRPr="003754E1">
        <w:rPr>
          <w:rFonts w:ascii="Times New Roman" w:hAnsi="Times New Roman" w:cs="Times New Roman"/>
          <w:color w:val="000000"/>
          <w:sz w:val="18"/>
          <w:szCs w:val="18"/>
        </w:rPr>
        <w:t xml:space="preserve"> - Wireless traffic originating on the network of a CMRS provider within one MTA and terminating to End Users in another MTA.</w:t>
      </w:r>
    </w:p>
    <w:p w14:paraId="0A49EF48"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516D4671" w14:textId="77777777" w:rsidR="0083081A" w:rsidRPr="003754E1" w:rsidRDefault="002073B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Internet Protocol (IP)</w:t>
      </w:r>
      <w:r w:rsidRPr="003754E1">
        <w:rPr>
          <w:rFonts w:ascii="Times New Roman" w:hAnsi="Times New Roman" w:cs="Times New Roman"/>
          <w:color w:val="000000"/>
          <w:sz w:val="18"/>
          <w:szCs w:val="18"/>
        </w:rPr>
        <w:t>: The method or protocol by which data is sent from one computer to another on the Internet.</w:t>
      </w:r>
      <w:r w:rsidRPr="003754E1">
        <w:rPr>
          <w:rFonts w:ascii="Times New Roman" w:hAnsi="Times New Roman" w:cs="Times New Roman"/>
          <w:color w:val="000000"/>
          <w:sz w:val="18"/>
          <w:szCs w:val="18"/>
        </w:rPr>
        <w:tab/>
      </w:r>
    </w:p>
    <w:p w14:paraId="68343A1C"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36A634F1" w14:textId="77777777" w:rsidR="002073BC" w:rsidRPr="003754E1" w:rsidRDefault="002073B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Internet Protocol (IP) Signaling</w:t>
      </w:r>
      <w:r w:rsidRPr="003754E1">
        <w:rPr>
          <w:rFonts w:ascii="Times New Roman" w:hAnsi="Times New Roman" w:cs="Times New Roman"/>
          <w:color w:val="000000"/>
          <w:sz w:val="18"/>
          <w:szCs w:val="18"/>
        </w:rPr>
        <w:t>: A packet data-oriented protocol used for communicating call signaling information.</w:t>
      </w:r>
      <w:r w:rsidRPr="003754E1">
        <w:rPr>
          <w:rFonts w:ascii="Times New Roman" w:hAnsi="Times New Roman" w:cs="Times New Roman"/>
          <w:color w:val="000000"/>
          <w:sz w:val="18"/>
          <w:szCs w:val="18"/>
        </w:rPr>
        <w:tab/>
      </w:r>
    </w:p>
    <w:p w14:paraId="2149C331"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25D1E6C6"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Intra-MTA Traffic</w:t>
      </w:r>
      <w:r w:rsidRPr="003754E1">
        <w:rPr>
          <w:rFonts w:ascii="Times New Roman" w:hAnsi="Times New Roman" w:cs="Times New Roman"/>
          <w:color w:val="000000"/>
          <w:sz w:val="18"/>
          <w:szCs w:val="18"/>
        </w:rPr>
        <w:t xml:space="preserve"> - Wireless traffic originating on the network of a CMRS provider within a MTA and terminating to End Users in the same MTA.</w:t>
      </w:r>
    </w:p>
    <w:p w14:paraId="008F07B6"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0A277310"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Interexchange Carrier (IXC) or Interexchange Common Carrier</w:t>
      </w:r>
      <w:r w:rsidRPr="003754E1">
        <w:rPr>
          <w:rFonts w:ascii="Times New Roman" w:hAnsi="Times New Roman" w:cs="Times New Roman"/>
          <w:color w:val="000000"/>
          <w:sz w:val="18"/>
          <w:szCs w:val="18"/>
        </w:rPr>
        <w:t xml:space="preserve"> - Any person, partne</w:t>
      </w:r>
      <w:r w:rsidR="0083081A" w:rsidRPr="003754E1">
        <w:rPr>
          <w:rFonts w:ascii="Times New Roman" w:hAnsi="Times New Roman" w:cs="Times New Roman"/>
          <w:color w:val="000000"/>
          <w:sz w:val="18"/>
          <w:szCs w:val="18"/>
        </w:rPr>
        <w:t xml:space="preserve">rship, association, joint-stock </w:t>
      </w:r>
      <w:r w:rsidRPr="003754E1">
        <w:rPr>
          <w:rFonts w:ascii="Times New Roman" w:hAnsi="Times New Roman" w:cs="Times New Roman"/>
          <w:color w:val="000000"/>
          <w:sz w:val="18"/>
          <w:szCs w:val="18"/>
        </w:rPr>
        <w:t>company, trust, governmental entity or corporation engaged in state or foreign communication for hire by wire or radio, between two or more exchanges.</w:t>
      </w:r>
    </w:p>
    <w:p w14:paraId="2675EB28"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14CB214F"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LATA</w:t>
      </w:r>
      <w:r w:rsidRPr="003754E1">
        <w:rPr>
          <w:rFonts w:ascii="Times New Roman" w:hAnsi="Times New Roman" w:cs="Times New Roman"/>
          <w:color w:val="000000"/>
          <w:sz w:val="18"/>
          <w:szCs w:val="18"/>
        </w:rPr>
        <w:t xml:space="preserve"> - A local access and transport area established pursuant to the Modification of Final Judgment entered by the United States District Court for the District of Columbia in Civil Action No. 82-0192 for the provision and administration of communications services.</w:t>
      </w:r>
    </w:p>
    <w:p w14:paraId="4FC97F45"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002458AB"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Line Information Data Base (LIDB)</w:t>
      </w:r>
      <w:r w:rsidRPr="003754E1">
        <w:rPr>
          <w:rFonts w:ascii="Times New Roman" w:hAnsi="Times New Roman" w:cs="Times New Roman"/>
          <w:color w:val="000000"/>
          <w:sz w:val="18"/>
          <w:szCs w:val="18"/>
        </w:rPr>
        <w:t xml:space="preserve"> - The data base which contains base information such as telephone numbers, calling cud numbers and associated billed number restriction data used in connection with the validation and billing of calls.</w:t>
      </w:r>
    </w:p>
    <w:p w14:paraId="0D6A44C8"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40DD6A06" w14:textId="77777777" w:rsidR="002073BC" w:rsidRPr="003754E1" w:rsidRDefault="002073B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Local Access</w:t>
      </w:r>
      <w:r w:rsidRPr="003754E1">
        <w:rPr>
          <w:rFonts w:ascii="Times New Roman" w:hAnsi="Times New Roman" w:cs="Times New Roman"/>
          <w:color w:val="000000"/>
          <w:sz w:val="18"/>
          <w:szCs w:val="18"/>
        </w:rPr>
        <w:t xml:space="preserve"> - The connection between a Customer's premises and a point of presence of the Exchange Carrier.</w:t>
      </w:r>
    </w:p>
    <w:p w14:paraId="09394753" w14:textId="77777777" w:rsidR="0083081A" w:rsidRPr="003754E1" w:rsidRDefault="0083081A"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7571EA5B" w14:textId="77777777" w:rsidR="002073BC" w:rsidRPr="003754E1" w:rsidRDefault="002073BC" w:rsidP="00207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Local Switching Center</w:t>
      </w:r>
      <w:r w:rsidRPr="003754E1">
        <w:rPr>
          <w:rFonts w:ascii="Times New Roman" w:hAnsi="Times New Roman" w:cs="Times New Roman"/>
          <w:color w:val="000000"/>
          <w:sz w:val="18"/>
          <w:szCs w:val="18"/>
        </w:rPr>
        <w:t xml:space="preserve"> - The switching center where telephone exchange service Customer station Channels me terminated for purposes of interconnection to each other and to interoffice Trunks.</w:t>
      </w:r>
    </w:p>
    <w:p w14:paraId="2E388F88" w14:textId="77777777" w:rsidR="0083081A" w:rsidRPr="003754E1" w:rsidRDefault="0083081A" w:rsidP="002073BC">
      <w:pPr>
        <w:rPr>
          <w:rFonts w:ascii="Times New Roman" w:hAnsi="Times New Roman" w:cs="Times New Roman"/>
          <w:color w:val="000000"/>
          <w:sz w:val="18"/>
          <w:szCs w:val="18"/>
        </w:rPr>
      </w:pPr>
    </w:p>
    <w:p w14:paraId="4AE73297" w14:textId="77777777" w:rsidR="002073BC" w:rsidRPr="003754E1" w:rsidRDefault="002073BC" w:rsidP="002073BC">
      <w:pPr>
        <w:rPr>
          <w:rFonts w:ascii="Times New Roman" w:hAnsi="Times New Roman" w:cs="Times New Roman"/>
          <w:color w:val="000000"/>
          <w:sz w:val="18"/>
          <w:szCs w:val="18"/>
        </w:rPr>
      </w:pPr>
      <w:r w:rsidRPr="003754E1">
        <w:rPr>
          <w:rFonts w:ascii="Times New Roman" w:hAnsi="Times New Roman" w:cs="Times New Roman"/>
          <w:color w:val="000000"/>
          <w:sz w:val="18"/>
          <w:szCs w:val="18"/>
          <w:u w:val="single"/>
        </w:rPr>
        <w:t>Local Traffic</w:t>
      </w:r>
      <w:r w:rsidRPr="003754E1">
        <w:rPr>
          <w:rFonts w:ascii="Times New Roman" w:hAnsi="Times New Roman" w:cs="Times New Roman"/>
          <w:color w:val="000000"/>
          <w:sz w:val="18"/>
          <w:szCs w:val="18"/>
        </w:rPr>
        <w:t xml:space="preserve"> - Traffic, other than 8XX calls, is "Local Traffic" under this tariff if (i) the call originates and terminates in the same exchange area or (ii) the call originates and terminates within different </w:t>
      </w:r>
      <w:r w:rsidR="00446629">
        <w:rPr>
          <w:rFonts w:ascii="Times New Roman" w:hAnsi="Times New Roman" w:cs="Times New Roman"/>
          <w:color w:val="000000"/>
          <w:sz w:val="18"/>
          <w:szCs w:val="18"/>
        </w:rPr>
        <w:t>365 Wireless, LLC</w:t>
      </w:r>
      <w:r w:rsidRPr="003754E1">
        <w:rPr>
          <w:rFonts w:ascii="Times New Roman" w:hAnsi="Times New Roman" w:cs="Times New Roman"/>
          <w:color w:val="000000"/>
          <w:sz w:val="18"/>
          <w:szCs w:val="18"/>
        </w:rPr>
        <w:t xml:space="preserve"> Exchanges that share a common mandatory local calling area, e.g., a mandatory Extended Local Calling Service (ELCS) or Extended Area Service areas (EAS) or other like types of mandatory local calling scopes.</w:t>
      </w:r>
    </w:p>
    <w:p w14:paraId="228CB10F" w14:textId="77777777" w:rsidR="00E80F11" w:rsidRPr="003754E1" w:rsidRDefault="00E80F11" w:rsidP="002073BC">
      <w:pPr>
        <w:rPr>
          <w:rFonts w:ascii="Times New Roman" w:hAnsi="Times New Roman" w:cs="Times New Roman"/>
          <w:color w:val="000000"/>
          <w:sz w:val="18"/>
          <w:szCs w:val="18"/>
        </w:rPr>
      </w:pPr>
    </w:p>
    <w:p w14:paraId="0A715D00" w14:textId="77777777" w:rsidR="00E80F11" w:rsidRPr="002B562C" w:rsidRDefault="00E80F11" w:rsidP="002073BC">
      <w:pPr>
        <w:rPr>
          <w:rFonts w:ascii="Times New Roman" w:hAnsi="Times New Roman" w:cs="Times New Roman"/>
          <w:color w:val="000000"/>
          <w:sz w:val="19"/>
          <w:szCs w:val="19"/>
        </w:rPr>
      </w:pPr>
    </w:p>
    <w:p w14:paraId="3A098697" w14:textId="77777777" w:rsidR="00E80F11" w:rsidRDefault="00E80F11" w:rsidP="002073BC">
      <w:pPr>
        <w:rPr>
          <w:rFonts w:ascii="Times New Roman" w:hAnsi="Times New Roman" w:cs="Times New Roman"/>
          <w:color w:val="000000"/>
          <w:sz w:val="18"/>
          <w:szCs w:val="18"/>
        </w:rPr>
      </w:pPr>
    </w:p>
    <w:p w14:paraId="1A7D3489" w14:textId="77777777" w:rsidR="00E80F11" w:rsidRDefault="00E80F11" w:rsidP="002073BC">
      <w:pPr>
        <w:rPr>
          <w:rFonts w:ascii="Times New Roman" w:hAnsi="Times New Roman" w:cs="Times New Roman"/>
          <w:color w:val="000000"/>
          <w:sz w:val="18"/>
          <w:szCs w:val="18"/>
        </w:rPr>
      </w:pPr>
    </w:p>
    <w:p w14:paraId="505531E7" w14:textId="77777777" w:rsidR="00E80F11" w:rsidRDefault="00E80F11" w:rsidP="002073BC">
      <w:pPr>
        <w:rPr>
          <w:rFonts w:ascii="Times New Roman" w:hAnsi="Times New Roman" w:cs="Times New Roman"/>
          <w:color w:val="000000"/>
          <w:sz w:val="18"/>
          <w:szCs w:val="18"/>
        </w:rPr>
      </w:pPr>
    </w:p>
    <w:p w14:paraId="6F68455B" w14:textId="77777777" w:rsidR="00E80F11" w:rsidRDefault="00E80F11" w:rsidP="00E80F11">
      <w:pPr>
        <w:jc w:val="center"/>
        <w:rPr>
          <w:rFonts w:ascii="Times New Roman" w:hAnsi="Times New Roman" w:cs="Times New Roman"/>
          <w:color w:val="000000"/>
          <w:sz w:val="18"/>
          <w:szCs w:val="18"/>
        </w:rPr>
      </w:pPr>
    </w:p>
    <w:p w14:paraId="52671278" w14:textId="77777777" w:rsidR="00F0461C" w:rsidRDefault="00F0461C"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667FB519"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73C64C0" w14:textId="77777777" w:rsidR="00E80F11" w:rsidRPr="002B562C" w:rsidRDefault="00E80F1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1 </w:t>
      </w:r>
      <w:r w:rsidRPr="002B562C">
        <w:rPr>
          <w:rFonts w:ascii="Helvetica" w:hAnsi="Helvetica" w:cs="Helvetica"/>
          <w:b/>
          <w:color w:val="000000"/>
          <w:sz w:val="19"/>
          <w:szCs w:val="19"/>
        </w:rPr>
        <w:t>-</w:t>
      </w:r>
      <w:r w:rsidRPr="002B562C">
        <w:rPr>
          <w:rFonts w:ascii="Times New Roman" w:hAnsi="Times New Roman" w:cs="Times New Roman"/>
          <w:b/>
          <w:color w:val="000000"/>
          <w:sz w:val="19"/>
          <w:szCs w:val="19"/>
        </w:rPr>
        <w:t xml:space="preserve"> DEFINITIONS, </w:t>
      </w:r>
      <w:r w:rsidR="005801A3">
        <w:rPr>
          <w:rFonts w:ascii="Times New Roman" w:hAnsi="Times New Roman" w:cs="Times New Roman"/>
          <w:b/>
          <w:color w:val="000000"/>
          <w:sz w:val="19"/>
          <w:szCs w:val="19"/>
        </w:rPr>
        <w:t>(CONTINUED)</w:t>
      </w:r>
    </w:p>
    <w:p w14:paraId="42F20DD0"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B08CC43"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Meet Point Billing</w:t>
      </w:r>
      <w:r>
        <w:rPr>
          <w:rFonts w:ascii="Times New Roman" w:hAnsi="Times New Roman" w:cs="Times New Roman"/>
          <w:color w:val="000000"/>
          <w:sz w:val="19"/>
          <w:szCs w:val="19"/>
        </w:rPr>
        <w:t xml:space="preserve"> - The arrangement through which multiple Exchange Carriers involved in providing Access Services, divide the ordering, rating, and billing of such services on a proportional basis, so that each Exchange Carrier involved in providing a portion of the Access Service agrees to bill under its respective tariff.</w:t>
      </w:r>
    </w:p>
    <w:p w14:paraId="7B910F29"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6FF9C85"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Mobile Telephone Switching Office</w:t>
      </w:r>
      <w:r>
        <w:rPr>
          <w:rFonts w:ascii="Times New Roman" w:hAnsi="Times New Roman" w:cs="Times New Roman"/>
          <w:color w:val="000000"/>
          <w:sz w:val="19"/>
          <w:szCs w:val="19"/>
        </w:rPr>
        <w:t xml:space="preserve"> - Location where the wireless Customer maintains a facility for purposes of interconnecting to the Company's Network.</w:t>
      </w:r>
    </w:p>
    <w:p w14:paraId="17246147"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9B494CA"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Mutual Traffic Exchange</w:t>
      </w:r>
      <w:r>
        <w:rPr>
          <w:rFonts w:ascii="Times New Roman" w:hAnsi="Times New Roman" w:cs="Times New Roman"/>
          <w:color w:val="000000"/>
          <w:sz w:val="19"/>
          <w:szCs w:val="19"/>
        </w:rPr>
        <w:t xml:space="preserve"> - A compensation arrangement between certified local exchange service providers where local exchange service providers pay each other "in kind' for terminating local exchange traffic on the other's network.</w:t>
      </w:r>
    </w:p>
    <w:p w14:paraId="4FBD0BD5"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27BCD49" w14:textId="77777777" w:rsidR="00E80F11" w:rsidRDefault="00E80F1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Network Services</w:t>
      </w:r>
      <w:r>
        <w:rPr>
          <w:rFonts w:ascii="Times New Roman" w:hAnsi="Times New Roman" w:cs="Times New Roman"/>
          <w:color w:val="000000"/>
          <w:sz w:val="19"/>
          <w:szCs w:val="19"/>
        </w:rPr>
        <w:t xml:space="preserve"> - The Company's telecommunications Access Services offered on the Company's Network.</w:t>
      </w:r>
    </w:p>
    <w:p w14:paraId="027F3A5F"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5EF019C"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Non-Recurring Charges</w:t>
      </w:r>
      <w:r>
        <w:rPr>
          <w:rFonts w:ascii="Times New Roman" w:hAnsi="Times New Roman" w:cs="Times New Roman"/>
          <w:color w:val="000000"/>
          <w:sz w:val="19"/>
          <w:szCs w:val="19"/>
        </w:rPr>
        <w:t xml:space="preserve"> - The one-time initial charges for services or facilities, including but not limited to charges for construction, installation, or special fees, for which the Customer becomes liable at the time the Service Order is executed.</w:t>
      </w:r>
    </w:p>
    <w:p w14:paraId="1D1DB93C"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857EB12" w14:textId="77777777" w:rsidR="00E80F11" w:rsidRDefault="00E80F1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Off-Hook</w:t>
      </w:r>
      <w:r>
        <w:rPr>
          <w:rFonts w:ascii="Times New Roman" w:hAnsi="Times New Roman" w:cs="Times New Roman"/>
          <w:color w:val="000000"/>
          <w:sz w:val="19"/>
          <w:szCs w:val="19"/>
        </w:rPr>
        <w:t xml:space="preserve"> - The active condition of Switched Access or a telephone exchange service line.</w:t>
      </w:r>
    </w:p>
    <w:p w14:paraId="7FE1D4D2"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5AE80D7"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Optional Expanded Area Service Traffic (OEAS)</w:t>
      </w:r>
      <w:r>
        <w:rPr>
          <w:rFonts w:ascii="Times New Roman" w:hAnsi="Times New Roman" w:cs="Times New Roman"/>
          <w:color w:val="000000"/>
          <w:sz w:val="19"/>
          <w:szCs w:val="19"/>
        </w:rPr>
        <w:t xml:space="preserve"> - Optional service found in large urban areas financed by separate charge on end users that elect service as defined by a tariff approved by the Commission.</w:t>
      </w:r>
    </w:p>
    <w:p w14:paraId="62917804"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1B62F56" w14:textId="77777777" w:rsidR="00E80F11" w:rsidRDefault="00E80F1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On-Hook</w:t>
      </w:r>
      <w:r>
        <w:rPr>
          <w:rFonts w:ascii="Times New Roman" w:hAnsi="Times New Roman" w:cs="Times New Roman"/>
          <w:color w:val="000000"/>
          <w:sz w:val="19"/>
          <w:szCs w:val="19"/>
        </w:rPr>
        <w:t xml:space="preserve"> - The idle condition of switched access or a telephone exchange service line.</w:t>
      </w:r>
    </w:p>
    <w:p w14:paraId="4542AFB6"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A5BBF2C"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Out of Band Signaling</w:t>
      </w:r>
      <w:r>
        <w:rPr>
          <w:rFonts w:ascii="Times New Roman" w:hAnsi="Times New Roman" w:cs="Times New Roman"/>
          <w:color w:val="000000"/>
          <w:sz w:val="19"/>
          <w:szCs w:val="19"/>
        </w:rPr>
        <w:t xml:space="preserve"> - An exchange access signaling feature which allows Customers to exchange call control and signaling information over a communications path which is separate from the message path.</w:t>
      </w:r>
    </w:p>
    <w:p w14:paraId="1CC1D49A"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305D4B6"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Point of Presence</w:t>
      </w:r>
      <w:r>
        <w:rPr>
          <w:rFonts w:ascii="Times New Roman" w:hAnsi="Times New Roman" w:cs="Times New Roman"/>
          <w:color w:val="000000"/>
          <w:sz w:val="19"/>
          <w:szCs w:val="19"/>
        </w:rPr>
        <w:t xml:space="preserve"> - Location where the Customer maintains a facility for purposes of interconnecting to the Company's Network.</w:t>
      </w:r>
    </w:p>
    <w:p w14:paraId="21BE2FDF"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83F4B1E"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Premises</w:t>
      </w:r>
      <w:r>
        <w:rPr>
          <w:rFonts w:ascii="Times New Roman" w:hAnsi="Times New Roman" w:cs="Times New Roman"/>
          <w:color w:val="000000"/>
          <w:sz w:val="19"/>
          <w:szCs w:val="19"/>
        </w:rPr>
        <w:t xml:space="preserve"> - The space occupied by a Customer or Authorized User in a building or buildings or on contiguous property (except railroad rights-of-way, etc.).</w:t>
      </w:r>
    </w:p>
    <w:p w14:paraId="4F316DDA"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65027A0"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 xml:space="preserve">Presubscription </w:t>
      </w:r>
      <w:r>
        <w:rPr>
          <w:rFonts w:ascii="Times New Roman" w:hAnsi="Times New Roman" w:cs="Times New Roman"/>
          <w:color w:val="000000"/>
          <w:sz w:val="19"/>
          <w:szCs w:val="19"/>
        </w:rPr>
        <w:t xml:space="preserve">- An arrangement whereby an End User may select and designate to the Company an </w:t>
      </w:r>
    </w:p>
    <w:p w14:paraId="3C0D0063"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Interexchange Carrier (IXC) or Carriers it wishes to access, without an Access Code, for completing both intraLATA toll calls and/or interLATA calls. The selected IXC(s) are referred to as the End User's Primary Interexchange Carrier (PIC).</w:t>
      </w:r>
    </w:p>
    <w:p w14:paraId="59D4B8F2"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0C7F3BB" w14:textId="77777777" w:rsidR="00E80F11" w:rsidRDefault="00E80F11" w:rsidP="00E8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Recurring Charges</w:t>
      </w:r>
      <w:r>
        <w:rPr>
          <w:rFonts w:ascii="Times New Roman" w:hAnsi="Times New Roman" w:cs="Times New Roman"/>
          <w:color w:val="000000"/>
          <w:sz w:val="19"/>
          <w:szCs w:val="19"/>
        </w:rPr>
        <w:t xml:space="preserve"> - The monthly charges to the Customer for services, facilities and equipment.  Such charges continue for the agreed upon duration of the service.</w:t>
      </w:r>
    </w:p>
    <w:p w14:paraId="21DE2247" w14:textId="77777777" w:rsidR="00E80F11" w:rsidRDefault="00E80F11" w:rsidP="00E80F11">
      <w:pPr>
        <w:rPr>
          <w:rFonts w:ascii="Times New Roman" w:hAnsi="Times New Roman" w:cs="Times New Roman"/>
          <w:color w:val="000000"/>
          <w:sz w:val="19"/>
          <w:szCs w:val="19"/>
        </w:rPr>
      </w:pPr>
    </w:p>
    <w:p w14:paraId="61D5D35C" w14:textId="77777777" w:rsidR="00E80F11" w:rsidRDefault="00E80F11" w:rsidP="00E80F11">
      <w:pPr>
        <w:rPr>
          <w:rFonts w:ascii="Times New Roman" w:hAnsi="Times New Roman" w:cs="Times New Roman"/>
          <w:color w:val="000000"/>
          <w:sz w:val="19"/>
          <w:szCs w:val="19"/>
        </w:rPr>
      </w:pPr>
      <w:r w:rsidRPr="00E80F11">
        <w:rPr>
          <w:rFonts w:ascii="Times New Roman" w:hAnsi="Times New Roman" w:cs="Times New Roman"/>
          <w:color w:val="000000"/>
          <w:sz w:val="19"/>
          <w:szCs w:val="19"/>
          <w:u w:val="single"/>
        </w:rPr>
        <w:t>Service Order</w:t>
      </w:r>
      <w:r>
        <w:rPr>
          <w:rFonts w:ascii="Times New Roman" w:hAnsi="Times New Roman" w:cs="Times New Roman"/>
          <w:color w:val="000000"/>
          <w:sz w:val="19"/>
          <w:szCs w:val="19"/>
        </w:rPr>
        <w:t xml:space="preserve"> - The written request for Network Services executed by the Customer and the Company in a format devised by the Company or, in the alternative, the submission of an Access Service Request by the Customer in the manner specified in this tariff.</w:t>
      </w:r>
    </w:p>
    <w:p w14:paraId="631A5AE5" w14:textId="77777777" w:rsidR="00150069" w:rsidRDefault="00150069" w:rsidP="00E80F11">
      <w:pPr>
        <w:rPr>
          <w:rFonts w:ascii="Times New Roman" w:hAnsi="Times New Roman" w:cs="Times New Roman"/>
          <w:color w:val="000000"/>
          <w:sz w:val="19"/>
          <w:szCs w:val="19"/>
        </w:rPr>
      </w:pPr>
    </w:p>
    <w:p w14:paraId="051DE14E" w14:textId="77777777" w:rsidR="00150069" w:rsidRDefault="00150069" w:rsidP="00E80F11">
      <w:pPr>
        <w:rPr>
          <w:rFonts w:ascii="Times New Roman" w:hAnsi="Times New Roman" w:cs="Times New Roman"/>
          <w:color w:val="000000"/>
          <w:sz w:val="19"/>
          <w:szCs w:val="19"/>
        </w:rPr>
      </w:pPr>
    </w:p>
    <w:p w14:paraId="66592634" w14:textId="77777777" w:rsidR="00150069" w:rsidRDefault="00150069" w:rsidP="00E80F11">
      <w:pPr>
        <w:rPr>
          <w:rFonts w:ascii="Times New Roman" w:hAnsi="Times New Roman" w:cs="Times New Roman"/>
          <w:color w:val="000000"/>
          <w:sz w:val="19"/>
          <w:szCs w:val="19"/>
        </w:rPr>
      </w:pPr>
    </w:p>
    <w:p w14:paraId="051B93ED" w14:textId="77777777" w:rsidR="00150069" w:rsidRDefault="00150069" w:rsidP="00E80F11">
      <w:pPr>
        <w:rPr>
          <w:rFonts w:ascii="Times New Roman" w:hAnsi="Times New Roman" w:cs="Times New Roman"/>
          <w:color w:val="000000"/>
          <w:sz w:val="19"/>
          <w:szCs w:val="19"/>
        </w:rPr>
      </w:pPr>
    </w:p>
    <w:p w14:paraId="0E06A851" w14:textId="77777777" w:rsidR="00150069" w:rsidRDefault="00150069" w:rsidP="00E80F11">
      <w:pPr>
        <w:rPr>
          <w:rFonts w:ascii="Times New Roman" w:hAnsi="Times New Roman" w:cs="Times New Roman"/>
          <w:color w:val="000000"/>
          <w:sz w:val="19"/>
          <w:szCs w:val="19"/>
        </w:rPr>
      </w:pPr>
    </w:p>
    <w:p w14:paraId="3073EE43" w14:textId="77777777" w:rsidR="00150069" w:rsidRDefault="00150069" w:rsidP="00E80F11">
      <w:pPr>
        <w:rPr>
          <w:rFonts w:ascii="Times New Roman" w:hAnsi="Times New Roman" w:cs="Times New Roman"/>
          <w:color w:val="000000"/>
          <w:sz w:val="19"/>
          <w:szCs w:val="19"/>
        </w:rPr>
      </w:pPr>
    </w:p>
    <w:p w14:paraId="6A885B13" w14:textId="77777777" w:rsidR="00F0461C" w:rsidRDefault="00F0461C" w:rsidP="00286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4C5371D3"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0C1AE6D6" w14:textId="77777777" w:rsidR="00150069" w:rsidRPr="002860D5" w:rsidRDefault="0015006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2860D5">
        <w:rPr>
          <w:rFonts w:ascii="Times New Roman" w:hAnsi="Times New Roman" w:cs="Times New Roman"/>
          <w:b/>
          <w:color w:val="000000"/>
          <w:sz w:val="19"/>
          <w:szCs w:val="19"/>
        </w:rPr>
        <w:t xml:space="preserve">SECTION 1 </w:t>
      </w:r>
      <w:r w:rsidRPr="002860D5">
        <w:rPr>
          <w:rFonts w:ascii="Helvetica" w:hAnsi="Helvetica" w:cs="Helvetica"/>
          <w:b/>
          <w:color w:val="000000"/>
          <w:sz w:val="19"/>
          <w:szCs w:val="19"/>
        </w:rPr>
        <w:t>-</w:t>
      </w:r>
      <w:r w:rsidRPr="002860D5">
        <w:rPr>
          <w:rFonts w:ascii="Times New Roman" w:hAnsi="Times New Roman" w:cs="Times New Roman"/>
          <w:b/>
          <w:color w:val="000000"/>
          <w:sz w:val="19"/>
          <w:szCs w:val="19"/>
        </w:rPr>
        <w:t xml:space="preserve"> DEFINITIONS, </w:t>
      </w:r>
      <w:r w:rsidR="005801A3">
        <w:rPr>
          <w:rFonts w:ascii="Times New Roman" w:hAnsi="Times New Roman" w:cs="Times New Roman"/>
          <w:b/>
          <w:color w:val="000000"/>
          <w:sz w:val="19"/>
          <w:szCs w:val="19"/>
        </w:rPr>
        <w:t>(CONTINUED)</w:t>
      </w:r>
    </w:p>
    <w:p w14:paraId="7F1647AD"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4C8B0EF" w14:textId="77777777" w:rsidR="00150069" w:rsidRDefault="0015006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2860D5">
        <w:rPr>
          <w:rFonts w:ascii="Times New Roman" w:hAnsi="Times New Roman" w:cs="Times New Roman"/>
          <w:color w:val="000000"/>
          <w:sz w:val="19"/>
          <w:szCs w:val="19"/>
          <w:u w:val="single"/>
        </w:rPr>
        <w:t>Service(s)</w:t>
      </w:r>
      <w:r>
        <w:rPr>
          <w:rFonts w:ascii="Times New Roman" w:hAnsi="Times New Roman" w:cs="Times New Roman"/>
          <w:color w:val="000000"/>
          <w:sz w:val="19"/>
          <w:szCs w:val="19"/>
        </w:rPr>
        <w:t xml:space="preserve"> - The Company's telecommunications Access Services offered on the Company's Network.</w:t>
      </w:r>
    </w:p>
    <w:p w14:paraId="723888AD"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DE05C77"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860D5">
        <w:rPr>
          <w:rFonts w:ascii="Times New Roman" w:hAnsi="Times New Roman" w:cs="Times New Roman"/>
          <w:color w:val="000000"/>
          <w:sz w:val="19"/>
          <w:szCs w:val="19"/>
          <w:u w:val="single"/>
        </w:rPr>
        <w:t>Signaling Point of Interface</w:t>
      </w:r>
      <w:r>
        <w:rPr>
          <w:rFonts w:ascii="Times New Roman" w:hAnsi="Times New Roman" w:cs="Times New Roman"/>
          <w:color w:val="000000"/>
          <w:sz w:val="19"/>
          <w:szCs w:val="19"/>
        </w:rPr>
        <w:t xml:space="preserve"> - The Customer designated location where the SS7 signaling information is exchanged between the Company and the Customer.</w:t>
      </w:r>
    </w:p>
    <w:p w14:paraId="234838BE"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4B5A013"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860D5">
        <w:rPr>
          <w:rFonts w:ascii="Times New Roman" w:hAnsi="Times New Roman" w:cs="Times New Roman"/>
          <w:color w:val="000000"/>
          <w:sz w:val="19"/>
          <w:szCs w:val="19"/>
          <w:u w:val="single"/>
        </w:rPr>
        <w:t xml:space="preserve">Signaling System 7 (SS7) </w:t>
      </w:r>
      <w:r w:rsidRPr="002860D5">
        <w:rPr>
          <w:rFonts w:ascii="Times New Roman" w:hAnsi="Times New Roman" w:cs="Times New Roman"/>
          <w:color w:val="000000"/>
          <w:sz w:val="19"/>
          <w:szCs w:val="19"/>
        </w:rPr>
        <w:t>-</w:t>
      </w:r>
      <w:r>
        <w:rPr>
          <w:rFonts w:ascii="Times New Roman" w:hAnsi="Times New Roman" w:cs="Times New Roman"/>
          <w:color w:val="000000"/>
          <w:sz w:val="19"/>
          <w:szCs w:val="19"/>
        </w:rPr>
        <w:t xml:space="preserve"> The common Channel Out of Band Signaling protocol developed by the Consultative Committee for International Telephone and Telegraph (CCITT) and the American National Standards Institute (ANSI).</w:t>
      </w:r>
    </w:p>
    <w:p w14:paraId="66CAC494"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BE44D24"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860D5">
        <w:rPr>
          <w:rFonts w:ascii="Times New Roman" w:hAnsi="Times New Roman" w:cs="Times New Roman"/>
          <w:color w:val="000000"/>
          <w:sz w:val="19"/>
          <w:szCs w:val="19"/>
          <w:u w:val="single"/>
        </w:rPr>
        <w:t>Switched Access Service</w:t>
      </w:r>
      <w:r>
        <w:rPr>
          <w:rFonts w:ascii="Times New Roman" w:hAnsi="Times New Roman" w:cs="Times New Roman"/>
          <w:color w:val="000000"/>
          <w:sz w:val="19"/>
          <w:szCs w:val="19"/>
        </w:rPr>
        <w:t xml:space="preserve"> - Access to the switched network of an Exchange Carrier for the purpose of originating or terminating communications. Switched Access is available to Carriers, as defined in this tariff.</w:t>
      </w:r>
    </w:p>
    <w:p w14:paraId="50701CB8"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80A92FC"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860D5">
        <w:rPr>
          <w:rFonts w:ascii="Times New Roman" w:hAnsi="Times New Roman" w:cs="Times New Roman"/>
          <w:color w:val="000000"/>
          <w:sz w:val="19"/>
          <w:szCs w:val="19"/>
          <w:u w:val="single"/>
        </w:rPr>
        <w:t>Time Division Multiplexing (TDM)</w:t>
      </w:r>
      <w:r w:rsidR="002860D5">
        <w:rPr>
          <w:rFonts w:ascii="Times New Roman" w:hAnsi="Times New Roman" w:cs="Times New Roman"/>
          <w:color w:val="000000"/>
          <w:sz w:val="19"/>
          <w:szCs w:val="19"/>
          <w:u w:val="single"/>
        </w:rPr>
        <w:t xml:space="preserve"> </w:t>
      </w:r>
      <w:r w:rsidR="002860D5" w:rsidRPr="002860D5">
        <w:rPr>
          <w:rFonts w:ascii="Times New Roman" w:hAnsi="Times New Roman" w:cs="Times New Roman"/>
          <w:color w:val="000000"/>
          <w:sz w:val="19"/>
          <w:szCs w:val="19"/>
        </w:rPr>
        <w:t>-</w:t>
      </w:r>
      <w:r>
        <w:rPr>
          <w:rFonts w:ascii="Times New Roman" w:hAnsi="Times New Roman" w:cs="Times New Roman"/>
          <w:color w:val="000000"/>
          <w:sz w:val="19"/>
          <w:szCs w:val="19"/>
        </w:rPr>
        <w:t xml:space="preserve"> A method of transmitting and receiving voice signals over the Public Switched Telephone Network (PSTN).</w:t>
      </w:r>
    </w:p>
    <w:p w14:paraId="48B5CD13"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18931BD"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860D5">
        <w:rPr>
          <w:rFonts w:ascii="Times New Roman" w:hAnsi="Times New Roman" w:cs="Times New Roman"/>
          <w:color w:val="000000"/>
          <w:sz w:val="19"/>
          <w:szCs w:val="19"/>
          <w:u w:val="single"/>
        </w:rPr>
        <w:t>Toll VoIP-PSTN Traffic</w:t>
      </w:r>
      <w:r>
        <w:rPr>
          <w:rFonts w:ascii="Times New Roman" w:hAnsi="Times New Roman" w:cs="Times New Roman"/>
          <w:color w:val="000000"/>
          <w:sz w:val="19"/>
          <w:szCs w:val="19"/>
        </w:rPr>
        <w:t xml:space="preserve"> </w:t>
      </w:r>
      <w:r w:rsidR="002860D5">
        <w:rPr>
          <w:rFonts w:ascii="Times New Roman" w:hAnsi="Times New Roman" w:cs="Times New Roman"/>
          <w:color w:val="000000"/>
          <w:sz w:val="19"/>
          <w:szCs w:val="19"/>
        </w:rPr>
        <w:t xml:space="preserve">- </w:t>
      </w:r>
      <w:r>
        <w:rPr>
          <w:rFonts w:ascii="Times New Roman" w:hAnsi="Times New Roman" w:cs="Times New Roman"/>
          <w:color w:val="000000"/>
          <w:sz w:val="19"/>
          <w:szCs w:val="19"/>
        </w:rPr>
        <w:t>Multiplexing format over PSTN facilities, which originates and/or terminates in Internet Protocol (IP) format. Toll VoIP-PSTN Traffic originates and/or terminates in IP format when it originates from and/or terminates to an end user customer of a service that requires IP-compatible customer premises equipment.</w:t>
      </w:r>
    </w:p>
    <w:p w14:paraId="0745DF5A" w14:textId="77777777" w:rsidR="002860D5" w:rsidRDefault="002860D5"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E96424F"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860D5">
        <w:rPr>
          <w:rFonts w:ascii="Times New Roman" w:hAnsi="Times New Roman" w:cs="Times New Roman"/>
          <w:color w:val="000000"/>
          <w:sz w:val="19"/>
          <w:szCs w:val="19"/>
          <w:u w:val="single"/>
        </w:rPr>
        <w:t>Trunk</w:t>
      </w:r>
      <w:r>
        <w:rPr>
          <w:rFonts w:ascii="Times New Roman" w:hAnsi="Times New Roman" w:cs="Times New Roman"/>
          <w:color w:val="000000"/>
          <w:sz w:val="19"/>
          <w:szCs w:val="19"/>
        </w:rPr>
        <w:t xml:space="preserve"> - A communications path connecting two switching systems in a network, used in the establishment of an end- to-end connection.</w:t>
      </w:r>
    </w:p>
    <w:p w14:paraId="057AA20A"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CA7007C" w14:textId="55B03D02"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860D5">
        <w:rPr>
          <w:rFonts w:ascii="Times New Roman" w:hAnsi="Times New Roman" w:cs="Times New Roman"/>
          <w:color w:val="000000"/>
          <w:sz w:val="19"/>
          <w:szCs w:val="19"/>
          <w:u w:val="single"/>
        </w:rPr>
        <w:t>VoIP Provider</w:t>
      </w:r>
      <w:r>
        <w:rPr>
          <w:rFonts w:ascii="Times New Roman" w:hAnsi="Times New Roman" w:cs="Times New Roman"/>
          <w:color w:val="000000"/>
          <w:sz w:val="19"/>
          <w:szCs w:val="19"/>
        </w:rPr>
        <w:t xml:space="preserve"> - Any individual association, corporation, governmental agency or any other entity that is providing voice over Internet protocol. The VoIP provider may or may not be certified by the </w:t>
      </w:r>
      <w:r w:rsidR="00815120">
        <w:rPr>
          <w:rFonts w:ascii="Times New Roman" w:hAnsi="Times New Roman" w:cs="Times New Roman"/>
          <w:color w:val="000000"/>
          <w:sz w:val="19"/>
          <w:szCs w:val="19"/>
        </w:rPr>
        <w:t>Ohio</w:t>
      </w:r>
      <w:r>
        <w:rPr>
          <w:rFonts w:ascii="Times New Roman" w:hAnsi="Times New Roman" w:cs="Times New Roman"/>
          <w:color w:val="000000"/>
          <w:sz w:val="19"/>
          <w:szCs w:val="19"/>
        </w:rPr>
        <w:t xml:space="preserve"> Public </w:t>
      </w:r>
      <w:r w:rsidR="00815120">
        <w:rPr>
          <w:rFonts w:ascii="Times New Roman" w:hAnsi="Times New Roman" w:cs="Times New Roman"/>
          <w:color w:val="000000"/>
          <w:sz w:val="19"/>
          <w:szCs w:val="19"/>
        </w:rPr>
        <w:t xml:space="preserve">Utilities </w:t>
      </w:r>
      <w:r>
        <w:rPr>
          <w:rFonts w:ascii="Times New Roman" w:hAnsi="Times New Roman" w:cs="Times New Roman"/>
          <w:color w:val="000000"/>
          <w:sz w:val="19"/>
          <w:szCs w:val="19"/>
        </w:rPr>
        <w:t>Commission.</w:t>
      </w:r>
    </w:p>
    <w:p w14:paraId="3DCA62A3"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836D13F" w14:textId="77777777" w:rsidR="00150069" w:rsidRDefault="00150069" w:rsidP="0015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860D5">
        <w:rPr>
          <w:rFonts w:ascii="Times New Roman" w:hAnsi="Times New Roman" w:cs="Times New Roman"/>
          <w:color w:val="000000"/>
          <w:sz w:val="19"/>
          <w:szCs w:val="19"/>
          <w:u w:val="single"/>
        </w:rPr>
        <w:t>VoIP Service</w:t>
      </w:r>
      <w:r w:rsidR="002860D5">
        <w:rPr>
          <w:rFonts w:ascii="Times New Roman" w:hAnsi="Times New Roman" w:cs="Times New Roman"/>
          <w:color w:val="000000"/>
          <w:sz w:val="19"/>
          <w:szCs w:val="19"/>
        </w:rPr>
        <w:t xml:space="preserve"> -</w:t>
      </w:r>
      <w:r>
        <w:rPr>
          <w:rFonts w:ascii="Times New Roman" w:hAnsi="Times New Roman" w:cs="Times New Roman"/>
          <w:color w:val="000000"/>
          <w:sz w:val="19"/>
          <w:szCs w:val="19"/>
        </w:rPr>
        <w:t xml:space="preserve"> Transmission of communication by aid of wire, cable, radio, or other like connection using Voice over Internet Protocol that is originated or terminated in Internet Protocol ("IP") format.  VoIP services are those services that require the use of IP compatible customer premises equipment.</w:t>
      </w:r>
    </w:p>
    <w:p w14:paraId="0A06230D" w14:textId="77777777" w:rsidR="002860D5" w:rsidRDefault="002860D5" w:rsidP="00150069">
      <w:pPr>
        <w:rPr>
          <w:rFonts w:ascii="Times New Roman" w:hAnsi="Times New Roman" w:cs="Times New Roman"/>
          <w:color w:val="000000"/>
          <w:sz w:val="19"/>
          <w:szCs w:val="19"/>
        </w:rPr>
      </w:pPr>
    </w:p>
    <w:p w14:paraId="287B4FF0" w14:textId="77777777" w:rsidR="00150069" w:rsidRDefault="00150069" w:rsidP="00150069">
      <w:pPr>
        <w:rPr>
          <w:rFonts w:ascii="Times New Roman" w:hAnsi="Times New Roman" w:cs="Times New Roman"/>
          <w:color w:val="000000"/>
          <w:sz w:val="19"/>
          <w:szCs w:val="19"/>
        </w:rPr>
      </w:pPr>
      <w:r w:rsidRPr="002860D5">
        <w:rPr>
          <w:rFonts w:ascii="Times New Roman" w:hAnsi="Times New Roman" w:cs="Times New Roman"/>
          <w:color w:val="000000"/>
          <w:sz w:val="19"/>
          <w:szCs w:val="19"/>
          <w:u w:val="single"/>
        </w:rPr>
        <w:t>Wireless Provider</w:t>
      </w:r>
      <w:r>
        <w:rPr>
          <w:rFonts w:ascii="Times New Roman" w:hAnsi="Times New Roman" w:cs="Times New Roman"/>
          <w:color w:val="000000"/>
          <w:sz w:val="19"/>
          <w:szCs w:val="19"/>
        </w:rPr>
        <w:t xml:space="preserve"> - Any carrier authorized to operate as a provider of cellular, personal communications, paging CMRS or any other form of wireless transmission.</w:t>
      </w:r>
    </w:p>
    <w:p w14:paraId="1DB67618" w14:textId="77777777" w:rsidR="00E47D6B" w:rsidRDefault="00E47D6B" w:rsidP="00150069">
      <w:pPr>
        <w:rPr>
          <w:rFonts w:ascii="Times New Roman" w:hAnsi="Times New Roman" w:cs="Times New Roman"/>
          <w:color w:val="000000"/>
          <w:sz w:val="19"/>
          <w:szCs w:val="19"/>
        </w:rPr>
      </w:pPr>
    </w:p>
    <w:p w14:paraId="7BDD2A44" w14:textId="77777777" w:rsidR="00E47D6B" w:rsidRDefault="00E47D6B" w:rsidP="00150069">
      <w:pPr>
        <w:rPr>
          <w:rFonts w:ascii="Times New Roman" w:hAnsi="Times New Roman" w:cs="Times New Roman"/>
          <w:color w:val="000000"/>
          <w:sz w:val="19"/>
          <w:szCs w:val="19"/>
        </w:rPr>
      </w:pPr>
    </w:p>
    <w:p w14:paraId="6EAB71B4" w14:textId="77777777" w:rsidR="00E47D6B" w:rsidRDefault="00E47D6B" w:rsidP="00150069">
      <w:pPr>
        <w:rPr>
          <w:rFonts w:ascii="Times New Roman" w:hAnsi="Times New Roman" w:cs="Times New Roman"/>
          <w:color w:val="000000"/>
          <w:sz w:val="19"/>
          <w:szCs w:val="19"/>
        </w:rPr>
      </w:pPr>
    </w:p>
    <w:p w14:paraId="42360219" w14:textId="77777777" w:rsidR="00E47D6B" w:rsidRDefault="00E47D6B" w:rsidP="00150069">
      <w:pPr>
        <w:rPr>
          <w:rFonts w:ascii="Times New Roman" w:hAnsi="Times New Roman" w:cs="Times New Roman"/>
          <w:color w:val="000000"/>
          <w:sz w:val="19"/>
          <w:szCs w:val="19"/>
        </w:rPr>
      </w:pPr>
    </w:p>
    <w:p w14:paraId="2CFB4EBA" w14:textId="77777777" w:rsidR="00E47D6B" w:rsidRDefault="00E47D6B" w:rsidP="00150069">
      <w:pPr>
        <w:rPr>
          <w:rFonts w:ascii="Times New Roman" w:hAnsi="Times New Roman" w:cs="Times New Roman"/>
          <w:color w:val="000000"/>
          <w:sz w:val="19"/>
          <w:szCs w:val="19"/>
        </w:rPr>
      </w:pPr>
    </w:p>
    <w:p w14:paraId="400800A6" w14:textId="77777777" w:rsidR="00E47D6B" w:rsidRDefault="00E47D6B" w:rsidP="00150069">
      <w:pPr>
        <w:rPr>
          <w:rFonts w:ascii="Times New Roman" w:hAnsi="Times New Roman" w:cs="Times New Roman"/>
          <w:color w:val="000000"/>
          <w:sz w:val="19"/>
          <w:szCs w:val="19"/>
        </w:rPr>
      </w:pPr>
    </w:p>
    <w:p w14:paraId="0E0DBA4C" w14:textId="77777777" w:rsidR="00E47D6B" w:rsidRDefault="00E47D6B" w:rsidP="00150069">
      <w:pPr>
        <w:rPr>
          <w:rFonts w:ascii="Times New Roman" w:hAnsi="Times New Roman" w:cs="Times New Roman"/>
          <w:color w:val="000000"/>
          <w:sz w:val="19"/>
          <w:szCs w:val="19"/>
        </w:rPr>
      </w:pPr>
    </w:p>
    <w:p w14:paraId="3FB0AEDB" w14:textId="77777777" w:rsidR="00E47D6B" w:rsidRDefault="00E47D6B" w:rsidP="00150069">
      <w:pPr>
        <w:rPr>
          <w:rFonts w:ascii="Times New Roman" w:hAnsi="Times New Roman" w:cs="Times New Roman"/>
          <w:color w:val="000000"/>
          <w:sz w:val="19"/>
          <w:szCs w:val="19"/>
        </w:rPr>
      </w:pPr>
    </w:p>
    <w:p w14:paraId="7830D8B4" w14:textId="77777777" w:rsidR="00E47D6B" w:rsidRDefault="00E47D6B" w:rsidP="00150069">
      <w:pPr>
        <w:rPr>
          <w:rFonts w:ascii="Times New Roman" w:hAnsi="Times New Roman" w:cs="Times New Roman"/>
          <w:color w:val="000000"/>
          <w:sz w:val="19"/>
          <w:szCs w:val="19"/>
        </w:rPr>
      </w:pPr>
    </w:p>
    <w:p w14:paraId="04F666BB" w14:textId="77777777" w:rsidR="00E47D6B" w:rsidRDefault="00E47D6B" w:rsidP="00150069">
      <w:pPr>
        <w:rPr>
          <w:rFonts w:ascii="Times New Roman" w:hAnsi="Times New Roman" w:cs="Times New Roman"/>
          <w:color w:val="000000"/>
          <w:sz w:val="19"/>
          <w:szCs w:val="19"/>
        </w:rPr>
      </w:pPr>
    </w:p>
    <w:p w14:paraId="7BCFD8CA" w14:textId="77777777" w:rsidR="00E47D6B" w:rsidRDefault="00E47D6B" w:rsidP="00150069">
      <w:pPr>
        <w:rPr>
          <w:rFonts w:ascii="Times New Roman" w:hAnsi="Times New Roman" w:cs="Times New Roman"/>
          <w:color w:val="000000"/>
          <w:sz w:val="19"/>
          <w:szCs w:val="19"/>
        </w:rPr>
      </w:pPr>
    </w:p>
    <w:p w14:paraId="6FBCBACF" w14:textId="77777777" w:rsidR="00E47D6B" w:rsidRDefault="00E47D6B" w:rsidP="00150069">
      <w:pPr>
        <w:rPr>
          <w:rFonts w:ascii="Times New Roman" w:hAnsi="Times New Roman" w:cs="Times New Roman"/>
          <w:color w:val="000000"/>
          <w:sz w:val="19"/>
          <w:szCs w:val="19"/>
        </w:rPr>
      </w:pPr>
    </w:p>
    <w:p w14:paraId="36579A1A" w14:textId="77777777" w:rsidR="00E47D6B" w:rsidRDefault="00E47D6B" w:rsidP="00150069">
      <w:pPr>
        <w:rPr>
          <w:rFonts w:ascii="Times New Roman" w:hAnsi="Times New Roman" w:cs="Times New Roman"/>
          <w:color w:val="000000"/>
          <w:sz w:val="19"/>
          <w:szCs w:val="19"/>
        </w:rPr>
      </w:pPr>
    </w:p>
    <w:p w14:paraId="59BF9782" w14:textId="77777777" w:rsidR="00E47D6B" w:rsidRDefault="00E47D6B" w:rsidP="00150069">
      <w:pPr>
        <w:rPr>
          <w:rFonts w:ascii="Times New Roman" w:hAnsi="Times New Roman" w:cs="Times New Roman"/>
          <w:color w:val="000000"/>
          <w:sz w:val="19"/>
          <w:szCs w:val="19"/>
        </w:rPr>
      </w:pPr>
    </w:p>
    <w:p w14:paraId="26243BAE" w14:textId="77777777" w:rsidR="00E47D6B" w:rsidRDefault="00E47D6B" w:rsidP="00150069">
      <w:pPr>
        <w:rPr>
          <w:rFonts w:ascii="Times New Roman" w:hAnsi="Times New Roman" w:cs="Times New Roman"/>
          <w:color w:val="000000"/>
          <w:sz w:val="19"/>
          <w:szCs w:val="19"/>
        </w:rPr>
      </w:pPr>
    </w:p>
    <w:p w14:paraId="571259CD" w14:textId="77777777" w:rsidR="00E47D6B" w:rsidRDefault="00E47D6B" w:rsidP="00150069">
      <w:pPr>
        <w:rPr>
          <w:rFonts w:ascii="Times New Roman" w:hAnsi="Times New Roman" w:cs="Times New Roman"/>
          <w:color w:val="000000"/>
          <w:sz w:val="19"/>
          <w:szCs w:val="19"/>
        </w:rPr>
      </w:pPr>
    </w:p>
    <w:p w14:paraId="760BF445" w14:textId="77777777" w:rsidR="00E47D6B" w:rsidRDefault="00E47D6B" w:rsidP="00150069">
      <w:pPr>
        <w:rPr>
          <w:rFonts w:ascii="Times New Roman" w:hAnsi="Times New Roman" w:cs="Times New Roman"/>
          <w:color w:val="000000"/>
          <w:sz w:val="19"/>
          <w:szCs w:val="19"/>
        </w:rPr>
      </w:pPr>
    </w:p>
    <w:p w14:paraId="43A7035C" w14:textId="77777777" w:rsidR="00F0461C" w:rsidRDefault="00F0461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38427B27" w14:textId="77777777" w:rsidR="0004255E" w:rsidRDefault="0004255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938C9D8" w14:textId="77777777" w:rsidR="00E47D6B" w:rsidRPr="002B562C" w:rsidRDefault="00E47D6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b/>
          <w:color w:val="000000"/>
          <w:sz w:val="19"/>
          <w:szCs w:val="19"/>
        </w:rPr>
      </w:pPr>
      <w:r w:rsidRPr="002B562C">
        <w:rPr>
          <w:rFonts w:ascii="Times New Roman" w:hAnsi="Times New Roman" w:cs="Times New Roman"/>
          <w:b/>
          <w:color w:val="000000"/>
          <w:sz w:val="19"/>
          <w:szCs w:val="19"/>
        </w:rPr>
        <w:t xml:space="preserve">SECTION </w:t>
      </w:r>
      <w:r w:rsidR="002C237C">
        <w:rPr>
          <w:rFonts w:ascii="Times New Roman" w:hAnsi="Times New Roman" w:cs="Times New Roman"/>
          <w:b/>
          <w:color w:val="000000"/>
          <w:sz w:val="19"/>
          <w:szCs w:val="19"/>
        </w:rPr>
        <w:t>2 - RULES AND REGULATIONS</w:t>
      </w:r>
    </w:p>
    <w:p w14:paraId="12A4531D"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45154BE3" w14:textId="77777777" w:rsidR="00E47D6B" w:rsidRPr="005B45F4"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5B45F4">
        <w:rPr>
          <w:rFonts w:ascii="Times New Roman" w:hAnsi="Times New Roman" w:cs="Helvetica"/>
          <w:color w:val="000000"/>
          <w:sz w:val="19"/>
          <w:szCs w:val="19"/>
        </w:rPr>
        <w:t>2.1</w:t>
      </w:r>
      <w:r w:rsidRPr="005B45F4">
        <w:rPr>
          <w:rFonts w:ascii="Times New Roman" w:hAnsi="Times New Roman" w:cs="Times New Roman"/>
          <w:color w:val="000000"/>
          <w:sz w:val="19"/>
          <w:szCs w:val="19"/>
        </w:rPr>
        <w:t xml:space="preserve"> Undertaking of the Company</w:t>
      </w:r>
    </w:p>
    <w:p w14:paraId="5D0D20D3"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BB124EE" w14:textId="77777777" w:rsidR="00E47D6B" w:rsidRDefault="00E47D6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2.1.1</w:t>
      </w:r>
      <w:r w:rsidRPr="00E47D6B">
        <w:rPr>
          <w:rFonts w:ascii="Times New Roman" w:hAnsi="Times New Roman" w:cs="Times New Roman"/>
          <w:color w:val="000000"/>
          <w:sz w:val="19"/>
          <w:szCs w:val="19"/>
        </w:rPr>
        <w:t xml:space="preserve"> </w:t>
      </w:r>
      <w:r>
        <w:rPr>
          <w:rFonts w:ascii="Times New Roman" w:hAnsi="Times New Roman" w:cs="Times New Roman"/>
          <w:color w:val="000000"/>
          <w:sz w:val="19"/>
          <w:szCs w:val="19"/>
        </w:rPr>
        <w:t>Scope</w:t>
      </w:r>
    </w:p>
    <w:p w14:paraId="35E295FA"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0A077A7" w14:textId="77777777" w:rsidR="00E47D6B" w:rsidRDefault="003754E1"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365 Wireless</w:t>
      </w:r>
      <w:r w:rsidR="00E47D6B">
        <w:rPr>
          <w:rFonts w:ascii="Times New Roman" w:hAnsi="Times New Roman" w:cs="Times New Roman"/>
          <w:color w:val="000000"/>
          <w:sz w:val="19"/>
          <w:szCs w:val="19"/>
        </w:rPr>
        <w:t>, LLC'</w:t>
      </w:r>
      <w:r>
        <w:rPr>
          <w:rFonts w:ascii="Times New Roman" w:hAnsi="Times New Roman" w:cs="Times New Roman"/>
          <w:color w:val="000000"/>
          <w:sz w:val="19"/>
          <w:szCs w:val="19"/>
        </w:rPr>
        <w:t>s</w:t>
      </w:r>
      <w:r w:rsidR="00E47D6B">
        <w:rPr>
          <w:rFonts w:ascii="Times New Roman" w:hAnsi="Times New Roman" w:cs="Times New Roman"/>
          <w:color w:val="000000"/>
          <w:sz w:val="19"/>
          <w:szCs w:val="19"/>
        </w:rPr>
        <w:t xml:space="preserve"> services offered pursuant to this tariff are </w:t>
      </w:r>
      <w:r w:rsidR="00A8715F">
        <w:rPr>
          <w:rFonts w:ascii="Times New Roman" w:hAnsi="Times New Roman" w:cs="Times New Roman"/>
          <w:color w:val="000000"/>
          <w:sz w:val="19"/>
          <w:szCs w:val="19"/>
        </w:rPr>
        <w:t>f</w:t>
      </w:r>
      <w:r w:rsidR="00E47D6B">
        <w:rPr>
          <w:rFonts w:ascii="Times New Roman" w:hAnsi="Times New Roman" w:cs="Times New Roman"/>
          <w:color w:val="000000"/>
          <w:sz w:val="19"/>
          <w:szCs w:val="19"/>
        </w:rPr>
        <w:t xml:space="preserve">urnished for Switched Access Service. </w:t>
      </w:r>
      <w:r>
        <w:rPr>
          <w:rFonts w:ascii="Times New Roman" w:hAnsi="Times New Roman" w:cs="Times New Roman"/>
          <w:color w:val="000000"/>
          <w:sz w:val="19"/>
          <w:szCs w:val="19"/>
        </w:rPr>
        <w:t>365 Wireless</w:t>
      </w:r>
      <w:r w:rsidR="00E47D6B">
        <w:rPr>
          <w:rFonts w:ascii="Times New Roman" w:hAnsi="Times New Roman" w:cs="Times New Roman"/>
          <w:color w:val="000000"/>
          <w:sz w:val="19"/>
          <w:szCs w:val="19"/>
        </w:rPr>
        <w:t>, LLC may offer these services over its own or resold facilities.</w:t>
      </w:r>
    </w:p>
    <w:p w14:paraId="371B27B9"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7CFA6D2" w14:textId="77777777" w:rsidR="00E47D6B" w:rsidRDefault="003754E1"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365 Wireless</w:t>
      </w:r>
      <w:r w:rsidR="00E47D6B">
        <w:rPr>
          <w:rFonts w:ascii="Times New Roman" w:hAnsi="Times New Roman" w:cs="Times New Roman"/>
          <w:color w:val="000000"/>
          <w:sz w:val="19"/>
          <w:szCs w:val="19"/>
        </w:rPr>
        <w:t xml:space="preserve">, LLC installs, operates, and maintains the communications services provided herein in accordance with the terms and conditions set forth under this tariff. </w:t>
      </w:r>
      <w:r w:rsidR="00446629">
        <w:rPr>
          <w:rFonts w:ascii="Times New Roman" w:hAnsi="Times New Roman" w:cs="Times New Roman"/>
          <w:color w:val="000000"/>
          <w:sz w:val="19"/>
          <w:szCs w:val="19"/>
        </w:rPr>
        <w:t>365 Wireless, LLC</w:t>
      </w:r>
      <w:r w:rsidR="00E47D6B">
        <w:rPr>
          <w:rFonts w:ascii="Times New Roman" w:hAnsi="Times New Roman" w:cs="Times New Roman"/>
          <w:color w:val="000000"/>
          <w:sz w:val="19"/>
          <w:szCs w:val="19"/>
        </w:rPr>
        <w:t xml:space="preserve"> may act as the Customer's agent for ordering access connection facilities provided by other carriers or entities as required in the Commission's rules and orders, when authorized by the Customer, to allow connection of a Customer's location to the </w:t>
      </w:r>
      <w:r w:rsidR="00446629">
        <w:rPr>
          <w:rFonts w:ascii="Times New Roman" w:hAnsi="Times New Roman" w:cs="Times New Roman"/>
          <w:color w:val="000000"/>
          <w:sz w:val="19"/>
          <w:szCs w:val="19"/>
        </w:rPr>
        <w:t>365 Wireless, LLC</w:t>
      </w:r>
      <w:r w:rsidR="00E47D6B">
        <w:rPr>
          <w:rFonts w:ascii="Times New Roman" w:hAnsi="Times New Roman" w:cs="Times New Roman"/>
          <w:color w:val="000000"/>
          <w:sz w:val="19"/>
          <w:szCs w:val="19"/>
        </w:rPr>
        <w:t xml:space="preserve"> network. The Customer shall be responsible for all charges due for such service agreement.</w:t>
      </w:r>
    </w:p>
    <w:p w14:paraId="643F8C1F"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4EF6630"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The Company's services and facilities are provided on a monthly basis unless otherwise indicated, and are available twenty-four hours per day, seven days per week.</w:t>
      </w:r>
    </w:p>
    <w:p w14:paraId="1F3032FB"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7207E42" w14:textId="77777777" w:rsidR="00E47D6B" w:rsidRDefault="00E47D6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2.1.2</w:t>
      </w:r>
      <w:r w:rsidRPr="00E47D6B">
        <w:rPr>
          <w:rFonts w:ascii="Times New Roman" w:hAnsi="Times New Roman" w:cs="Times New Roman"/>
          <w:color w:val="000000"/>
          <w:sz w:val="19"/>
          <w:szCs w:val="19"/>
        </w:rPr>
        <w:t xml:space="preserve"> </w:t>
      </w:r>
      <w:r>
        <w:rPr>
          <w:rFonts w:ascii="Times New Roman" w:hAnsi="Times New Roman" w:cs="Times New Roman"/>
          <w:color w:val="000000"/>
          <w:sz w:val="19"/>
          <w:szCs w:val="19"/>
        </w:rPr>
        <w:t>Shortage of Equipment or Facilities</w:t>
      </w:r>
    </w:p>
    <w:p w14:paraId="549870DC"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72E7B50"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2" w:hanging="562"/>
        <w:rPr>
          <w:rFonts w:ascii="Times New Roman" w:hAnsi="Times New Roman" w:cs="Times New Roman"/>
          <w:color w:val="000000"/>
          <w:sz w:val="19"/>
          <w:szCs w:val="19"/>
        </w:rPr>
      </w:pPr>
      <w:r>
        <w:rPr>
          <w:rFonts w:ascii="Times New Roman" w:hAnsi="Times New Roman" w:cs="Times New Roman"/>
          <w:color w:val="000000"/>
          <w:sz w:val="19"/>
          <w:szCs w:val="19"/>
        </w:rPr>
        <w:t>A.</w:t>
      </w:r>
      <w:r>
        <w:rPr>
          <w:rFonts w:ascii="Times New Roman" w:hAnsi="Times New Roman" w:cs="Times New Roman"/>
          <w:color w:val="000000"/>
          <w:sz w:val="19"/>
          <w:szCs w:val="19"/>
        </w:rPr>
        <w:tab/>
        <w:t>The Company reserves the right to limit or to allocate the use of existing facilities, or of additional facilities offered by the Company when necessary because of lack of facilities or due to some other cause beyond the Company's control.</w:t>
      </w:r>
    </w:p>
    <w:p w14:paraId="4D3DB2A2"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B.</w:t>
      </w:r>
      <w:r>
        <w:rPr>
          <w:rFonts w:ascii="Times New Roman" w:hAnsi="Times New Roman" w:cs="Times New Roman"/>
          <w:color w:val="000000"/>
          <w:sz w:val="19"/>
          <w:szCs w:val="19"/>
        </w:rPr>
        <w:tab/>
        <w:t>The Furnishing of service under this tariff is subject to the availability on a continuing basis of all the necessary facilities and is limited to the capacity of the Company's facilities as well as facilities the company may obtain from other Carriers from time to time, to furnish service as required at the sole discretion of the Company.</w:t>
      </w:r>
    </w:p>
    <w:p w14:paraId="52FAD362"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C.</w:t>
      </w:r>
      <w:r>
        <w:rPr>
          <w:rFonts w:ascii="Times New Roman" w:hAnsi="Times New Roman" w:cs="Times New Roman"/>
          <w:color w:val="000000"/>
          <w:sz w:val="19"/>
          <w:szCs w:val="19"/>
        </w:rPr>
        <w:tab/>
        <w:t>The provisioning and restoration of service in emergencies shall be in accordance with Part 64, Subpart D, Appendix A of the Federal Communications Commission's Rules and Regulations, which specifies the priority system for such activities.</w:t>
      </w:r>
    </w:p>
    <w:p w14:paraId="7B8C2AF8"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2" w:hanging="562"/>
        <w:rPr>
          <w:rFonts w:ascii="Times New Roman" w:hAnsi="Times New Roman" w:cs="Times New Roman"/>
          <w:color w:val="000000"/>
          <w:sz w:val="19"/>
          <w:szCs w:val="19"/>
        </w:rPr>
      </w:pPr>
    </w:p>
    <w:p w14:paraId="4B595A2A"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DE4D0A7"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2.1.3</w:t>
      </w:r>
      <w:r w:rsidRPr="00E47D6B">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Terms and Conditions</w:t>
      </w:r>
    </w:p>
    <w:p w14:paraId="0E2576E1"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A.        Except as otherwise provided herein service is provided and billed on the basis of a minimum period of at least one month, and shall continue to be provided until canceled by the Customer, in writing, on not less than 30 days notice. Unless otherwise specified herein, for the purpose of computing charges in this tariff, a month is considered to have 30 days.</w:t>
      </w:r>
    </w:p>
    <w:p w14:paraId="4E4E51E8"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DA905A7" w14:textId="77777777" w:rsidR="00E47D6B" w:rsidRDefault="00E47D6B"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B.        Customers seeking to cancel service have an affirmative obligation to block traffic originating from or terminating to the Company's network. By originating traffic from or originating traffic to the Company's network, the Customer will have constructively ordered the Company's switched access service.</w:t>
      </w:r>
    </w:p>
    <w:p w14:paraId="484A9F60" w14:textId="77777777" w:rsidR="00F30080" w:rsidRDefault="00F30080"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1D0F931" w14:textId="77777777" w:rsidR="00F30080" w:rsidRDefault="00F30080"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8F4CC67" w14:textId="77777777" w:rsidR="00F30080" w:rsidRDefault="00F30080"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2527225" w14:textId="77777777" w:rsidR="00F30080" w:rsidRDefault="00F30080"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FF1D07C" w14:textId="77777777" w:rsidR="00F30080" w:rsidRDefault="00F30080" w:rsidP="00E4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AD7CCC2" w14:textId="77777777" w:rsidR="00EA3057" w:rsidRDefault="00EA3057" w:rsidP="00F3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rPr>
          <w:rFonts w:ascii="Times New Roman" w:hAnsi="Times New Roman" w:cs="Times New Roman"/>
          <w:color w:val="000000"/>
          <w:sz w:val="19"/>
          <w:szCs w:val="19"/>
        </w:rPr>
      </w:pPr>
    </w:p>
    <w:p w14:paraId="53D712A8" w14:textId="77777777" w:rsidR="00F0461C" w:rsidRDefault="00F0461C" w:rsidP="00F3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rPr>
          <w:rFonts w:ascii="Times New Roman" w:hAnsi="Times New Roman" w:cs="Times New Roman"/>
          <w:b/>
          <w:color w:val="000000"/>
          <w:sz w:val="19"/>
          <w:szCs w:val="19"/>
        </w:rPr>
      </w:pPr>
    </w:p>
    <w:p w14:paraId="7CF38B3F" w14:textId="77777777" w:rsidR="005801A3" w:rsidRDefault="005801A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2631F663" w14:textId="77777777" w:rsidR="00BE68B7" w:rsidRDefault="00BE68B7"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65C5E93D" w14:textId="77777777" w:rsidR="00BE68B7" w:rsidRDefault="00BE68B7"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7491A89E" w14:textId="77777777" w:rsidR="00BE68B7" w:rsidRDefault="00BE68B7"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0F7B0B15"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12FE9EFA" w14:textId="77777777" w:rsidR="00F30080" w:rsidRPr="002B562C" w:rsidRDefault="00F3008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sidR="002C237C">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sidR="005801A3">
        <w:rPr>
          <w:rFonts w:ascii="Times New Roman" w:hAnsi="Times New Roman" w:cs="Times New Roman"/>
          <w:b/>
          <w:color w:val="000000"/>
          <w:sz w:val="19"/>
          <w:szCs w:val="19"/>
        </w:rPr>
        <w:t>(CONTINUED)</w:t>
      </w:r>
    </w:p>
    <w:p w14:paraId="4D258DBF" w14:textId="77777777" w:rsidR="00EA3057" w:rsidRPr="002B562C" w:rsidRDefault="00EA3057" w:rsidP="00F3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4BBC9AE" w14:textId="77777777" w:rsidR="00F30080" w:rsidRPr="002B562C" w:rsidRDefault="00F3008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 xml:space="preserve">2.1 Undertaking of </w:t>
      </w:r>
      <w:r w:rsidR="00EA3057" w:rsidRPr="002B562C">
        <w:rPr>
          <w:rFonts w:ascii="Times New Roman" w:hAnsi="Times New Roman" w:cs="Times New Roman"/>
          <w:color w:val="000000"/>
          <w:sz w:val="19"/>
          <w:szCs w:val="19"/>
        </w:rPr>
        <w:t>the Company, continued</w:t>
      </w:r>
    </w:p>
    <w:p w14:paraId="2334E444" w14:textId="77777777" w:rsidR="00EA3057" w:rsidRPr="002B562C" w:rsidRDefault="00EA3057" w:rsidP="00F3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3F25C631" w14:textId="77777777" w:rsidR="00F30080" w:rsidRPr="002B562C" w:rsidRDefault="00F3008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2.1.3</w:t>
      </w:r>
      <w:r w:rsidR="00EA3057" w:rsidRPr="002B562C">
        <w:rPr>
          <w:rFonts w:ascii="Times New Roman" w:hAnsi="Times New Roman" w:cs="Times New Roman"/>
          <w:color w:val="000000"/>
          <w:sz w:val="19"/>
          <w:szCs w:val="19"/>
        </w:rPr>
        <w:t xml:space="preserve"> Terms and Conditions, continued</w:t>
      </w:r>
    </w:p>
    <w:p w14:paraId="27311633" w14:textId="77777777" w:rsidR="00EA3057" w:rsidRPr="002B562C" w:rsidRDefault="00EA3057" w:rsidP="00F3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12D788C" w14:textId="77777777" w:rsidR="00F30080" w:rsidRPr="002B562C" w:rsidRDefault="00EA3057"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sidRPr="002B562C">
        <w:rPr>
          <w:rFonts w:ascii="Times New Roman" w:hAnsi="Times New Roman" w:cs="Times New Roman"/>
          <w:color w:val="000000"/>
          <w:sz w:val="19"/>
          <w:szCs w:val="19"/>
        </w:rPr>
        <w:t xml:space="preserve">C.        </w:t>
      </w:r>
      <w:r w:rsidR="00F30080" w:rsidRPr="002B562C">
        <w:rPr>
          <w:rFonts w:ascii="Times New Roman" w:hAnsi="Times New Roman" w:cs="Times New Roman"/>
          <w:color w:val="000000"/>
          <w:sz w:val="19"/>
          <w:szCs w:val="19"/>
        </w:rPr>
        <w:t>The Customer agrees to operate Company-provided equipment in accordance with instructions of the Company or the Company's agent. Failure to do so will void Company liability for interruption of service and may make the Customer responsible for damage to equipment pursuant to section 2.1.3.D below.</w:t>
      </w:r>
    </w:p>
    <w:p w14:paraId="68765A6A" w14:textId="77777777" w:rsidR="00EA3057" w:rsidRPr="002B562C" w:rsidRDefault="00EA3057"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F778042" w14:textId="77777777" w:rsidR="00F30080" w:rsidRPr="002B562C" w:rsidRDefault="00EA3057"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sidRPr="002B562C">
        <w:rPr>
          <w:rFonts w:ascii="Times New Roman" w:hAnsi="Times New Roman" w:cs="Times New Roman"/>
          <w:color w:val="000000"/>
          <w:sz w:val="19"/>
          <w:szCs w:val="19"/>
        </w:rPr>
        <w:t xml:space="preserve">D.        </w:t>
      </w:r>
      <w:r w:rsidR="00F30080" w:rsidRPr="002B562C">
        <w:rPr>
          <w:rFonts w:ascii="Times New Roman" w:hAnsi="Times New Roman" w:cs="Times New Roman"/>
          <w:color w:val="000000"/>
          <w:sz w:val="19"/>
          <w:szCs w:val="19"/>
        </w:rPr>
        <w:t>The Customer agrees to return to the Company all Company-provided equipment delivered to Customer within five (5) days of termination of the service in connection with which the equipment was used. Said equipment shall be in the same condition as when delivered to Customer, normal wear and tear only excepted. Customer shall reimburse the Company, upon demand, for any costs incurred by the Company due to Customer's failure to comply with this provision.</w:t>
      </w:r>
    </w:p>
    <w:p w14:paraId="46801F18" w14:textId="77777777" w:rsidR="00EA3057" w:rsidRPr="002B562C" w:rsidRDefault="00EA3057"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C35C19F" w14:textId="77777777" w:rsidR="00F30080" w:rsidRPr="002B562C" w:rsidRDefault="00EA3057"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sidRPr="002B562C">
        <w:rPr>
          <w:rFonts w:ascii="Times New Roman" w:hAnsi="Times New Roman" w:cs="Times New Roman"/>
          <w:color w:val="000000"/>
          <w:sz w:val="19"/>
          <w:szCs w:val="19"/>
        </w:rPr>
        <w:t xml:space="preserve">E.        </w:t>
      </w:r>
      <w:r w:rsidR="00F30080" w:rsidRPr="002B562C">
        <w:rPr>
          <w:rFonts w:ascii="Times New Roman" w:hAnsi="Times New Roman" w:cs="Times New Roman"/>
          <w:color w:val="000000"/>
          <w:sz w:val="19"/>
          <w:szCs w:val="19"/>
        </w:rPr>
        <w:t xml:space="preserve">A Customer that uses access services provided by </w:t>
      </w:r>
      <w:r w:rsidR="00446629">
        <w:rPr>
          <w:rFonts w:ascii="Times New Roman" w:hAnsi="Times New Roman" w:cs="Times New Roman"/>
          <w:color w:val="000000"/>
          <w:sz w:val="19"/>
          <w:szCs w:val="19"/>
        </w:rPr>
        <w:t>365 Wireless, LLC</w:t>
      </w:r>
      <w:r w:rsidR="00F30080" w:rsidRPr="002B562C">
        <w:rPr>
          <w:rFonts w:ascii="Times New Roman" w:hAnsi="Times New Roman" w:cs="Times New Roman"/>
          <w:color w:val="000000"/>
          <w:sz w:val="19"/>
          <w:szCs w:val="19"/>
        </w:rPr>
        <w:t xml:space="preserve"> without submitting an actual order will be presumed to have ordered access services by using said services and charging its End User for retail services that could not be provided without the use of access services.</w:t>
      </w:r>
    </w:p>
    <w:p w14:paraId="7551CBCC" w14:textId="77777777" w:rsidR="00EA3057" w:rsidRPr="002B562C" w:rsidRDefault="00EA3057"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E04458C" w14:textId="77777777" w:rsidR="00F30080" w:rsidRPr="002B562C" w:rsidRDefault="00EA3057"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sidRPr="002B562C">
        <w:rPr>
          <w:rFonts w:ascii="Times New Roman" w:hAnsi="Times New Roman" w:cs="Times New Roman"/>
          <w:color w:val="000000"/>
          <w:sz w:val="19"/>
          <w:szCs w:val="19"/>
        </w:rPr>
        <w:t xml:space="preserve">F.         </w:t>
      </w:r>
      <w:r w:rsidR="00F30080" w:rsidRPr="002B562C">
        <w:rPr>
          <w:rFonts w:ascii="Times New Roman" w:hAnsi="Times New Roman" w:cs="Times New Roman"/>
          <w:color w:val="000000"/>
          <w:sz w:val="19"/>
          <w:szCs w:val="19"/>
        </w:rPr>
        <w:t xml:space="preserve">In any action between the parties to enforce any provision of this tariff, </w:t>
      </w:r>
      <w:r w:rsidR="00446629">
        <w:rPr>
          <w:rFonts w:ascii="Times New Roman" w:hAnsi="Times New Roman" w:cs="Times New Roman"/>
          <w:color w:val="000000"/>
          <w:sz w:val="19"/>
          <w:szCs w:val="19"/>
        </w:rPr>
        <w:t>365 Wireless, LLC</w:t>
      </w:r>
      <w:r w:rsidR="00F30080" w:rsidRPr="002B562C">
        <w:rPr>
          <w:rFonts w:ascii="Times New Roman" w:hAnsi="Times New Roman" w:cs="Times New Roman"/>
          <w:color w:val="000000"/>
          <w:sz w:val="19"/>
          <w:szCs w:val="19"/>
        </w:rPr>
        <w:t xml:space="preserve"> shall be entitled to recover its legal fees and court costs from the Customer in addition to other relief a court may award when it is the prevailing party.</w:t>
      </w:r>
    </w:p>
    <w:p w14:paraId="64ECF030" w14:textId="77777777" w:rsidR="002B562C" w:rsidRP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0C74397" w14:textId="77777777" w:rsidR="002B562C" w:rsidRP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778F61D" w14:textId="77777777" w:rsidR="002B562C" w:rsidRP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6866C8E" w14:textId="77777777" w:rsidR="002B562C" w:rsidRP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DFF825D"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E391083"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E3B4C8D"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3F4AAB1"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C453099"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56657CB"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242C41D"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66A5D4F"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98A7231"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F4BC17A"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84A52F1"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65CB76D"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DF59C33"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27634EF"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BD97797"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0CD8944"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817C305"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2A172CB"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6BD9AFB"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2EF62BA"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4AB67B7"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EB6B1C4" w14:textId="77777777" w:rsidR="002B562C" w:rsidRDefault="002B562C" w:rsidP="00EA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1CEA7AF" w14:textId="77777777" w:rsidR="00F0461C" w:rsidRDefault="00F0461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3003CB9A" w14:textId="77777777" w:rsidR="005801A3" w:rsidRDefault="005801A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E64E3A4"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1CA6A36C"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3FD81CDC" w14:textId="77777777" w:rsidR="002B562C" w:rsidRDefault="002B562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0D7E75B" w14:textId="77777777" w:rsidR="002B562C" w:rsidRPr="002B562C" w:rsidRDefault="002B562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2B562C">
        <w:rPr>
          <w:rFonts w:ascii="Times New Roman" w:hAnsi="Times New Roman" w:cs="Times New Roman"/>
          <w:color w:val="000000"/>
          <w:sz w:val="19"/>
          <w:szCs w:val="19"/>
        </w:rPr>
        <w:t>2</w:t>
      </w:r>
      <w:r w:rsidR="002C237C">
        <w:rPr>
          <w:rFonts w:ascii="Times New Roman" w:hAnsi="Times New Roman" w:cs="Times New Roman"/>
          <w:color w:val="000000"/>
          <w:sz w:val="19"/>
          <w:szCs w:val="19"/>
        </w:rPr>
        <w:t>.1 Undertaking of the Company, (C</w:t>
      </w:r>
      <w:r w:rsidRPr="002B562C">
        <w:rPr>
          <w:rFonts w:ascii="Times New Roman" w:hAnsi="Times New Roman" w:cs="Times New Roman"/>
          <w:color w:val="000000"/>
          <w:sz w:val="19"/>
          <w:szCs w:val="19"/>
        </w:rPr>
        <w:t>ontinued</w:t>
      </w:r>
      <w:r w:rsidR="002C237C">
        <w:rPr>
          <w:rFonts w:ascii="Times New Roman" w:hAnsi="Times New Roman" w:cs="Times New Roman"/>
          <w:color w:val="000000"/>
          <w:sz w:val="19"/>
          <w:szCs w:val="19"/>
        </w:rPr>
        <w:t>)</w:t>
      </w:r>
    </w:p>
    <w:p w14:paraId="55D37A2E" w14:textId="77777777" w:rsidR="002B562C" w:rsidRDefault="002B562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D0314AC" w14:textId="77777777" w:rsidR="002B562C" w:rsidRDefault="002B562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2.1.4 Liability of the Company</w:t>
      </w:r>
    </w:p>
    <w:p w14:paraId="6A3CDBC8" w14:textId="77777777" w:rsidR="002B562C" w:rsidRDefault="002B562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BC86491" w14:textId="77777777" w:rsidR="002B562C" w:rsidRDefault="002B562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A.        The liability of the Company for damages arising out of the furnishing of its Services, including but not limited to mistakes, omissions, interruptions, delays, errors, other defects, or representations by the Company, or use of these services or damages arising out of the failure to furnish the service whether caused by act or omission, shall be limited to the extension of allowances for interruption as set forth in 2.6 below. The extension of such allowances for interruption shall be the sole remedy of the Customer and the sole liability of the Company. The Company will not be liable for any direct, indirect, incidental, special, consequential, exemplary or punitive damages to Customer as a result of any Company service, equipment or facilities, or the acts or omissions or negligence of the Company's employees or agents.</w:t>
      </w:r>
    </w:p>
    <w:p w14:paraId="11C6F182" w14:textId="77777777" w:rsidR="002B562C" w:rsidRDefault="002B562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82BD21C" w14:textId="77777777" w:rsidR="002B562C" w:rsidRDefault="002B562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B.        With respect to any other claim or suit, by a Customer or by any others, for damages associated with the ordering (including the reservation of any specific number for use with a service), installation (including delays thereof), provision, termination, maintenance, repair interruption or restoration of any service or facilities offered under this tariff, and subject to the provisions of the Company's liability, if any, shall be limited as provided herein.</w:t>
      </w:r>
    </w:p>
    <w:p w14:paraId="64283364" w14:textId="77777777" w:rsidR="002B562C" w:rsidRDefault="002B562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5487E82" w14:textId="77777777" w:rsidR="002B562C" w:rsidRDefault="002B562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C.        The Company shall not be liable for any delay or failure of performance or equipment due to causes beyond its control, including but not limited to: acts of God, fire, flood, explosion or other catastrophes, any law, order, regulation, direction action, or request of The United States government or of any other government, including state and local governments having or claiming jurisdiction over the Company, or of any department, agency, commission, bureau, corporation, or other instrumentality of any one or more of these federal, state, or local governments, or of any military authority, preemption of existing service in compliance with national emergencies, insurrections, riots, wars, unavailability of rights-of-way or materials, or strikes, lockouts work stoppages, or other labor difficulties.</w:t>
      </w:r>
    </w:p>
    <w:p w14:paraId="792A32BD" w14:textId="77777777" w:rsidR="002B562C" w:rsidRDefault="002B562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2E9840E" w14:textId="77777777" w:rsidR="002B562C" w:rsidRDefault="002B562C"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D.        The Company shall not be liable for (a) any act or omission of any entity furnishing the Company or the Company's Customers facilities or equipment used for the interconnection with Access Services, or (b) for the acts or omissions of other Common Carriers.</w:t>
      </w:r>
    </w:p>
    <w:p w14:paraId="337BEF9E"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4A454C5"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F54D146"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3ED3DC1"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F66C7FE"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5131B8F"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915374E"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DF79D01"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F4EF7F8"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38BBF4E"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33707D9"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134FB0F"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8901F27"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C07F78D"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8B0E677"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5864205"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A9F64AD"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FE616CB" w14:textId="77777777" w:rsidR="003754E1" w:rsidRDefault="003754E1" w:rsidP="002B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F7E0190"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29052A56"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4635EEBF" w14:textId="77777777" w:rsidR="006627B6" w:rsidRDefault="006627B6" w:rsidP="005B2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E14F67F" w14:textId="77777777" w:rsidR="006627B6" w:rsidRDefault="006627B6"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2.1 Undertaking of the Company, </w:t>
      </w:r>
      <w:r w:rsidR="002C237C">
        <w:rPr>
          <w:rFonts w:ascii="Times New Roman" w:hAnsi="Times New Roman" w:cs="Times New Roman"/>
          <w:color w:val="000000"/>
          <w:sz w:val="19"/>
          <w:szCs w:val="19"/>
        </w:rPr>
        <w:t>(C</w:t>
      </w:r>
      <w:r>
        <w:rPr>
          <w:rFonts w:ascii="Times New Roman" w:hAnsi="Times New Roman" w:cs="Times New Roman"/>
          <w:color w:val="000000"/>
          <w:sz w:val="19"/>
          <w:szCs w:val="19"/>
        </w:rPr>
        <w:t>ontinued</w:t>
      </w:r>
      <w:r w:rsidR="002C237C">
        <w:rPr>
          <w:rFonts w:ascii="Times New Roman" w:hAnsi="Times New Roman" w:cs="Times New Roman"/>
          <w:color w:val="000000"/>
          <w:sz w:val="19"/>
          <w:szCs w:val="19"/>
        </w:rPr>
        <w:t>)</w:t>
      </w:r>
    </w:p>
    <w:p w14:paraId="25412933" w14:textId="77777777" w:rsidR="006627B6" w:rsidRDefault="006627B6" w:rsidP="005B2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FD652CE" w14:textId="77777777" w:rsidR="006627B6" w:rsidRDefault="005B2B7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2.1.4 </w:t>
      </w:r>
      <w:r w:rsidR="006627B6">
        <w:rPr>
          <w:rFonts w:ascii="Times New Roman" w:hAnsi="Times New Roman" w:cs="Times New Roman"/>
          <w:color w:val="000000"/>
          <w:sz w:val="19"/>
          <w:szCs w:val="19"/>
        </w:rPr>
        <w:t xml:space="preserve">Liability of the Company, </w:t>
      </w:r>
      <w:r w:rsidR="002C237C">
        <w:rPr>
          <w:rFonts w:ascii="Times New Roman" w:hAnsi="Times New Roman" w:cs="Times New Roman"/>
          <w:color w:val="000000"/>
          <w:sz w:val="19"/>
          <w:szCs w:val="19"/>
        </w:rPr>
        <w:t>(C</w:t>
      </w:r>
      <w:r w:rsidR="006627B6">
        <w:rPr>
          <w:rFonts w:ascii="Times New Roman" w:hAnsi="Times New Roman" w:cs="Times New Roman"/>
          <w:color w:val="000000"/>
          <w:sz w:val="19"/>
          <w:szCs w:val="19"/>
        </w:rPr>
        <w:t>ontinued</w:t>
      </w:r>
      <w:r w:rsidR="002C237C">
        <w:rPr>
          <w:rFonts w:ascii="Times New Roman" w:hAnsi="Times New Roman" w:cs="Times New Roman"/>
          <w:color w:val="000000"/>
          <w:sz w:val="19"/>
          <w:szCs w:val="19"/>
        </w:rPr>
        <w:t>)</w:t>
      </w:r>
    </w:p>
    <w:p w14:paraId="6C339B66" w14:textId="77777777" w:rsidR="005B2B7D" w:rsidRDefault="005B2B7D" w:rsidP="005B2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12DD8DD8" w14:textId="77777777" w:rsidR="005B2B7D" w:rsidRDefault="006627B6"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E.         </w:t>
      </w:r>
      <w:r w:rsidR="005B2B7D">
        <w:rPr>
          <w:rFonts w:ascii="Times New Roman" w:hAnsi="Times New Roman" w:cs="Times New Roman"/>
          <w:color w:val="000000"/>
          <w:sz w:val="19"/>
          <w:szCs w:val="19"/>
        </w:rPr>
        <w:t>The Company shall not be liable for any damages or losses due to the fault or negligence of the Customer or due to the failure or malfunction of Customer-provided equipment or facilities.</w:t>
      </w:r>
    </w:p>
    <w:p w14:paraId="58975FA0" w14:textId="77777777" w:rsidR="006627B6" w:rsidRDefault="006627B6"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423C53E4" w14:textId="77777777" w:rsidR="005B2B7D" w:rsidRDefault="006627B6"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F.        </w:t>
      </w:r>
      <w:r w:rsidR="005B2B7D">
        <w:rPr>
          <w:rFonts w:ascii="Times New Roman" w:hAnsi="Times New Roman" w:cs="Times New Roman"/>
          <w:color w:val="000000"/>
          <w:sz w:val="19"/>
          <w:szCs w:val="19"/>
        </w:rPr>
        <w:t>The Customer shall indemnify and hold the Company harmless from any and all loss, claims, demands, suits, or other actions, or any liability whatsoever, whether suffered, made, instituted, or asserted by any other party or person(s), and for any loss, damage, or destruction of any property, whether owned by the Customer or others, caused or claimed to have been caused directly or indirectly by the installation, operation, failure to operate, maintenance, removal, condition, location, or use of any installation or equipment provided by the Company. The Company reserves the right to require each Customer to sign an agreement acknowledging acceptance of the provisions of this Section 2.1.4.17 as a condition precedent to such installations.</w:t>
      </w:r>
    </w:p>
    <w:p w14:paraId="1F6B38B5" w14:textId="77777777" w:rsidR="006627B6" w:rsidRDefault="006627B6"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6F6B3A4A" w14:textId="77777777" w:rsidR="005B2B7D" w:rsidRDefault="006627B6"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G.        </w:t>
      </w:r>
      <w:r w:rsidR="005B2B7D">
        <w:rPr>
          <w:rFonts w:ascii="Times New Roman" w:hAnsi="Times New Roman" w:cs="Times New Roman"/>
          <w:color w:val="000000"/>
          <w:sz w:val="19"/>
          <w:szCs w:val="19"/>
        </w:rPr>
        <w:t>The Company shall not be liable for any defacement of or damage to Customers Premises resulting from the furnishing of services or equipment on such Premises or the installation or removal thereof, unless such defacement or damage is caused by the gross negligence or willful misconduct of the Company's agents or employees. No agents or employees of other participating Carriers shall be deemed to be agents or employees' of the Company. Notwithstanding the Customer's obligations as set forth in Section 2.3 below, the Company shall be indemnified, defended and held harmless by the Customer, or by others authorized by it to use the service, against any claim, loss or damage arising from Customer's use of services furnished under this tariff, including: claims for libel, slander, invasion of privacy or infringement of copyright arising from the material, data, information, or other content transmitted via the Company's service, and patent infringement claims arising from combining or connecting the service offered by the Company with apparatus and systems of the Customer or others, all other claims arising out of any act or omission of the Customer or others, in connection with any service provided by the Company pursuant to this tariff</w:t>
      </w:r>
    </w:p>
    <w:p w14:paraId="7FA80E1B" w14:textId="77777777" w:rsidR="006627B6" w:rsidRDefault="006627B6"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6D32314B" w14:textId="77777777" w:rsidR="003754E1" w:rsidRDefault="006627B6"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H.        </w:t>
      </w:r>
      <w:r w:rsidR="005B2B7D">
        <w:rPr>
          <w:rFonts w:ascii="Times New Roman" w:hAnsi="Times New Roman" w:cs="Times New Roman"/>
          <w:color w:val="000000"/>
          <w:sz w:val="19"/>
          <w:szCs w:val="19"/>
        </w:rPr>
        <w:t>The Company shall be indemnified and held harmless by the End User against any claim, loss or damage arising from the End User's use of services offered under this tariff including: claims for libel, slander, invasion of privacy or infringement of copyright arising from the End User's own communications, patent infringement claims arising from the End User's combining or connecting the service offered by the Company with facilities or equipment furnished by the End User of another Interexchange Carrier, or all other claims arising out of any act or omission of the End User in connection with any service provided pursuant to this tariff</w:t>
      </w:r>
      <w:r>
        <w:rPr>
          <w:rFonts w:ascii="Times New Roman" w:hAnsi="Times New Roman" w:cs="Times New Roman"/>
          <w:color w:val="000000"/>
          <w:sz w:val="19"/>
          <w:szCs w:val="19"/>
        </w:rPr>
        <w:t>.</w:t>
      </w:r>
    </w:p>
    <w:p w14:paraId="399A0474"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64A9B9DE"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5E4C70C8"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358FA184"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62341E44"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047A0454"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5804B406"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477B3C25"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5DBF3BD8"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0C67B699"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01D4B8FE" w14:textId="77777777" w:rsidR="00F0461C" w:rsidRDefault="00F0461C"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58C99E98" w14:textId="77777777" w:rsidR="00F0461C" w:rsidRDefault="00F0461C"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49D62182" w14:textId="77777777" w:rsidR="00364D71" w:rsidRDefault="00364D71" w:rsidP="0066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4" w:hanging="562"/>
        <w:rPr>
          <w:rFonts w:ascii="Times New Roman" w:hAnsi="Times New Roman" w:cs="Times New Roman"/>
          <w:color w:val="000000"/>
          <w:sz w:val="19"/>
          <w:szCs w:val="19"/>
        </w:rPr>
      </w:pPr>
    </w:p>
    <w:p w14:paraId="36D06579" w14:textId="77777777" w:rsidR="00F0461C" w:rsidRDefault="00F0461C"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200EDC3D"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73D1A659"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4CE7AAE7"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E944272" w14:textId="77777777" w:rsidR="00364D71" w:rsidRDefault="00364D7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2.1 </w:t>
      </w:r>
      <w:r w:rsidR="00BE68B7">
        <w:rPr>
          <w:rFonts w:ascii="Times New Roman" w:hAnsi="Times New Roman" w:cs="Times New Roman"/>
          <w:color w:val="000000"/>
          <w:sz w:val="19"/>
          <w:szCs w:val="19"/>
        </w:rPr>
        <w:tab/>
      </w:r>
      <w:r>
        <w:rPr>
          <w:rFonts w:ascii="Times New Roman" w:hAnsi="Times New Roman" w:cs="Times New Roman"/>
          <w:color w:val="000000"/>
          <w:sz w:val="19"/>
          <w:szCs w:val="19"/>
        </w:rPr>
        <w:t>Undertaking of the Company</w:t>
      </w:r>
      <w:r w:rsidR="002C237C">
        <w:rPr>
          <w:rFonts w:ascii="Times New Roman" w:hAnsi="Times New Roman" w:cs="Times New Roman"/>
          <w:color w:val="000000"/>
          <w:sz w:val="19"/>
          <w:szCs w:val="19"/>
        </w:rPr>
        <w:t>, (Continued)</w:t>
      </w:r>
    </w:p>
    <w:p w14:paraId="48C60A25"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0801BA9"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BE68B7">
        <w:rPr>
          <w:rFonts w:ascii="Times New Roman" w:hAnsi="Times New Roman" w:cs="Times New Roman"/>
          <w:color w:val="000000"/>
          <w:sz w:val="19"/>
          <w:szCs w:val="19"/>
        </w:rPr>
        <w:tab/>
      </w:r>
      <w:r>
        <w:rPr>
          <w:rFonts w:ascii="Times New Roman" w:hAnsi="Times New Roman" w:cs="Times New Roman"/>
          <w:color w:val="000000"/>
          <w:sz w:val="19"/>
          <w:szCs w:val="19"/>
        </w:rPr>
        <w:t xml:space="preserve">2.1.4 </w:t>
      </w:r>
      <w:r w:rsidR="00BE68B7">
        <w:rPr>
          <w:rFonts w:ascii="Times New Roman" w:hAnsi="Times New Roman" w:cs="Times New Roman"/>
          <w:color w:val="000000"/>
          <w:sz w:val="19"/>
          <w:szCs w:val="19"/>
        </w:rPr>
        <w:tab/>
      </w:r>
      <w:r>
        <w:rPr>
          <w:rFonts w:ascii="Times New Roman" w:hAnsi="Times New Roman" w:cs="Times New Roman"/>
          <w:color w:val="000000"/>
          <w:sz w:val="19"/>
          <w:szCs w:val="19"/>
        </w:rPr>
        <w:t>Liability of the Company</w:t>
      </w:r>
      <w:r w:rsidR="002C237C">
        <w:rPr>
          <w:rFonts w:ascii="Times New Roman" w:hAnsi="Times New Roman" w:cs="Times New Roman"/>
          <w:color w:val="000000"/>
          <w:sz w:val="19"/>
          <w:szCs w:val="19"/>
        </w:rPr>
        <w:t>, (Continued)</w:t>
      </w:r>
    </w:p>
    <w:p w14:paraId="7DB203A6"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142EED1"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FD096F9"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I. </w:t>
      </w:r>
      <w:r>
        <w:rPr>
          <w:rFonts w:ascii="Times New Roman" w:hAnsi="Times New Roman" w:cs="Times New Roman"/>
          <w:color w:val="000000"/>
          <w:sz w:val="19"/>
          <w:szCs w:val="19"/>
        </w:rPr>
        <w:tab/>
        <w:t>The entire liability of the Company for any claim, loss, damage or expense from any cause whatsoever shall in no event exceed sum s actually paid to the Company by the Customer for the specific services giving rise to the claim, and no action or proceeding against the Company shall be commenced more than one year after the service is rendered.</w:t>
      </w:r>
    </w:p>
    <w:p w14:paraId="303CC080"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5B1B3A9"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J. </w:t>
      </w:r>
      <w:r>
        <w:rPr>
          <w:rFonts w:ascii="Times New Roman" w:hAnsi="Times New Roman" w:cs="Times New Roman"/>
          <w:color w:val="000000"/>
          <w:sz w:val="19"/>
          <w:szCs w:val="19"/>
        </w:rPr>
        <w:tab/>
        <w:t>The Company makes no warranties or representation, express or implied, including warranties or merchant's ability or fitness for a particular use, except those expressly set forth herein.</w:t>
      </w:r>
    </w:p>
    <w:p w14:paraId="2D4626F9"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ab/>
        <w:t>The Company shall not be liable for any act or omission of any other company or companies furnishing a portion of the service, or for damages associated with service, Channels, or equipment which result from the operation of Customer-provided systems, equipment, facilities or service which are interconnected with Company services.</w:t>
      </w:r>
    </w:p>
    <w:p w14:paraId="7751EA5B"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C98A557"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K. </w:t>
      </w:r>
      <w:r>
        <w:rPr>
          <w:rFonts w:ascii="Times New Roman" w:hAnsi="Times New Roman" w:cs="Times New Roman"/>
          <w:color w:val="000000"/>
          <w:sz w:val="19"/>
          <w:szCs w:val="19"/>
        </w:rPr>
        <w:tab/>
        <w:t>The Company does not guarantee nor make any warranty with respect to service installations at locations at which there is present an atmosphere that is explosive, prone to fire, dangerous or otherwise unsuitable for such installations. The Customer and End User shall indemnify and hold the Company harmless from any and all loss, claims, demands, suits or other actions, or any liability whatsoever, whether suffered, made, instituted or asserted by the Customer or by any other party, for any personal injury to, or death of, any person or persons, or for any loss, damage or destruction of any property, whether owned by the Customer or others, caused or claimed to have been caused directly or indirectly, by the installation, operation, failure to operate, maintenance, removal, presence, condition, locations or use of service furnished by the Company at such locations.</w:t>
      </w:r>
    </w:p>
    <w:p w14:paraId="270BACE2"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5F42F60"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L. </w:t>
      </w:r>
      <w:r>
        <w:rPr>
          <w:rFonts w:ascii="Times New Roman" w:hAnsi="Times New Roman" w:cs="Times New Roman"/>
          <w:color w:val="000000"/>
          <w:sz w:val="19"/>
          <w:szCs w:val="19"/>
        </w:rPr>
        <w:tab/>
        <w:t>The Company shall not be liable for the Customer's failure to fulfill its obligations to take all necessary steps including, without limitation, obtaining, installing and maintaining all necessary equipment, materials and supplies, for interconnecting the terminal equipment or communications system of the Customer, or any third party acting as its agent, to the Company's Network. The Customer shall secure all licenses, permits, rights-of-way, and other arrangements necessary for such interconnection. In addition, the Customer shall ensure that its equipment and/or system or that of its agent is properly interfaced with the Company's service, that the signals emitted into the Company's Network are of the proper mode, band-width, power, data speed, and signal level for the intended use of the Customer and in compliance with the criteria set forth in Section 2.1.6 following, and that the signals do not damage Company equipment, injure its personnel or degrade service to other Customers. If the Customer or its agent fails to maintain and operate its equipment and/or system or that of its agent properly, with resulting imminent harm to Company equipment, personnel, or the quality of service to other Customers, the Company, may, upon written notice, require the use of protective equipment at the Customer's expense. If this fails to produce satisfactory quality and safety, the Company may, upon written notice, terminate the Customer's service without liability.</w:t>
      </w:r>
    </w:p>
    <w:p w14:paraId="03CA1E1E" w14:textId="77777777" w:rsidR="00364D71" w:rsidRDefault="00364D71"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BF206C3" w14:textId="77777777" w:rsidR="00927475" w:rsidRDefault="00927475"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EFA6AF1" w14:textId="77777777" w:rsidR="00927475" w:rsidRDefault="00927475"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7E55C05" w14:textId="77777777" w:rsidR="00927475" w:rsidRDefault="00927475"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507F5B1" w14:textId="77777777" w:rsidR="00927475" w:rsidRDefault="00927475"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D698B40" w14:textId="77777777" w:rsidR="00927475" w:rsidRDefault="00927475" w:rsidP="0036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50FEB24" w14:textId="77777777" w:rsidR="00F0461C" w:rsidRDefault="00F0461C"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7523CB6D"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2EBCBC90" w14:textId="77777777" w:rsidR="00927475" w:rsidRPr="00927475" w:rsidRDefault="00927475"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927475">
        <w:rPr>
          <w:rFonts w:ascii="Times New Roman" w:hAnsi="Times New Roman" w:cs="Times New Roman"/>
          <w:b/>
          <w:color w:val="000000"/>
          <w:sz w:val="19"/>
          <w:szCs w:val="19"/>
        </w:rPr>
        <w:t xml:space="preserve">SECTION 2 </w:t>
      </w:r>
      <w:r w:rsidRPr="00927475">
        <w:rPr>
          <w:rFonts w:ascii="Helvetica" w:hAnsi="Helvetica" w:cs="Helvetica"/>
          <w:b/>
          <w:color w:val="000000"/>
          <w:sz w:val="19"/>
          <w:szCs w:val="19"/>
        </w:rPr>
        <w:t>-</w:t>
      </w:r>
      <w:r w:rsidRPr="00927475">
        <w:rPr>
          <w:rFonts w:ascii="Times New Roman" w:hAnsi="Times New Roman" w:cs="Times New Roman"/>
          <w:b/>
          <w:color w:val="000000"/>
          <w:sz w:val="19"/>
          <w:szCs w:val="19"/>
        </w:rPr>
        <w:t xml:space="preserve"> </w:t>
      </w:r>
      <w:r w:rsidR="005B45F4">
        <w:rPr>
          <w:rFonts w:ascii="Times New Roman" w:hAnsi="Times New Roman" w:cs="Times New Roman"/>
          <w:b/>
          <w:color w:val="000000"/>
          <w:sz w:val="19"/>
          <w:szCs w:val="19"/>
        </w:rPr>
        <w:t>RULES AND REGULATIONS</w:t>
      </w:r>
      <w:r w:rsidR="002C237C">
        <w:rPr>
          <w:rFonts w:ascii="Times New Roman" w:hAnsi="Times New Roman" w:cs="Times New Roman"/>
          <w:b/>
          <w:color w:val="000000"/>
          <w:sz w:val="19"/>
          <w:szCs w:val="19"/>
        </w:rPr>
        <w:t>, (CONTINUED)</w:t>
      </w:r>
    </w:p>
    <w:p w14:paraId="199ABD27" w14:textId="77777777" w:rsidR="00927475" w:rsidRDefault="00927475"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05736AA" w14:textId="77777777" w:rsidR="00927475" w:rsidRDefault="00927475"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2.1 Undertaking of the Company</w:t>
      </w:r>
      <w:r w:rsidR="002C237C">
        <w:rPr>
          <w:rFonts w:ascii="Times New Roman" w:hAnsi="Times New Roman" w:cs="Times New Roman"/>
          <w:color w:val="000000"/>
          <w:sz w:val="19"/>
          <w:szCs w:val="19"/>
        </w:rPr>
        <w:t>, (Continued)</w:t>
      </w:r>
    </w:p>
    <w:p w14:paraId="0CD90C20" w14:textId="77777777" w:rsidR="00927475" w:rsidRDefault="00927475"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DB2DE78" w14:textId="77777777" w:rsidR="00927475" w:rsidRDefault="00927475"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      2.1.5 </w:t>
      </w:r>
      <w:r>
        <w:rPr>
          <w:rFonts w:ascii="Times New Roman" w:hAnsi="Times New Roman" w:cs="Times New Roman"/>
          <w:color w:val="000000"/>
          <w:sz w:val="19"/>
          <w:szCs w:val="19"/>
        </w:rPr>
        <w:tab/>
        <w:t>Notification of Service-Affecting Activities</w:t>
      </w:r>
    </w:p>
    <w:p w14:paraId="520DA04C" w14:textId="77777777" w:rsidR="00927475" w:rsidRDefault="00927475"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FCB6371" w14:textId="77777777" w:rsidR="00927475" w:rsidRDefault="00927475"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ab/>
        <w:t>The Company will provide the Customer reasonable notification of service-affecting activities within its control that may occur in normal operation of its business. Such activities may include, but are not limited to, equipment or facilities additions, removals or rearrangements and routine preventative maintenance. Generally, such activities are not specific to an individual Customer but affect many Customers' services. No specific advance notification period is applicable to all service activities. The Company will work cooperatively with the Customer to determine the reasonable notification requirements. With some emergency or unplanned service-affecting conditions, such as an outage resulting from cable damage, notification to the Customer may not be possible.</w:t>
      </w:r>
    </w:p>
    <w:p w14:paraId="68B2CC1A"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E4CEA92"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7CFB6CF"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6A4FFE2"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2F97565"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7195393"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1A7E47F"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0F5E1E2"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3E77DC9"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2D143F6"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1291A33"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0DEC43B"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D1B03FF"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0750B28"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539B5E1"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20342FF"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22DEFD7"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756D9F7"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9F4CC92"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F58CFFD"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D2FD34F"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ECA5298"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2CF6357"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922DD70"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99613EA"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D86C629"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66CD7AD"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89AFE50"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D1AFD35"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F70B24B"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174D17E"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995BE7F"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0B9BAF1"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045A139"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A46A9E1"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3EFC99F"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116B969"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FD3C7D6" w14:textId="77777777" w:rsidR="00F0461C" w:rsidRDefault="00F0461C"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7940086F"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0AA63CA7"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26719954"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F13EA01" w14:textId="77777777" w:rsidR="00BC740F" w:rsidRDefault="00BC740F"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2.1  Undertaking of the Company, </w:t>
      </w:r>
      <w:r w:rsidR="002C237C">
        <w:rPr>
          <w:rFonts w:ascii="Times New Roman" w:hAnsi="Times New Roman" w:cs="Times New Roman"/>
          <w:color w:val="000000"/>
          <w:sz w:val="19"/>
          <w:szCs w:val="19"/>
        </w:rPr>
        <w:t>(C</w:t>
      </w:r>
      <w:r>
        <w:rPr>
          <w:rFonts w:ascii="Times New Roman" w:hAnsi="Times New Roman" w:cs="Times New Roman"/>
          <w:color w:val="000000"/>
          <w:sz w:val="19"/>
          <w:szCs w:val="19"/>
        </w:rPr>
        <w:t>ontinued</w:t>
      </w:r>
      <w:r w:rsidR="002C237C">
        <w:rPr>
          <w:rFonts w:ascii="Times New Roman" w:hAnsi="Times New Roman" w:cs="Times New Roman"/>
          <w:color w:val="000000"/>
          <w:sz w:val="19"/>
          <w:szCs w:val="19"/>
        </w:rPr>
        <w:t>)</w:t>
      </w:r>
    </w:p>
    <w:p w14:paraId="6A0514EF"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000F64E" w14:textId="77777777" w:rsidR="00BC740F" w:rsidRDefault="00BC740F"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2.1.6</w:t>
      </w:r>
      <w:r w:rsidRPr="00BC740F">
        <w:rPr>
          <w:rFonts w:ascii="Times New Roman" w:hAnsi="Times New Roman" w:cs="Times New Roman"/>
          <w:color w:val="000000"/>
          <w:sz w:val="19"/>
          <w:szCs w:val="19"/>
        </w:rPr>
        <w:t xml:space="preserve"> </w:t>
      </w:r>
      <w:r>
        <w:rPr>
          <w:rFonts w:ascii="Times New Roman" w:hAnsi="Times New Roman" w:cs="Times New Roman"/>
          <w:color w:val="000000"/>
          <w:sz w:val="19"/>
          <w:szCs w:val="19"/>
        </w:rPr>
        <w:t>Provisions of Equipment and Facilities</w:t>
      </w:r>
    </w:p>
    <w:p w14:paraId="1FF5F43E"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9A7A333"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A. </w:t>
      </w:r>
      <w:r>
        <w:rPr>
          <w:rFonts w:ascii="Times New Roman" w:hAnsi="Times New Roman" w:cs="Times New Roman"/>
          <w:color w:val="000000"/>
          <w:sz w:val="19"/>
          <w:szCs w:val="19"/>
        </w:rPr>
        <w:tab/>
        <w:t>The Company shall use reasonable efforts to make available services to a Customer on or before a particular date, subject to the provisions of and compliance by the Customer with the regulations contained in this tariff The Company does not guarantee availability by any such date and shall not be liable for any delays in commencing service to any Customer.</w:t>
      </w:r>
    </w:p>
    <w:p w14:paraId="6F2CA99A"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F735D20"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B. </w:t>
      </w:r>
      <w:r>
        <w:rPr>
          <w:rFonts w:ascii="Times New Roman" w:hAnsi="Times New Roman" w:cs="Times New Roman"/>
          <w:color w:val="000000"/>
          <w:sz w:val="19"/>
          <w:szCs w:val="19"/>
        </w:rPr>
        <w:tab/>
        <w:t xml:space="preserve">The Company shall use reasonable efforts to maintain facilities and equipment that it furnishes to the Customer. The Customer may not, nor may the Customer permit others to, rearrange, disconnect, remove, </w:t>
      </w:r>
      <w:r w:rsidR="000436B6">
        <w:rPr>
          <w:rFonts w:ascii="Times New Roman" w:hAnsi="Times New Roman" w:cs="Times New Roman"/>
          <w:color w:val="000000"/>
          <w:sz w:val="19"/>
          <w:szCs w:val="19"/>
        </w:rPr>
        <w:t>and attempt</w:t>
      </w:r>
      <w:r>
        <w:rPr>
          <w:rFonts w:ascii="Times New Roman" w:hAnsi="Times New Roman" w:cs="Times New Roman"/>
          <w:color w:val="000000"/>
          <w:sz w:val="19"/>
          <w:szCs w:val="19"/>
        </w:rPr>
        <w:t xml:space="preserve"> to repair or otherwise interfere with any of the facilities or equipment installed by the Company, except upon the written consent of the Company.</w:t>
      </w:r>
    </w:p>
    <w:p w14:paraId="27C868EC"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E6DE679"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C. </w:t>
      </w:r>
      <w:r>
        <w:rPr>
          <w:rFonts w:ascii="Times New Roman" w:hAnsi="Times New Roman" w:cs="Times New Roman"/>
          <w:color w:val="000000"/>
          <w:sz w:val="19"/>
          <w:szCs w:val="19"/>
        </w:rPr>
        <w:tab/>
        <w:t>The Company may substitute, change or rearrange any equipment or facility at any time and from time to time, but shall not thereby alter the technical parameters of the service provided the Customer.</w:t>
      </w:r>
    </w:p>
    <w:p w14:paraId="692F8765"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F6A2CEB"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D. </w:t>
      </w:r>
      <w:r>
        <w:rPr>
          <w:rFonts w:ascii="Times New Roman" w:hAnsi="Times New Roman" w:cs="Times New Roman"/>
          <w:color w:val="000000"/>
          <w:sz w:val="19"/>
          <w:szCs w:val="19"/>
        </w:rPr>
        <w:tab/>
        <w:t>Equipment the Company provides or installs at the Customer Premises for use in connection with the services the Company offers shall not be used for any purpose other than that for which the Company provided it.</w:t>
      </w:r>
    </w:p>
    <w:p w14:paraId="074A1D8C" w14:textId="77777777" w:rsidR="002C237C" w:rsidRDefault="002C237C"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15C4619" w14:textId="77777777" w:rsidR="00BC740F" w:rsidRDefault="00BC740F" w:rsidP="00BC7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E. </w:t>
      </w:r>
      <w:r>
        <w:rPr>
          <w:rFonts w:ascii="Times New Roman" w:hAnsi="Times New Roman" w:cs="Times New Roman"/>
          <w:color w:val="000000"/>
          <w:sz w:val="19"/>
          <w:szCs w:val="19"/>
        </w:rPr>
        <w:tab/>
        <w:t>The Customer shall be responsible for the payment of service charges imposed on the Company by another entity, for visits to the Customer Premises when the service difficulty or trouble report results from the use of equipment or facilities provided by any party other than the Company, including but not limited to the Customer.</w:t>
      </w:r>
    </w:p>
    <w:p w14:paraId="0BF9F671"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F6FF9DC" w14:textId="77777777" w:rsidR="00BC740F" w:rsidRDefault="00BC740F"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5D13839"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666D19A"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183D431"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9702E12"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FA4534F"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E1CF7C2"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859A331"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1D68736"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E0DF88F"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9056CE7"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02FA36D"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E9D4757"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2C6BE07"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D750230"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CE1B7A3"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A4EDE00"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EA79485"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DF98929"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90FB161"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A1494A7"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297B045"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0522C97"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B85A1C8" w14:textId="77777777" w:rsidR="00F0461C" w:rsidRDefault="00F0461C"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3920F312" w14:textId="77777777" w:rsidR="00815120" w:rsidRDefault="00815120"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709C321F"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333BBF81"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162E959A" w14:textId="77777777" w:rsidR="00D11194" w:rsidRDefault="00D11194"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2.1 Undertaking of the Company, </w:t>
      </w:r>
      <w:r w:rsidR="002C237C">
        <w:rPr>
          <w:rFonts w:ascii="Times New Roman" w:hAnsi="Times New Roman" w:cs="Times New Roman"/>
          <w:color w:val="000000"/>
          <w:sz w:val="19"/>
          <w:szCs w:val="19"/>
        </w:rPr>
        <w:t>(C</w:t>
      </w:r>
      <w:r>
        <w:rPr>
          <w:rFonts w:ascii="Times New Roman" w:hAnsi="Times New Roman" w:cs="Times New Roman"/>
          <w:color w:val="000000"/>
          <w:sz w:val="19"/>
          <w:szCs w:val="19"/>
        </w:rPr>
        <w:t>ontinued</w:t>
      </w:r>
      <w:r w:rsidR="002C237C">
        <w:rPr>
          <w:rFonts w:ascii="Times New Roman" w:hAnsi="Times New Roman" w:cs="Times New Roman"/>
          <w:color w:val="000000"/>
          <w:sz w:val="19"/>
          <w:szCs w:val="19"/>
        </w:rPr>
        <w:t>)</w:t>
      </w:r>
    </w:p>
    <w:p w14:paraId="142DF157"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1905984" w14:textId="77777777" w:rsidR="00D11194" w:rsidRDefault="00D11194"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2.1.6 Provisions of Equipment and Facilities</w:t>
      </w:r>
    </w:p>
    <w:p w14:paraId="59C6FEA9"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2246DD7"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E. </w:t>
      </w:r>
      <w:r>
        <w:rPr>
          <w:rFonts w:ascii="Times New Roman" w:hAnsi="Times New Roman" w:cs="Times New Roman"/>
          <w:color w:val="000000"/>
          <w:sz w:val="19"/>
          <w:szCs w:val="19"/>
        </w:rPr>
        <w:tab/>
        <w:t>The Company shall not be responsible for the installation, operation, or maintenance of any Customer provided communications equipment. Where such equipment is connected to the facilities furnished pursuant to this tariff, the responsibility of the Company shall be limited to the furnishing of facilities offered under this tariff and to the maintenance and operation of such facilities. Notwithstanding the above, the Company shall not be responsible for:</w:t>
      </w:r>
    </w:p>
    <w:p w14:paraId="0A969FC9"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F7C8ADB"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2" w:hanging="562"/>
        <w:rPr>
          <w:rFonts w:ascii="Times New Roman" w:hAnsi="Times New Roman" w:cs="Times New Roman"/>
          <w:color w:val="000000"/>
          <w:sz w:val="19"/>
          <w:szCs w:val="19"/>
        </w:rPr>
      </w:pPr>
      <w:r>
        <w:rPr>
          <w:rFonts w:ascii="Times New Roman" w:hAnsi="Times New Roman" w:cs="Times New Roman"/>
          <w:color w:val="000000"/>
          <w:sz w:val="19"/>
          <w:szCs w:val="19"/>
        </w:rPr>
        <w:t>1.</w:t>
      </w:r>
      <w:r>
        <w:rPr>
          <w:rFonts w:ascii="Times New Roman" w:hAnsi="Times New Roman" w:cs="Times New Roman"/>
          <w:color w:val="000000"/>
          <w:sz w:val="19"/>
          <w:szCs w:val="19"/>
        </w:rPr>
        <w:tab/>
        <w:t>the transmission of signals by Customer-provided equipment or for the quality of, or defects in, such transmission,</w:t>
      </w:r>
    </w:p>
    <w:p w14:paraId="77E7CD2B"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2" w:hanging="562"/>
        <w:rPr>
          <w:rFonts w:ascii="Times New Roman" w:hAnsi="Times New Roman" w:cs="Times New Roman"/>
          <w:color w:val="000000"/>
          <w:sz w:val="19"/>
          <w:szCs w:val="19"/>
        </w:rPr>
      </w:pPr>
      <w:r>
        <w:rPr>
          <w:rFonts w:ascii="Times New Roman" w:hAnsi="Times New Roman" w:cs="Times New Roman"/>
          <w:color w:val="000000"/>
          <w:sz w:val="19"/>
          <w:szCs w:val="19"/>
        </w:rPr>
        <w:t>2.</w:t>
      </w:r>
      <w:r>
        <w:rPr>
          <w:rFonts w:ascii="Times New Roman" w:hAnsi="Times New Roman" w:cs="Times New Roman"/>
          <w:color w:val="000000"/>
          <w:sz w:val="19"/>
          <w:szCs w:val="19"/>
        </w:rPr>
        <w:tab/>
        <w:t>the reception of signals by Customer-provided equipment, or</w:t>
      </w:r>
    </w:p>
    <w:p w14:paraId="12B6F41E"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2" w:hanging="562"/>
        <w:rPr>
          <w:rFonts w:ascii="Times New Roman" w:hAnsi="Times New Roman" w:cs="Times New Roman"/>
          <w:color w:val="000000"/>
          <w:sz w:val="19"/>
          <w:szCs w:val="19"/>
        </w:rPr>
      </w:pPr>
      <w:r>
        <w:rPr>
          <w:rFonts w:ascii="Times New Roman" w:hAnsi="Times New Roman" w:cs="Times New Roman"/>
          <w:color w:val="000000"/>
          <w:sz w:val="19"/>
          <w:szCs w:val="19"/>
        </w:rPr>
        <w:t>3.</w:t>
      </w:r>
      <w:r>
        <w:rPr>
          <w:rFonts w:ascii="Times New Roman" w:hAnsi="Times New Roman" w:cs="Times New Roman"/>
          <w:color w:val="000000"/>
          <w:sz w:val="19"/>
          <w:szCs w:val="19"/>
        </w:rPr>
        <w:tab/>
        <w:t>network control signaling where such signaling is performed by Customer-provided network control signaling equipment.</w:t>
      </w:r>
    </w:p>
    <w:p w14:paraId="0FBFE25E"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2" w:hanging="562"/>
        <w:rPr>
          <w:rFonts w:ascii="Times New Roman" w:hAnsi="Times New Roman" w:cs="Times New Roman"/>
          <w:color w:val="000000"/>
          <w:sz w:val="19"/>
          <w:szCs w:val="19"/>
        </w:rPr>
      </w:pPr>
    </w:p>
    <w:p w14:paraId="4F5BDDDB"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F. </w:t>
      </w:r>
      <w:r>
        <w:rPr>
          <w:rFonts w:ascii="Times New Roman" w:hAnsi="Times New Roman" w:cs="Times New Roman"/>
          <w:color w:val="000000"/>
          <w:sz w:val="19"/>
          <w:szCs w:val="19"/>
        </w:rPr>
        <w:tab/>
        <w:t>The Company intends to work cooperatively with the Customer to develop network contingency plans in order to maintain maximum network capability following natural or man-made disasters which affect telecommunications services.</w:t>
      </w:r>
    </w:p>
    <w:p w14:paraId="125AECC2"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5398BEB" w14:textId="77777777" w:rsidR="00D11194" w:rsidRDefault="00D11194" w:rsidP="00D11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G.</w:t>
      </w:r>
      <w:r>
        <w:rPr>
          <w:rFonts w:ascii="Times New Roman" w:hAnsi="Times New Roman" w:cs="Times New Roman"/>
          <w:color w:val="000000"/>
          <w:sz w:val="19"/>
          <w:szCs w:val="19"/>
        </w:rPr>
        <w:tab/>
        <w:t>The Company reserves the reasonable right to assign, designate or change telephone numbers, any other call number designations associated with Access Services, or the Company serving central office prefixes associated with such numbers, when necessary in the conduct of its business.</w:t>
      </w:r>
    </w:p>
    <w:p w14:paraId="4BB98E1D" w14:textId="77777777" w:rsidR="00D11194" w:rsidRDefault="00D11194"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88DBCE9"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0951055"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1A076FA"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4013674"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D92CD9F"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3E6F931"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EF2C1FD"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208E40C"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A2171BB"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014F6D1"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F4D6846"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7A60FB0"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8B49446"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2A92A42"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EC6DDDF"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E3AA12F"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A465480"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72496D5"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1BB252C"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38DE0E0"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4F8CDB0"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7F7AA62"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3505C74"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CF7825E"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E511AC7"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87D31D8" w14:textId="77777777" w:rsidR="000425D2" w:rsidRDefault="000425D2" w:rsidP="0092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5EDCE29" w14:textId="77777777" w:rsidR="00F0461C" w:rsidRDefault="00F0461C" w:rsidP="00876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289083A3"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4F0AD88E"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6E229B5F" w14:textId="77777777" w:rsidR="000425D2" w:rsidRDefault="000425D2" w:rsidP="0004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40AF78E8" w14:textId="77777777" w:rsidR="000425D2" w:rsidRDefault="000425D2"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0425D2">
        <w:rPr>
          <w:rFonts w:ascii="Times New Roman" w:hAnsi="Times New Roman" w:cs="Times New Roman"/>
          <w:color w:val="000000"/>
          <w:sz w:val="19"/>
          <w:szCs w:val="19"/>
        </w:rPr>
        <w:t>2.1</w:t>
      </w:r>
      <w:r w:rsidR="00F0461C">
        <w:rPr>
          <w:rFonts w:ascii="Times New Roman" w:hAnsi="Times New Roman" w:cs="Times New Roman"/>
          <w:color w:val="000000"/>
          <w:sz w:val="19"/>
          <w:szCs w:val="19"/>
        </w:rPr>
        <w:tab/>
      </w:r>
      <w:r w:rsidRPr="000425D2">
        <w:rPr>
          <w:rFonts w:ascii="Times New Roman" w:hAnsi="Times New Roman" w:cs="Times New Roman"/>
          <w:color w:val="000000"/>
          <w:sz w:val="19"/>
          <w:szCs w:val="19"/>
        </w:rPr>
        <w:t xml:space="preserve">Undertaking of </w:t>
      </w:r>
      <w:r w:rsidR="00F0461C">
        <w:rPr>
          <w:rFonts w:ascii="Times New Roman" w:hAnsi="Times New Roman" w:cs="Times New Roman"/>
          <w:color w:val="000000"/>
          <w:sz w:val="19"/>
          <w:szCs w:val="19"/>
        </w:rPr>
        <w:t>Company, (C</w:t>
      </w:r>
      <w:r w:rsidRPr="000425D2">
        <w:rPr>
          <w:rFonts w:ascii="Times New Roman" w:hAnsi="Times New Roman" w:cs="Times New Roman"/>
          <w:color w:val="000000"/>
          <w:sz w:val="19"/>
          <w:szCs w:val="19"/>
        </w:rPr>
        <w:t>ontinued</w:t>
      </w:r>
      <w:r w:rsidR="00F0461C">
        <w:rPr>
          <w:rFonts w:ascii="Times New Roman" w:hAnsi="Times New Roman" w:cs="Times New Roman"/>
          <w:color w:val="000000"/>
          <w:sz w:val="19"/>
          <w:szCs w:val="19"/>
        </w:rPr>
        <w:t>)</w:t>
      </w:r>
    </w:p>
    <w:p w14:paraId="26BE3D9D" w14:textId="77777777" w:rsidR="000425D2" w:rsidRPr="000425D2" w:rsidRDefault="000425D2" w:rsidP="0004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B4E8800" w14:textId="77777777" w:rsidR="000425D2" w:rsidRDefault="000425D2"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2.1.7</w:t>
      </w:r>
      <w:r w:rsidRPr="000425D2">
        <w:rPr>
          <w:rFonts w:ascii="Times New Roman" w:hAnsi="Times New Roman" w:cs="Times New Roman"/>
          <w:color w:val="000000"/>
          <w:sz w:val="19"/>
          <w:szCs w:val="19"/>
        </w:rPr>
        <w:t xml:space="preserve"> </w:t>
      </w:r>
      <w:r w:rsidR="000547F3">
        <w:rPr>
          <w:rFonts w:ascii="Times New Roman" w:hAnsi="Times New Roman" w:cs="Times New Roman"/>
          <w:color w:val="000000"/>
          <w:sz w:val="19"/>
          <w:szCs w:val="19"/>
        </w:rPr>
        <w:tab/>
      </w:r>
      <w:r>
        <w:rPr>
          <w:rFonts w:ascii="Times New Roman" w:hAnsi="Times New Roman" w:cs="Times New Roman"/>
          <w:color w:val="000000"/>
          <w:sz w:val="19"/>
          <w:szCs w:val="19"/>
        </w:rPr>
        <w:t>Non-Routine Installation</w:t>
      </w:r>
    </w:p>
    <w:p w14:paraId="3EC44B48" w14:textId="77777777" w:rsidR="000425D2" w:rsidRDefault="000425D2" w:rsidP="0004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B88D690" w14:textId="77777777" w:rsidR="000425D2" w:rsidRDefault="000425D2"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Times New Roman" w:hAnsi="Times New Roman" w:cs="Times New Roman"/>
          <w:color w:val="000000"/>
          <w:sz w:val="19"/>
          <w:szCs w:val="19"/>
        </w:rPr>
      </w:pPr>
      <w:r>
        <w:rPr>
          <w:rFonts w:ascii="Times New Roman" w:hAnsi="Times New Roman" w:cs="Times New Roman"/>
          <w:color w:val="000000"/>
          <w:sz w:val="19"/>
          <w:szCs w:val="19"/>
        </w:rPr>
        <w:t>At the Customer's request, installation and/or maintenance may be performed outside the Company's regular business hours or in unusual locations. In such cases, charges based on cost of the actual labor, material, or other costs incurred by or charged to the Company will apply. If installation is started during regular business hours but, at the Customer's request, extends beyond regular business hours into time periods including, but not limited to, weekends, holidays, and/or night hours, additional charges may apply.</w:t>
      </w:r>
    </w:p>
    <w:p w14:paraId="1B9BF7C7" w14:textId="77777777" w:rsidR="000547F3" w:rsidRDefault="000547F3" w:rsidP="0004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97D603D" w14:textId="77777777" w:rsidR="000547F3" w:rsidRDefault="000547F3" w:rsidP="0004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9E1E0EB" w14:textId="77777777" w:rsidR="000425D2" w:rsidRDefault="000547F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2.1.8 </w:t>
      </w:r>
      <w:r>
        <w:rPr>
          <w:rFonts w:ascii="Times New Roman" w:hAnsi="Times New Roman" w:cs="Times New Roman"/>
          <w:color w:val="000000"/>
          <w:sz w:val="19"/>
          <w:szCs w:val="19"/>
        </w:rPr>
        <w:tab/>
      </w:r>
      <w:r w:rsidR="000425D2">
        <w:rPr>
          <w:rFonts w:ascii="Times New Roman" w:hAnsi="Times New Roman" w:cs="Times New Roman"/>
          <w:color w:val="000000"/>
          <w:sz w:val="19"/>
          <w:szCs w:val="19"/>
        </w:rPr>
        <w:t>Special Construction</w:t>
      </w:r>
    </w:p>
    <w:p w14:paraId="197E92A1" w14:textId="77777777" w:rsidR="000547F3" w:rsidRDefault="000547F3" w:rsidP="0004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7CBFC9D" w14:textId="77777777" w:rsidR="000425D2" w:rsidRDefault="000425D2"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Times New Roman" w:hAnsi="Times New Roman" w:cs="Times New Roman"/>
          <w:color w:val="000000"/>
          <w:sz w:val="19"/>
          <w:szCs w:val="19"/>
        </w:rPr>
      </w:pPr>
      <w:r>
        <w:rPr>
          <w:rFonts w:ascii="Times New Roman" w:hAnsi="Times New Roman" w:cs="Times New Roman"/>
          <w:color w:val="000000"/>
          <w:sz w:val="19"/>
          <w:szCs w:val="19"/>
        </w:rPr>
        <w:t>Subject to the arrangement of the Company and to all of the regulations contained in this tariff, special construction of facilities may be undertaken on a reasonable efforts basis at the request of the Customer. Special construction is that construction undertaken and characterized by one or more of the following:</w:t>
      </w:r>
    </w:p>
    <w:p w14:paraId="57A6C982" w14:textId="77777777" w:rsidR="000547F3" w:rsidRDefault="000547F3" w:rsidP="00042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48D5C17" w14:textId="77777777" w:rsidR="000425D2" w:rsidRDefault="000547F3"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A. </w:t>
      </w:r>
      <w:r>
        <w:rPr>
          <w:rFonts w:ascii="Times New Roman" w:hAnsi="Times New Roman" w:cs="Times New Roman"/>
          <w:color w:val="000000"/>
          <w:sz w:val="19"/>
          <w:szCs w:val="19"/>
        </w:rPr>
        <w:tab/>
      </w:r>
      <w:r w:rsidR="000425D2">
        <w:rPr>
          <w:rFonts w:ascii="Times New Roman" w:hAnsi="Times New Roman" w:cs="Times New Roman"/>
          <w:color w:val="000000"/>
          <w:sz w:val="19"/>
          <w:szCs w:val="19"/>
        </w:rPr>
        <w:t>where facilities are not presently available and there is no other requirement for the facilities so constructed,</w:t>
      </w:r>
    </w:p>
    <w:p w14:paraId="2E12AC5B" w14:textId="77777777" w:rsidR="000547F3" w:rsidRDefault="000547F3"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D6AFC46" w14:textId="77777777" w:rsidR="000425D2" w:rsidRDefault="000547F3"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B. </w:t>
      </w:r>
      <w:r>
        <w:rPr>
          <w:rFonts w:ascii="Times New Roman" w:hAnsi="Times New Roman" w:cs="Times New Roman"/>
          <w:color w:val="000000"/>
          <w:sz w:val="19"/>
          <w:szCs w:val="19"/>
        </w:rPr>
        <w:tab/>
      </w:r>
      <w:r w:rsidR="000425D2">
        <w:rPr>
          <w:rFonts w:ascii="Times New Roman" w:hAnsi="Times New Roman" w:cs="Times New Roman"/>
          <w:color w:val="000000"/>
          <w:sz w:val="19"/>
          <w:szCs w:val="19"/>
        </w:rPr>
        <w:t>of a type other than that which the Company would normally utilize in the furnishing of its services,</w:t>
      </w:r>
    </w:p>
    <w:p w14:paraId="2C5CBB69" w14:textId="77777777" w:rsidR="000547F3" w:rsidRDefault="000547F3"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C8E6489" w14:textId="77777777" w:rsidR="000425D2" w:rsidRDefault="000547F3"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C. </w:t>
      </w:r>
      <w:r>
        <w:rPr>
          <w:rFonts w:ascii="Times New Roman" w:hAnsi="Times New Roman" w:cs="Times New Roman"/>
          <w:color w:val="000000"/>
          <w:sz w:val="19"/>
          <w:szCs w:val="19"/>
        </w:rPr>
        <w:tab/>
      </w:r>
      <w:r w:rsidR="000425D2">
        <w:rPr>
          <w:rFonts w:ascii="Times New Roman" w:hAnsi="Times New Roman" w:cs="Times New Roman"/>
          <w:color w:val="000000"/>
          <w:sz w:val="19"/>
          <w:szCs w:val="19"/>
        </w:rPr>
        <w:t>where facilities are to be installed over a route other than that which the Company would normally utilize in the furnishing of its services,</w:t>
      </w:r>
    </w:p>
    <w:p w14:paraId="7DB3E137" w14:textId="77777777" w:rsidR="000547F3" w:rsidRDefault="000547F3"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8D3E826" w14:textId="77777777" w:rsidR="000425D2" w:rsidRDefault="000547F3"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D. </w:t>
      </w:r>
      <w:r>
        <w:rPr>
          <w:rFonts w:ascii="Times New Roman" w:hAnsi="Times New Roman" w:cs="Times New Roman"/>
          <w:color w:val="000000"/>
          <w:sz w:val="19"/>
          <w:szCs w:val="19"/>
        </w:rPr>
        <w:tab/>
      </w:r>
      <w:r w:rsidR="000425D2">
        <w:rPr>
          <w:rFonts w:ascii="Times New Roman" w:hAnsi="Times New Roman" w:cs="Times New Roman"/>
          <w:color w:val="000000"/>
          <w:sz w:val="19"/>
          <w:szCs w:val="19"/>
        </w:rPr>
        <w:t>where facilities are requested in a quantity greater than that which the Company would normally construct,</w:t>
      </w:r>
    </w:p>
    <w:p w14:paraId="747DECAB" w14:textId="77777777" w:rsidR="000547F3" w:rsidRDefault="000547F3"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DED477F" w14:textId="77777777" w:rsidR="000425D2" w:rsidRDefault="000547F3"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E. </w:t>
      </w:r>
      <w:r>
        <w:rPr>
          <w:rFonts w:ascii="Times New Roman" w:hAnsi="Times New Roman" w:cs="Times New Roman"/>
          <w:color w:val="000000"/>
          <w:sz w:val="19"/>
          <w:szCs w:val="19"/>
        </w:rPr>
        <w:tab/>
      </w:r>
      <w:r w:rsidR="000425D2">
        <w:rPr>
          <w:rFonts w:ascii="Times New Roman" w:hAnsi="Times New Roman" w:cs="Times New Roman"/>
          <w:color w:val="000000"/>
          <w:sz w:val="19"/>
          <w:szCs w:val="19"/>
        </w:rPr>
        <w:t>where installation is on an expedited basis,</w:t>
      </w:r>
    </w:p>
    <w:p w14:paraId="32DC91DA"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2D4334F"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1C132BE"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BC48315"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CE5913A"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E011452"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A7554BE"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240FDC1"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2538AFD"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A07D665"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9B899F1"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9F65D57"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B677B37"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BEED80D"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4E35A37"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108D49C"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AD13C69"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8077CE2"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24EC3CA"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2BA067B" w14:textId="77777777" w:rsidR="00F0461C" w:rsidRDefault="00F0461C"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4204CDCD"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15977E51"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6FD5B6E6" w14:textId="77777777" w:rsidR="001A525A" w:rsidRDefault="001A525A"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74D68EB6" w14:textId="77777777" w:rsidR="001A525A" w:rsidRDefault="001A525A"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2.1</w:t>
      </w:r>
      <w:r>
        <w:rPr>
          <w:rFonts w:ascii="Times New Roman" w:hAnsi="Times New Roman" w:cs="Times New Roman"/>
          <w:color w:val="000000"/>
          <w:sz w:val="19"/>
          <w:szCs w:val="19"/>
        </w:rPr>
        <w:tab/>
        <w:t>Undertaking of the Company</w:t>
      </w:r>
      <w:r w:rsidR="00F0461C">
        <w:rPr>
          <w:rFonts w:ascii="Times New Roman" w:hAnsi="Times New Roman" w:cs="Times New Roman"/>
          <w:color w:val="000000"/>
          <w:sz w:val="19"/>
          <w:szCs w:val="19"/>
        </w:rPr>
        <w:t>, (Continued)</w:t>
      </w:r>
    </w:p>
    <w:p w14:paraId="662DD161" w14:textId="77777777" w:rsidR="001A525A" w:rsidRDefault="001A525A"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6C65A6C" w14:textId="77777777" w:rsidR="001A525A"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1A525A">
        <w:rPr>
          <w:rFonts w:ascii="Times New Roman" w:hAnsi="Times New Roman" w:cs="Times New Roman"/>
          <w:color w:val="000000"/>
          <w:sz w:val="19"/>
          <w:szCs w:val="19"/>
        </w:rPr>
        <w:t xml:space="preserve">2.1.8 Special Construction, </w:t>
      </w:r>
      <w:r w:rsidR="003F5D03">
        <w:rPr>
          <w:rFonts w:ascii="Times New Roman" w:hAnsi="Times New Roman" w:cs="Times New Roman"/>
          <w:color w:val="000000"/>
          <w:sz w:val="19"/>
          <w:szCs w:val="19"/>
        </w:rPr>
        <w:t>(C</w:t>
      </w:r>
      <w:r w:rsidR="001A525A">
        <w:rPr>
          <w:rFonts w:ascii="Times New Roman" w:hAnsi="Times New Roman" w:cs="Times New Roman"/>
          <w:color w:val="000000"/>
          <w:sz w:val="19"/>
          <w:szCs w:val="19"/>
        </w:rPr>
        <w:t>ontinued</w:t>
      </w:r>
      <w:r w:rsidR="003F5D03">
        <w:rPr>
          <w:rFonts w:ascii="Times New Roman" w:hAnsi="Times New Roman" w:cs="Times New Roman"/>
          <w:color w:val="000000"/>
          <w:sz w:val="19"/>
          <w:szCs w:val="19"/>
        </w:rPr>
        <w:t>)</w:t>
      </w:r>
    </w:p>
    <w:p w14:paraId="02878F18" w14:textId="77777777" w:rsidR="001A525A" w:rsidRDefault="001A525A"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589457E" w14:textId="77777777" w:rsidR="0016580F" w:rsidRDefault="0016580F" w:rsidP="00165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F.</w:t>
      </w:r>
      <w:r w:rsidRPr="0016580F">
        <w:rPr>
          <w:rFonts w:ascii="Times New Roman" w:hAnsi="Times New Roman" w:cs="Times New Roman"/>
          <w:color w:val="000000"/>
          <w:sz w:val="19"/>
          <w:szCs w:val="19"/>
        </w:rPr>
        <w:t xml:space="preserve"> </w:t>
      </w:r>
      <w:r>
        <w:rPr>
          <w:rFonts w:ascii="Times New Roman" w:hAnsi="Times New Roman" w:cs="Times New Roman"/>
          <w:color w:val="000000"/>
          <w:sz w:val="19"/>
          <w:szCs w:val="19"/>
        </w:rPr>
        <w:t xml:space="preserve">on a temporary basis until permanent facilities are available, installation involving abnormal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costs, or in advance of its normal construction schedules.</w:t>
      </w:r>
    </w:p>
    <w:p w14:paraId="1E3BA7FA" w14:textId="77777777" w:rsidR="001A525A" w:rsidRDefault="001A525A"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1A7EAF3" w14:textId="77777777" w:rsidR="001A525A"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G.</w:t>
      </w:r>
      <w:r w:rsidRPr="0016580F">
        <w:rPr>
          <w:rFonts w:ascii="Times New Roman" w:hAnsi="Times New Roman" w:cs="Times New Roman"/>
          <w:color w:val="000000"/>
          <w:sz w:val="19"/>
          <w:szCs w:val="19"/>
        </w:rPr>
        <w:t xml:space="preserve"> </w:t>
      </w:r>
      <w:r>
        <w:rPr>
          <w:rFonts w:ascii="Times New Roman" w:hAnsi="Times New Roman" w:cs="Times New Roman"/>
          <w:color w:val="000000"/>
          <w:sz w:val="19"/>
          <w:szCs w:val="19"/>
        </w:rPr>
        <w:t>installation involving abnormal costs, or</w:t>
      </w:r>
    </w:p>
    <w:p w14:paraId="51ED50E8" w14:textId="77777777" w:rsidR="0016580F"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845AC06" w14:textId="77777777" w:rsidR="001A525A"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H.</w:t>
      </w:r>
      <w:r w:rsidRPr="0016580F">
        <w:rPr>
          <w:rFonts w:ascii="Times New Roman" w:hAnsi="Times New Roman" w:cs="Times New Roman"/>
          <w:color w:val="000000"/>
          <w:sz w:val="19"/>
          <w:szCs w:val="19"/>
        </w:rPr>
        <w:t xml:space="preserve"> </w:t>
      </w:r>
      <w:r>
        <w:rPr>
          <w:rFonts w:ascii="Times New Roman" w:hAnsi="Times New Roman" w:cs="Times New Roman"/>
          <w:color w:val="000000"/>
          <w:sz w:val="19"/>
          <w:szCs w:val="19"/>
        </w:rPr>
        <w:t>in advance of its normal construction schedules.</w:t>
      </w:r>
    </w:p>
    <w:p w14:paraId="43E5308E" w14:textId="77777777" w:rsidR="0016580F"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A849146" w14:textId="77777777" w:rsidR="001A525A"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Special construction charges for Switched Access Service will be determined on an individual use</w:t>
      </w:r>
    </w:p>
    <w:p w14:paraId="5AC61487" w14:textId="77777777" w:rsidR="001A525A"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basis.</w:t>
      </w:r>
    </w:p>
    <w:p w14:paraId="7C0E60AC" w14:textId="77777777" w:rsidR="001A525A" w:rsidRDefault="001A525A"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E9F9A53" w14:textId="77777777" w:rsidR="001A525A" w:rsidRDefault="001A525A"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2.2</w:t>
      </w:r>
      <w:r>
        <w:rPr>
          <w:rFonts w:ascii="Times New Roman" w:hAnsi="Times New Roman" w:cs="Times New Roman"/>
          <w:color w:val="000000"/>
          <w:sz w:val="19"/>
          <w:szCs w:val="19"/>
        </w:rPr>
        <w:tab/>
        <w:t>Prohibited Uses</w:t>
      </w:r>
    </w:p>
    <w:p w14:paraId="5BF03519" w14:textId="77777777" w:rsidR="0016580F"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931DCD8" w14:textId="77777777" w:rsidR="001A525A"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2.2.1 </w:t>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 xml:space="preserve">The services the Company offers shall not be used for any unlawful purposes or for any use as to </w:t>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 xml:space="preserve">which </w:t>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 xml:space="preserve">the Customer has not obtained all required governmental approvals, authorizations, licenses, </w:t>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 xml:space="preserve">consents and </w:t>
      </w:r>
      <w:r>
        <w:rPr>
          <w:rFonts w:ascii="Times New Roman" w:hAnsi="Times New Roman" w:cs="Times New Roman"/>
          <w:color w:val="000000"/>
          <w:sz w:val="19"/>
          <w:szCs w:val="19"/>
        </w:rPr>
        <w:t>perm</w:t>
      </w:r>
      <w:r w:rsidR="001A525A">
        <w:rPr>
          <w:rFonts w:ascii="Times New Roman" w:hAnsi="Times New Roman" w:cs="Times New Roman"/>
          <w:color w:val="000000"/>
          <w:sz w:val="19"/>
          <w:szCs w:val="19"/>
        </w:rPr>
        <w:t>its.</w:t>
      </w:r>
    </w:p>
    <w:p w14:paraId="78F21F5C" w14:textId="77777777" w:rsidR="0016580F"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BAA04E7" w14:textId="77777777" w:rsidR="001A525A"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2.2.2 </w:t>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 xml:space="preserve">The Company may require applicants for service who intend to use the Company's offerings for </w:t>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 xml:space="preserve">resale and/or for shared use to file a letter with the Company confirming their use of the Company's </w:t>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 xml:space="preserve">offerings complies with relevant laws and applicable state regulations, policies, orders, and decisions, and </w:t>
      </w:r>
      <w:r>
        <w:rPr>
          <w:rFonts w:ascii="Times New Roman" w:hAnsi="Times New Roman" w:cs="Times New Roman"/>
          <w:color w:val="000000"/>
          <w:sz w:val="19"/>
          <w:szCs w:val="19"/>
        </w:rPr>
        <w:tab/>
      </w:r>
      <w:r w:rsidR="001A525A">
        <w:rPr>
          <w:rFonts w:ascii="Times New Roman" w:hAnsi="Times New Roman" w:cs="Times New Roman"/>
          <w:color w:val="000000"/>
          <w:sz w:val="19"/>
          <w:szCs w:val="19"/>
        </w:rPr>
        <w:t>if the Reseller intends to provide intrastate services, is certified with the appropriate state entity.</w:t>
      </w:r>
    </w:p>
    <w:p w14:paraId="448B151E" w14:textId="77777777" w:rsidR="0016580F" w:rsidRDefault="0016580F" w:rsidP="001A5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6B5FBD6" w14:textId="77777777" w:rsidR="001A525A" w:rsidRDefault="0016580F" w:rsidP="00165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000000"/>
          <w:sz w:val="19"/>
          <w:szCs w:val="19"/>
        </w:rPr>
      </w:pPr>
      <w:r>
        <w:rPr>
          <w:rFonts w:ascii="Times New Roman" w:hAnsi="Times New Roman" w:cs="Times New Roman"/>
          <w:color w:val="000000"/>
          <w:sz w:val="19"/>
          <w:szCs w:val="19"/>
        </w:rPr>
        <w:tab/>
        <w:t xml:space="preserve">2.2.3 </w:t>
      </w:r>
      <w:r w:rsidR="001A525A">
        <w:rPr>
          <w:rFonts w:ascii="Times New Roman" w:hAnsi="Times New Roman" w:cs="Times New Roman"/>
          <w:color w:val="000000"/>
          <w:sz w:val="19"/>
          <w:szCs w:val="19"/>
        </w:rPr>
        <w:t>The Company may require a Customer to immediately shut down</w:t>
      </w:r>
      <w:r w:rsidR="00296550">
        <w:rPr>
          <w:rFonts w:ascii="Times New Roman" w:hAnsi="Times New Roman" w:cs="Times New Roman"/>
          <w:color w:val="000000"/>
          <w:sz w:val="19"/>
          <w:szCs w:val="19"/>
        </w:rPr>
        <w:t xml:space="preserve"> </w:t>
      </w:r>
      <w:r w:rsidR="001A525A">
        <w:rPr>
          <w:rFonts w:ascii="Times New Roman" w:hAnsi="Times New Roman" w:cs="Times New Roman"/>
          <w:color w:val="000000"/>
          <w:sz w:val="19"/>
          <w:szCs w:val="19"/>
        </w:rPr>
        <w:t xml:space="preserve"> its transmission of signals if said transmission is causing interference to others.</w:t>
      </w:r>
    </w:p>
    <w:p w14:paraId="2E8B15B6" w14:textId="77777777" w:rsidR="001A525A" w:rsidRDefault="001A525A"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8CCC035"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1F689F8"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A17CB54"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DE0465B"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FF8002E"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82BA694"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DA22248"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009E592"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6B8DB78"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CC864BB"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ECD477A"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43C02BE"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D41EA53"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4C72794"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7461FCC"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83EB671"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8E9E504"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003ADBC"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82CD29F"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A9908FB"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BFA829D"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4719D93" w14:textId="77777777" w:rsidR="005C3B16" w:rsidRDefault="005C3B16" w:rsidP="0005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5B6D065" w14:textId="77777777" w:rsidR="003F5D03" w:rsidRDefault="003F5D03"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rPr>
          <w:rFonts w:ascii="Times New Roman" w:hAnsi="Times New Roman" w:cs="Times New Roman"/>
          <w:b/>
          <w:color w:val="000000"/>
          <w:sz w:val="19"/>
          <w:szCs w:val="19"/>
        </w:rPr>
      </w:pPr>
    </w:p>
    <w:p w14:paraId="4D57FF79"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51656AD0"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3ABF8946" w14:textId="77777777" w:rsidR="005C3B16" w:rsidRDefault="005C3B16"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10228DB" w14:textId="77777777" w:rsidR="005C3B16" w:rsidRDefault="005C3B16"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2.3 </w:t>
      </w:r>
      <w:r w:rsidR="00D03F9A">
        <w:rPr>
          <w:rFonts w:ascii="Times New Roman" w:hAnsi="Times New Roman" w:cs="Times New Roman"/>
          <w:color w:val="000000"/>
          <w:sz w:val="19"/>
          <w:szCs w:val="19"/>
        </w:rPr>
        <w:tab/>
      </w:r>
      <w:r>
        <w:rPr>
          <w:rFonts w:ascii="Times New Roman" w:hAnsi="Times New Roman" w:cs="Times New Roman"/>
          <w:color w:val="000000"/>
          <w:sz w:val="19"/>
          <w:szCs w:val="19"/>
        </w:rPr>
        <w:t>Obligations of the Customer</w:t>
      </w:r>
    </w:p>
    <w:p w14:paraId="2AE63F03" w14:textId="77777777" w:rsidR="005C3B16" w:rsidRDefault="005C3B16"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E0C2DAE" w14:textId="77777777" w:rsidR="005C3B16" w:rsidRDefault="005C3B16"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2.3.1</w:t>
      </w:r>
      <w:r w:rsidRPr="005C3B16">
        <w:rPr>
          <w:rFonts w:ascii="Times New Roman" w:hAnsi="Times New Roman" w:cs="Times New Roman"/>
          <w:color w:val="000000"/>
          <w:sz w:val="19"/>
          <w:szCs w:val="19"/>
        </w:rPr>
        <w:t xml:space="preserve"> </w:t>
      </w:r>
      <w:r w:rsidR="00D03F9A">
        <w:rPr>
          <w:rFonts w:ascii="Times New Roman" w:hAnsi="Times New Roman" w:cs="Times New Roman"/>
          <w:color w:val="000000"/>
          <w:sz w:val="19"/>
          <w:szCs w:val="19"/>
        </w:rPr>
        <w:tab/>
      </w:r>
      <w:r>
        <w:rPr>
          <w:rFonts w:ascii="Times New Roman" w:hAnsi="Times New Roman" w:cs="Times New Roman"/>
          <w:color w:val="000000"/>
          <w:sz w:val="19"/>
          <w:szCs w:val="19"/>
        </w:rPr>
        <w:t>The Customer shall be responsible for:</w:t>
      </w:r>
    </w:p>
    <w:p w14:paraId="14415304" w14:textId="77777777" w:rsidR="005C3B16" w:rsidRDefault="005C3B16"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91A7C06" w14:textId="77777777" w:rsidR="005C3B16" w:rsidRDefault="005C3B16"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A. </w:t>
      </w:r>
      <w:r w:rsidR="00D03F9A">
        <w:rPr>
          <w:rFonts w:ascii="Times New Roman" w:hAnsi="Times New Roman" w:cs="Times New Roman"/>
          <w:color w:val="000000"/>
          <w:sz w:val="19"/>
          <w:szCs w:val="19"/>
        </w:rPr>
        <w:tab/>
      </w:r>
      <w:r>
        <w:rPr>
          <w:rFonts w:ascii="Times New Roman" w:hAnsi="Times New Roman" w:cs="Times New Roman"/>
          <w:color w:val="000000"/>
          <w:sz w:val="19"/>
          <w:szCs w:val="19"/>
        </w:rPr>
        <w:t xml:space="preserve">the payment of all applicable charges pursuant to this tariff. For the avoidance of doubt and notwithstanding any other provision in this Tariff or other Customer service agreement or arrangement, including but not limited to Meet Point Billing arrangements, in addition to service charges imposed by </w:t>
      </w:r>
      <w:r w:rsidR="00446629">
        <w:rPr>
          <w:rFonts w:ascii="Times New Roman" w:hAnsi="Times New Roman" w:cs="Times New Roman"/>
          <w:color w:val="000000"/>
          <w:sz w:val="19"/>
          <w:szCs w:val="19"/>
        </w:rPr>
        <w:t>365 Wireless, LLC</w:t>
      </w:r>
      <w:r>
        <w:rPr>
          <w:rFonts w:ascii="Times New Roman" w:hAnsi="Times New Roman" w:cs="Times New Roman"/>
          <w:color w:val="000000"/>
          <w:sz w:val="19"/>
          <w:szCs w:val="19"/>
        </w:rPr>
        <w:t xml:space="preserve"> for the Service, the Customer shall be responsible for and reimburse </w:t>
      </w:r>
      <w:r w:rsidR="00446629">
        <w:rPr>
          <w:rFonts w:ascii="Times New Roman" w:hAnsi="Times New Roman" w:cs="Times New Roman"/>
          <w:color w:val="000000"/>
          <w:sz w:val="19"/>
          <w:szCs w:val="19"/>
        </w:rPr>
        <w:t>365 Wireless, LLC</w:t>
      </w:r>
      <w:r>
        <w:rPr>
          <w:rFonts w:ascii="Times New Roman" w:hAnsi="Times New Roman" w:cs="Times New Roman"/>
          <w:color w:val="000000"/>
          <w:sz w:val="19"/>
          <w:szCs w:val="19"/>
        </w:rPr>
        <w:t xml:space="preserve"> for any and all charges, fees, assessments of any kind or nature, including but not limited to interstate and intrastate switched access charges, imposed by any third party (collectively "Third Party Charges") upon </w:t>
      </w:r>
      <w:r w:rsidR="00446629">
        <w:rPr>
          <w:rFonts w:ascii="Times New Roman" w:hAnsi="Times New Roman" w:cs="Times New Roman"/>
          <w:color w:val="000000"/>
          <w:sz w:val="19"/>
          <w:szCs w:val="19"/>
        </w:rPr>
        <w:t>365 Wireless, LLC</w:t>
      </w:r>
      <w:r>
        <w:rPr>
          <w:rFonts w:ascii="Times New Roman" w:hAnsi="Times New Roman" w:cs="Times New Roman"/>
          <w:color w:val="000000"/>
          <w:sz w:val="19"/>
          <w:szCs w:val="19"/>
        </w:rPr>
        <w:t xml:space="preserve"> relating to usage incurred by the Customer in connection with the Services. The Customer hereby indemnifies </w:t>
      </w:r>
      <w:r w:rsidR="00446629">
        <w:rPr>
          <w:rFonts w:ascii="Times New Roman" w:hAnsi="Times New Roman" w:cs="Times New Roman"/>
          <w:color w:val="000000"/>
          <w:sz w:val="19"/>
          <w:szCs w:val="19"/>
        </w:rPr>
        <w:t>365 Wireless, LLC</w:t>
      </w:r>
      <w:r>
        <w:rPr>
          <w:rFonts w:ascii="Times New Roman" w:hAnsi="Times New Roman" w:cs="Times New Roman"/>
          <w:color w:val="000000"/>
          <w:sz w:val="19"/>
          <w:szCs w:val="19"/>
        </w:rPr>
        <w:t xml:space="preserve"> for all Third Party Charges and agrees to defend and hold </w:t>
      </w:r>
      <w:r w:rsidR="00446629">
        <w:rPr>
          <w:rFonts w:ascii="Times New Roman" w:hAnsi="Times New Roman" w:cs="Times New Roman"/>
          <w:color w:val="000000"/>
          <w:sz w:val="19"/>
          <w:szCs w:val="19"/>
        </w:rPr>
        <w:t>365 Wireless, LLC</w:t>
      </w:r>
      <w:r>
        <w:rPr>
          <w:rFonts w:ascii="Times New Roman" w:hAnsi="Times New Roman" w:cs="Times New Roman"/>
          <w:color w:val="000000"/>
          <w:sz w:val="19"/>
          <w:szCs w:val="19"/>
        </w:rPr>
        <w:t xml:space="preserve"> harmless for all damages, losses, claims or judgments arising out any Third Party Charges;</w:t>
      </w:r>
    </w:p>
    <w:p w14:paraId="7814B52A" w14:textId="77777777" w:rsidR="005C3B16" w:rsidRDefault="005C3B16"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D76F4EF" w14:textId="77777777" w:rsidR="005C3B16" w:rsidRDefault="005C3B16"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B. </w:t>
      </w:r>
      <w:r w:rsidR="00D03F9A">
        <w:rPr>
          <w:rFonts w:ascii="Times New Roman" w:hAnsi="Times New Roman" w:cs="Times New Roman"/>
          <w:color w:val="000000"/>
          <w:sz w:val="19"/>
          <w:szCs w:val="19"/>
        </w:rPr>
        <w:tab/>
      </w:r>
      <w:r>
        <w:rPr>
          <w:rFonts w:ascii="Times New Roman" w:hAnsi="Times New Roman" w:cs="Times New Roman"/>
          <w:color w:val="000000"/>
          <w:sz w:val="19"/>
          <w:szCs w:val="19"/>
        </w:rPr>
        <w:t>reimbursing the Company for damage to, or loss of, the Company's facilities or equipment caused by the acts or omissions of the Customer, or the noncompliance by the Customer with these regulations, or by fire or theft or other casualty on the Customer Premises, unless caused by the negligence or willful misconduct of the employees or agents of the Company. The Company will, upon reimbursement for damages to its facilities or equipment, cooperate with the Customer in prosecuting a claim against the person causing such damage and the Customer shall be subjugated in the Company's right of recovery of damages to the extent of such payment;</w:t>
      </w:r>
    </w:p>
    <w:p w14:paraId="679F4538" w14:textId="77777777" w:rsidR="005C3B16" w:rsidRDefault="005C3B16"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42F71B9" w14:textId="77777777" w:rsidR="005C3B16" w:rsidRDefault="005C3B16"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C. </w:t>
      </w:r>
      <w:r w:rsidR="00D03F9A">
        <w:rPr>
          <w:rFonts w:ascii="Times New Roman" w:hAnsi="Times New Roman" w:cs="Times New Roman"/>
          <w:color w:val="000000"/>
          <w:sz w:val="19"/>
          <w:szCs w:val="19"/>
        </w:rPr>
        <w:tab/>
      </w:r>
      <w:r>
        <w:rPr>
          <w:rFonts w:ascii="Times New Roman" w:hAnsi="Times New Roman" w:cs="Times New Roman"/>
          <w:color w:val="000000"/>
          <w:sz w:val="19"/>
          <w:szCs w:val="19"/>
        </w:rPr>
        <w:t>providing at no charge, as specified from time to time by the Company, any needed personnel, equipment, space, and power to operate Company facilities and equipment installed on the Customer Premises, and the level of heating and air conditioning necessary to maintain the proper operating environment on such Premises;</w:t>
      </w:r>
    </w:p>
    <w:p w14:paraId="0B2AB421" w14:textId="77777777" w:rsidR="005C3B16" w:rsidRDefault="005C3B16"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04D1B60" w14:textId="77777777" w:rsidR="005C3B16" w:rsidRDefault="005C3B16"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D. </w:t>
      </w:r>
      <w:r w:rsidR="00D03F9A">
        <w:rPr>
          <w:rFonts w:ascii="Times New Roman" w:hAnsi="Times New Roman" w:cs="Times New Roman"/>
          <w:color w:val="000000"/>
          <w:sz w:val="19"/>
          <w:szCs w:val="19"/>
        </w:rPr>
        <w:tab/>
      </w:r>
      <w:r>
        <w:rPr>
          <w:rFonts w:ascii="Times New Roman" w:hAnsi="Times New Roman" w:cs="Times New Roman"/>
          <w:color w:val="000000"/>
          <w:sz w:val="19"/>
          <w:szCs w:val="19"/>
        </w:rPr>
        <w:t>obtaining, maintaining, and otherwise having full responsibility for all rights-of-way and conduit necessary for installation of fiber optic cable and associated equipment used to provide Access Services to the Customer from the cable building entrance or property line to the location of the equipment space described in 2.31C above. Any costs associated with obtaining and maintaining the rights-of-way described herein, including the costs of altering the structure to perm it installation of the Company-provided facilities, shall be owned entirely by, or may be charged by the Company to, the Customer. The Company may require the Customer to demonstrate its compliance with this subsection prior to accepting an order for service;</w:t>
      </w:r>
    </w:p>
    <w:p w14:paraId="291FECFF"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8D3B22D"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C6751C5"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2B8E236"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9CAFDF9"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B7DF074"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97E786B"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3DE7876"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8C02DAB"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FA4DB0E"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2746B12"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73C7A37" w14:textId="77777777" w:rsidR="001C64A1" w:rsidRDefault="001C64A1" w:rsidP="005C3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629604D" w14:textId="77777777" w:rsidR="003F5D03" w:rsidRDefault="003F5D03"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0C605F64" w14:textId="77777777" w:rsidR="005801A3" w:rsidRDefault="005801A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683824A4" w14:textId="77777777" w:rsidR="005B45F4" w:rsidRDefault="005B45F4"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43F0A22B"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4CE292F3"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2B2C5948" w14:textId="77777777" w:rsidR="001C64A1" w:rsidRDefault="001C64A1"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5F69F34D" w14:textId="77777777" w:rsidR="001C64A1" w:rsidRDefault="001C64A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 2.3 Obligations of the Customer, </w:t>
      </w:r>
      <w:r w:rsidR="002C237C">
        <w:rPr>
          <w:rFonts w:ascii="Times New Roman" w:hAnsi="Times New Roman" w:cs="Times New Roman"/>
          <w:color w:val="000000"/>
          <w:sz w:val="19"/>
          <w:szCs w:val="19"/>
        </w:rPr>
        <w:t>(</w:t>
      </w:r>
      <w:r>
        <w:rPr>
          <w:rFonts w:ascii="Times New Roman" w:hAnsi="Times New Roman" w:cs="Times New Roman"/>
          <w:color w:val="000000"/>
          <w:sz w:val="19"/>
          <w:szCs w:val="19"/>
        </w:rPr>
        <w:t>Continued</w:t>
      </w:r>
      <w:r w:rsidR="002C237C">
        <w:rPr>
          <w:rFonts w:ascii="Times New Roman" w:hAnsi="Times New Roman" w:cs="Times New Roman"/>
          <w:color w:val="000000"/>
          <w:sz w:val="19"/>
          <w:szCs w:val="19"/>
        </w:rPr>
        <w:t>)</w:t>
      </w:r>
    </w:p>
    <w:p w14:paraId="7EA7AA22" w14:textId="77777777" w:rsidR="001C64A1" w:rsidRDefault="001C64A1"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136E067" w14:textId="77777777" w:rsidR="001C64A1" w:rsidRDefault="001C64A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2.3.1</w:t>
      </w:r>
      <w:r>
        <w:rPr>
          <w:rFonts w:ascii="Times New Roman" w:hAnsi="Times New Roman" w:cs="Times New Roman"/>
          <w:color w:val="000000"/>
          <w:sz w:val="19"/>
          <w:szCs w:val="19"/>
        </w:rPr>
        <w:tab/>
        <w:t>(Continued)</w:t>
      </w:r>
    </w:p>
    <w:p w14:paraId="314B813F" w14:textId="77777777" w:rsidR="001C64A1" w:rsidRDefault="001C64A1"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8AA1FB6" w14:textId="77777777" w:rsidR="001C64A1" w:rsidRDefault="001C64A1"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E. </w:t>
      </w:r>
      <w:r>
        <w:rPr>
          <w:rFonts w:ascii="Times New Roman" w:hAnsi="Times New Roman" w:cs="Times New Roman"/>
          <w:color w:val="000000"/>
          <w:sz w:val="19"/>
          <w:szCs w:val="19"/>
        </w:rPr>
        <w:tab/>
        <w:t>providing a safe place to work and complying with all laws and regulations regarding the working conditions on the Premises at which Company employees and agents shall be installing or maintaining the Company's facilities and equipment. The Customer may be required to install and maintain Company facilities and equipment within a hazardous area if, in the Company's opinion, injury or damage to the Company employees or property might result from installation or maintenance by the Company. The Customer shall be responsible for identifying, monitoring, removing, and disposing of any hazardous material (e.g. friable asbestos) prior to any construction or installation work,</w:t>
      </w:r>
    </w:p>
    <w:p w14:paraId="718F5594" w14:textId="77777777" w:rsidR="001C64A1" w:rsidRDefault="001C64A1"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2D309CD" w14:textId="77777777" w:rsidR="001C64A1" w:rsidRDefault="001C64A1"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F. </w:t>
      </w:r>
      <w:r>
        <w:rPr>
          <w:rFonts w:ascii="Times New Roman" w:hAnsi="Times New Roman" w:cs="Times New Roman"/>
          <w:color w:val="000000"/>
          <w:sz w:val="19"/>
          <w:szCs w:val="19"/>
        </w:rPr>
        <w:tab/>
        <w:t>complying with all laws and regulations applicable to, and obtaining all consents, approvals, licenses, and permits as may be required with respect to, the location of Company facilities and equipment in any Customer Premises or the rights-of-way for which Customer is responsible obtaining under Section 2.3.1.D above, and granting or obtaining permission for Company agents or employees to enter the Customer Premises at any time for the purpose of installing, inspecting, maintaining, repairing, or upon termination of service as stated herein, removing the facilities or equipment of the Company, and</w:t>
      </w:r>
    </w:p>
    <w:p w14:paraId="152BBAD8" w14:textId="77777777" w:rsidR="001C64A1" w:rsidRDefault="001C64A1"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9AB9AE1" w14:textId="77777777" w:rsidR="001C64A1" w:rsidRDefault="001C64A1"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G. </w:t>
      </w:r>
      <w:r>
        <w:rPr>
          <w:rFonts w:ascii="Times New Roman" w:hAnsi="Times New Roman" w:cs="Times New Roman"/>
          <w:color w:val="000000"/>
          <w:sz w:val="19"/>
          <w:szCs w:val="19"/>
        </w:rPr>
        <w:tab/>
        <w:t>not creating or allowing to be placed or maintained any liens or other encumbrances on the Company's equipment or facilities.</w:t>
      </w:r>
    </w:p>
    <w:p w14:paraId="57617C3C"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1E7E31C"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80096CB"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9A5B99E"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5CED45D"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AB5D831"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D339290"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E8A7215"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0476C52"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F132D5A"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DBFABF1"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D340109"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F1890DC"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C7A128D"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22681C3"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A4D0E2C"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925A33E"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3F48C11"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7AE3C78"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252AEB3"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904BA1B"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56476AE"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A29A5A8"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AC523EE"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8002BB6"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999E58B"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007EC13"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AF861ED" w14:textId="77777777" w:rsidR="0088074E" w:rsidRDefault="0088074E" w:rsidP="001C6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18A23F7"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05D1B6D0"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595F0AC0" w14:textId="77777777" w:rsidR="0088074E" w:rsidRDefault="0088074E" w:rsidP="0088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E2C42A4" w14:textId="77777777" w:rsidR="00745D6A" w:rsidRDefault="0088074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Obligations of the Customer</w:t>
      </w:r>
      <w:r w:rsidR="00745D6A">
        <w:rPr>
          <w:rFonts w:ascii="Times New Roman" w:hAnsi="Times New Roman" w:cs="Times New Roman"/>
          <w:color w:val="000000"/>
          <w:sz w:val="19"/>
          <w:szCs w:val="19"/>
        </w:rPr>
        <w:t xml:space="preserve">, </w:t>
      </w:r>
      <w:r w:rsidR="002C237C">
        <w:rPr>
          <w:rFonts w:ascii="Times New Roman" w:hAnsi="Times New Roman" w:cs="Times New Roman"/>
          <w:color w:val="000000"/>
          <w:sz w:val="19"/>
          <w:szCs w:val="19"/>
        </w:rPr>
        <w:t>(</w:t>
      </w:r>
      <w:r w:rsidR="00745D6A">
        <w:rPr>
          <w:rFonts w:ascii="Times New Roman" w:hAnsi="Times New Roman" w:cs="Times New Roman"/>
          <w:color w:val="000000"/>
          <w:sz w:val="19"/>
          <w:szCs w:val="19"/>
        </w:rPr>
        <w:t>Continued</w:t>
      </w:r>
      <w:r w:rsidR="002C237C">
        <w:rPr>
          <w:rFonts w:ascii="Times New Roman" w:hAnsi="Times New Roman" w:cs="Times New Roman"/>
          <w:color w:val="000000"/>
          <w:sz w:val="19"/>
          <w:szCs w:val="19"/>
        </w:rPr>
        <w:t>)</w:t>
      </w:r>
    </w:p>
    <w:p w14:paraId="73054DB7" w14:textId="77777777" w:rsidR="00745D6A" w:rsidRDefault="00745D6A" w:rsidP="0088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D8351E7" w14:textId="77777777" w:rsidR="0088074E" w:rsidRDefault="00745D6A"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2.3.2 </w:t>
      </w:r>
      <w:r w:rsidR="0088074E">
        <w:rPr>
          <w:rFonts w:ascii="Times New Roman" w:hAnsi="Times New Roman" w:cs="Times New Roman"/>
          <w:color w:val="000000"/>
          <w:sz w:val="19"/>
          <w:szCs w:val="19"/>
        </w:rPr>
        <w:t>Claims</w:t>
      </w:r>
    </w:p>
    <w:p w14:paraId="21E9DE77" w14:textId="77777777" w:rsidR="00745D6A" w:rsidRDefault="00745D6A" w:rsidP="0088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4084304" w14:textId="77777777" w:rsidR="0088074E" w:rsidRDefault="0088074E" w:rsidP="0088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With respect to any service or facility provided by the Company, Customer shall indemnify, defend and hold harmless the Company from all claims, actions, damages, liabilities, costs, and expenses, including reasonable attorneys' fees for:</w:t>
      </w:r>
    </w:p>
    <w:p w14:paraId="6BFFA460" w14:textId="77777777" w:rsidR="00745D6A" w:rsidRDefault="00745D6A" w:rsidP="00880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951F25B" w14:textId="77777777" w:rsidR="00745D6A" w:rsidRDefault="0088074E"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A</w:t>
      </w:r>
      <w:r w:rsidR="00745D6A">
        <w:rPr>
          <w:rFonts w:ascii="Times New Roman" w:hAnsi="Times New Roman" w:cs="Times New Roman"/>
          <w:color w:val="000000"/>
          <w:sz w:val="19"/>
          <w:szCs w:val="19"/>
        </w:rPr>
        <w:t xml:space="preserve">. </w:t>
      </w:r>
      <w:r w:rsidR="00745D6A">
        <w:rPr>
          <w:rFonts w:ascii="Times New Roman" w:hAnsi="Times New Roman" w:cs="Times New Roman"/>
          <w:color w:val="000000"/>
          <w:sz w:val="19"/>
          <w:szCs w:val="19"/>
        </w:rPr>
        <w:tab/>
        <w:t>any loss, destruction or damage to property of the Company or any third party, or the death of or injury to persons, including, but not limited to employees or invitees of either the Company or the Customer, to the extent caused by or resulting from the negligent or intentional act or omission of the Customer, its employees, agents, representatives or invitees,</w:t>
      </w:r>
    </w:p>
    <w:p w14:paraId="67CB7415" w14:textId="77777777" w:rsidR="00745D6A" w:rsidRDefault="00745D6A"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3314078" w14:textId="77777777" w:rsidR="00745D6A" w:rsidRDefault="00745D6A"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382F238" w14:textId="77777777" w:rsidR="0088074E" w:rsidRDefault="00745D6A"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B. </w:t>
      </w:r>
      <w:r>
        <w:rPr>
          <w:rFonts w:ascii="Times New Roman" w:hAnsi="Times New Roman" w:cs="Times New Roman"/>
          <w:color w:val="000000"/>
          <w:sz w:val="19"/>
          <w:szCs w:val="19"/>
        </w:rPr>
        <w:tab/>
      </w:r>
      <w:r w:rsidR="0088074E">
        <w:rPr>
          <w:rFonts w:ascii="Times New Roman" w:hAnsi="Times New Roman" w:cs="Times New Roman"/>
          <w:color w:val="000000"/>
          <w:sz w:val="19"/>
          <w:szCs w:val="19"/>
        </w:rPr>
        <w:t>any claim, loss, damage, expense or liability for infringement of any copyright, patent, trade secret, or any proprietary or intellectual property right of any third party, arising from any act or omission by the Customer, including, without limitation, use of the Company's services and facilities in a manner not contemplated by the agreement between the Customer and the Company.</w:t>
      </w:r>
    </w:p>
    <w:p w14:paraId="219311C9"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21E026B"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44F97C3"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C7E0C53"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AABA8FC"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67ECDC6"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9A8F314"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182316B"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AAE7F9B"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3623DD1"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AEA52F8"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A7DB7FA"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407E164"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D5E7E8F"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D2A2DDC"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62E18B5"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1768BAE"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BD96754"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E5DE88A"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3AEECF9"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8C5C33C"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5DF7FCF"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A36E5B8"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7177C30"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B042E0E"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A67A939"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5D3DD42"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BDBCF85"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AB4F10B"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A8FF0A9"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F107009" w14:textId="77777777" w:rsid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4A71829" w14:textId="77777777" w:rsidR="00204ED6" w:rsidRPr="00204ED6" w:rsidRDefault="00204ED6" w:rsidP="00745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9569F5C" w14:textId="77777777" w:rsidR="005801A3" w:rsidRDefault="005801A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2B927421"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5B2C4451"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4C45C499" w14:textId="77777777" w:rsidR="00204ED6" w:rsidRP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B93EE03" w14:textId="77777777" w:rsidR="00204ED6" w:rsidRPr="00204ED6" w:rsidRDefault="00204ED6"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204ED6">
        <w:rPr>
          <w:rFonts w:ascii="Times New Roman" w:hAnsi="Times New Roman" w:cs="Times New Roman"/>
          <w:color w:val="000000"/>
          <w:sz w:val="19"/>
          <w:szCs w:val="19"/>
        </w:rPr>
        <w:t xml:space="preserve">Obligations of the Customer, </w:t>
      </w:r>
      <w:r w:rsidR="002C237C">
        <w:rPr>
          <w:rFonts w:ascii="Times New Roman" w:hAnsi="Times New Roman" w:cs="Times New Roman"/>
          <w:color w:val="000000"/>
          <w:sz w:val="19"/>
          <w:szCs w:val="19"/>
        </w:rPr>
        <w:t>(</w:t>
      </w:r>
      <w:r w:rsidRPr="00204ED6">
        <w:rPr>
          <w:rFonts w:ascii="Times New Roman" w:hAnsi="Times New Roman" w:cs="Times New Roman"/>
          <w:color w:val="000000"/>
          <w:sz w:val="19"/>
          <w:szCs w:val="19"/>
        </w:rPr>
        <w:t>Continued</w:t>
      </w:r>
      <w:r w:rsidR="002C237C">
        <w:rPr>
          <w:rFonts w:ascii="Times New Roman" w:hAnsi="Times New Roman" w:cs="Times New Roman"/>
          <w:color w:val="000000"/>
          <w:sz w:val="19"/>
          <w:szCs w:val="19"/>
        </w:rPr>
        <w:t>)</w:t>
      </w:r>
    </w:p>
    <w:p w14:paraId="651EA70E"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3FBA63D" w14:textId="77777777" w:rsidR="00204ED6" w:rsidRPr="00204ED6" w:rsidRDefault="00204ED6"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2.3.3 </w:t>
      </w:r>
      <w:r w:rsidRPr="00204ED6">
        <w:rPr>
          <w:rFonts w:ascii="Times New Roman" w:hAnsi="Times New Roman" w:cs="Times New Roman"/>
          <w:color w:val="000000"/>
          <w:sz w:val="19"/>
          <w:szCs w:val="19"/>
        </w:rPr>
        <w:t>Jurisdictional Reporting</w:t>
      </w:r>
    </w:p>
    <w:p w14:paraId="4825706A"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F566ED1"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The jurisdictional reporting requirements will be as specified below. When a Customer orders Access Service or uses Access Service based upon a Constructive Order, its projected Percent Interstate Usage (PIU) must be provided in whole numbers to the Company. These whole number percentages will be used by the Company to apportion the use and/or charges between interstate and intrastate until a revised report is received as set forth herein. Reported or default PIU factors are used only where the call detail is insufficient to determine the appropriate jurisdiction of the traffic.</w:t>
      </w:r>
    </w:p>
    <w:p w14:paraId="11E63FBD"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927FA25"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A. </w:t>
      </w:r>
      <w:r>
        <w:rPr>
          <w:rFonts w:ascii="Times New Roman" w:hAnsi="Times New Roman" w:cs="Times New Roman"/>
          <w:color w:val="000000"/>
          <w:sz w:val="19"/>
          <w:szCs w:val="19"/>
        </w:rPr>
        <w:tab/>
        <w:t xml:space="preserve">Originating Access: </w:t>
      </w:r>
      <w:r w:rsidR="000436B6">
        <w:rPr>
          <w:rFonts w:ascii="Times New Roman" w:hAnsi="Times New Roman" w:cs="Times New Roman"/>
          <w:color w:val="000000"/>
          <w:sz w:val="19"/>
          <w:szCs w:val="19"/>
        </w:rPr>
        <w:t>Originating access minutes are</w:t>
      </w:r>
      <w:r>
        <w:rPr>
          <w:rFonts w:ascii="Times New Roman" w:hAnsi="Times New Roman" w:cs="Times New Roman"/>
          <w:color w:val="000000"/>
          <w:sz w:val="19"/>
          <w:szCs w:val="19"/>
        </w:rPr>
        <w:t xml:space="preserve"> only traffic originating from the Company Local Switching Center(s). The Customer should provide the Company with a projected PIU factor on a quarterly basis.</w:t>
      </w:r>
    </w:p>
    <w:p w14:paraId="1DB43808" w14:textId="77777777" w:rsidR="002C237C"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ab/>
      </w:r>
    </w:p>
    <w:p w14:paraId="25D65589" w14:textId="77777777" w:rsidR="00204ED6" w:rsidRDefault="002C237C"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ab/>
      </w:r>
      <w:r w:rsidR="00204ED6">
        <w:rPr>
          <w:rFonts w:ascii="Times New Roman" w:hAnsi="Times New Roman" w:cs="Times New Roman"/>
          <w:color w:val="000000"/>
          <w:sz w:val="19"/>
          <w:szCs w:val="19"/>
        </w:rPr>
        <w:t>If no PIU for originating minutes is submitted as specified herein, then the projected PIU will be set on a default basis of 50 percent interstate traffic and 50 percent intrastate traffic.</w:t>
      </w:r>
    </w:p>
    <w:p w14:paraId="2A9C3F50"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735B209"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B. </w:t>
      </w:r>
      <w:r>
        <w:rPr>
          <w:rFonts w:ascii="Times New Roman" w:hAnsi="Times New Roman" w:cs="Times New Roman"/>
          <w:color w:val="000000"/>
          <w:sz w:val="19"/>
          <w:szCs w:val="19"/>
        </w:rPr>
        <w:tab/>
        <w:t>Terminating Access: For Feature Group D Switched Access Service(s), the Customer should provide the Company with a projected PIU factor by supplying the Company with an interstate percentage of terminating access minutes on a quarterly basis, as described in Sections 2.3.3.E below.</w:t>
      </w:r>
    </w:p>
    <w:p w14:paraId="71FBD22B"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4BA9FB9"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ab/>
        <w:t>If no projected PIU factor is submitted by the Customer, then the projected PIU will be set on a default basis of 50 percent interstate traffic and 50 percent intrastate traffic.</w:t>
      </w:r>
    </w:p>
    <w:p w14:paraId="668E6FD2"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164AF8C"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C. </w:t>
      </w:r>
      <w:r>
        <w:rPr>
          <w:rFonts w:ascii="Times New Roman" w:hAnsi="Times New Roman" w:cs="Times New Roman"/>
          <w:color w:val="000000"/>
          <w:sz w:val="19"/>
          <w:szCs w:val="19"/>
        </w:rPr>
        <w:tab/>
        <w:t>800 Originating Access: 800 Originating Access is for 8XX traffic that is switched by the Company's switches and originated by an End User of an Exchange Carrier. If no projected PIU factor is submitted by the Customer, then the projected PIU will be set on a default basis of 50 percent interstate traffic and 50 percent intrastate traffic.</w:t>
      </w:r>
    </w:p>
    <w:p w14:paraId="0EAF42B0"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49E0F96" w14:textId="77777777" w:rsidR="00204ED6" w:rsidRDefault="00204ED6"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D. </w:t>
      </w:r>
      <w:r>
        <w:rPr>
          <w:rFonts w:ascii="Times New Roman" w:hAnsi="Times New Roman" w:cs="Times New Roman"/>
          <w:color w:val="000000"/>
          <w:sz w:val="19"/>
          <w:szCs w:val="19"/>
        </w:rPr>
        <w:tab/>
        <w:t>Except where the Company measured access minutes are used as set forth above, the Customer reported Projected PIU factor as set forth above will be used until the Customer reports a different projected PIU factor, as set forth below.</w:t>
      </w:r>
    </w:p>
    <w:p w14:paraId="6EC8D4EE"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99D9231"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CFE32A7"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EE9E3C4"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DD3D1C2"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222ED78"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0FD0750"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60E3F10"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B9608BB"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5D99F17"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8B8EED3"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9AEFAB4"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8D4B45D"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3183FFB"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45B651E"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142D6C9"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C36C146" w14:textId="77777777" w:rsidR="005801A3" w:rsidRDefault="005801A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2C7DCEB6" w14:textId="77777777" w:rsidR="007A3BA9" w:rsidRDefault="007A3BA9"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1BA1759F" w14:textId="77777777" w:rsidR="002C237C" w:rsidRPr="002B562C" w:rsidRDefault="002C237C" w:rsidP="002C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1C2A0A6A"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3DE3A16" w14:textId="77777777" w:rsidR="00546684" w:rsidRDefault="00546684"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2.3.</w:t>
      </w:r>
      <w:r w:rsidRPr="00546684">
        <w:rPr>
          <w:rFonts w:ascii="Times New Roman" w:hAnsi="Times New Roman" w:cs="Times New Roman"/>
          <w:color w:val="000000"/>
          <w:sz w:val="19"/>
          <w:szCs w:val="19"/>
        </w:rPr>
        <w:t xml:space="preserve"> </w:t>
      </w:r>
      <w:r>
        <w:rPr>
          <w:rFonts w:ascii="Times New Roman" w:hAnsi="Times New Roman" w:cs="Times New Roman"/>
          <w:color w:val="000000"/>
          <w:sz w:val="19"/>
          <w:szCs w:val="19"/>
        </w:rPr>
        <w:t xml:space="preserve">Obligations of the Customer, </w:t>
      </w:r>
      <w:r w:rsidR="002C237C">
        <w:rPr>
          <w:rFonts w:ascii="Times New Roman" w:hAnsi="Times New Roman" w:cs="Times New Roman"/>
          <w:color w:val="000000"/>
          <w:sz w:val="19"/>
          <w:szCs w:val="19"/>
        </w:rPr>
        <w:t>(</w:t>
      </w:r>
      <w:r>
        <w:rPr>
          <w:rFonts w:ascii="Times New Roman" w:hAnsi="Times New Roman" w:cs="Times New Roman"/>
          <w:color w:val="000000"/>
          <w:sz w:val="19"/>
          <w:szCs w:val="19"/>
        </w:rPr>
        <w:t>Continued</w:t>
      </w:r>
      <w:r w:rsidR="002C237C">
        <w:rPr>
          <w:rFonts w:ascii="Times New Roman" w:hAnsi="Times New Roman" w:cs="Times New Roman"/>
          <w:color w:val="000000"/>
          <w:sz w:val="19"/>
          <w:szCs w:val="19"/>
        </w:rPr>
        <w:t>)</w:t>
      </w:r>
    </w:p>
    <w:p w14:paraId="4F670C99"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F5B22AC" w14:textId="77777777" w:rsidR="00546684" w:rsidRPr="00546684" w:rsidRDefault="00546684"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546684">
        <w:rPr>
          <w:rFonts w:ascii="Times New Roman" w:hAnsi="Times New Roman" w:cs="Times New Roman"/>
          <w:color w:val="000000"/>
          <w:sz w:val="19"/>
          <w:szCs w:val="19"/>
        </w:rPr>
        <w:t>2.3.3 Jurisdictional Reporting, (Continued)</w:t>
      </w:r>
    </w:p>
    <w:p w14:paraId="264DF934"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85DF5C4"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E. </w:t>
      </w:r>
      <w:r>
        <w:rPr>
          <w:rFonts w:ascii="Times New Roman" w:hAnsi="Times New Roman" w:cs="Times New Roman"/>
          <w:color w:val="000000"/>
          <w:sz w:val="19"/>
          <w:szCs w:val="19"/>
        </w:rPr>
        <w:tab/>
        <w:t>Effective on the first of January, April, July and October of each year the Customer should update its interstate and intrastate jurisdictional report. The Customer should forward to the Company, to be received no later than 15 days after the first of each such month, a revised report showing the interstate and intrastate percentage of use for the past three months ending the last day of December, March, June, and September, respectively, for each service arranged for interstate use, based solely on the traffic originating from or terminating to the Company Local Switching Center. The revised report will serve as the basis for the next three months billing and will be effective on the bill date for that service. No prorating or back billing will be done based upon the report. If the Customer does not supply the reports for those services where reports are needed, the Company will assume the percentage to be the same as that provided previously. For those cases in which a quarterly report has never been received from the Customer, the Company will assume the percentages to be the same as those provided in 2.3.3A and 2.3.3B above.</w:t>
      </w:r>
    </w:p>
    <w:p w14:paraId="67AA2AAE"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634442F"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F. </w:t>
      </w:r>
      <w:r>
        <w:rPr>
          <w:rFonts w:ascii="Times New Roman" w:hAnsi="Times New Roman" w:cs="Times New Roman"/>
          <w:color w:val="000000"/>
          <w:sz w:val="19"/>
          <w:szCs w:val="19"/>
        </w:rPr>
        <w:tab/>
        <w:t>Jurisdictional Reports Verification For Switched Access Service, if a billing dispute arises or a regulatory commission questions the projected PIU factor, the Customer will provide the data issued to determine the projected PIU factor. The Customer will supply the data within 30 days of the Company request.</w:t>
      </w:r>
    </w:p>
    <w:p w14:paraId="1E2872ED"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0CDBC40"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ab/>
        <w:t>The Customer shall keep records of call detail from which the percentage of interstate and intrastate use can be ascertained and, upon request of the Company, shall make the records available for inspection as reasonably necessary for purposes of verification of the percentages. The Company reserves the right to conduct an audit at any time during the year. The Customer, as its own expense, has the right to retain an independent auditing firm.</w:t>
      </w:r>
    </w:p>
    <w:p w14:paraId="3FBBA809"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D2A315F"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G. </w:t>
      </w:r>
      <w:r>
        <w:rPr>
          <w:rFonts w:ascii="Times New Roman" w:hAnsi="Times New Roman" w:cs="Times New Roman"/>
          <w:color w:val="000000"/>
          <w:sz w:val="19"/>
          <w:szCs w:val="19"/>
        </w:rPr>
        <w:tab/>
        <w:t>For switched access services for which the Company cannot determine the jurisdictional nature of Customer traffic and its related access minutes, the company reserves the right to require the Customer to provide a projected estimate of its traffic, split between the interstate and intrastate jurisdictions. The Customer shall quarterly report the percentage of interstate use and such report will be used for billing purposes until the Customer reports a different projected interstate percentage for a working trunk group. When the Customer adds trunks to or removes trunks from an existing group, the Customer shall furnish a revised projected interstate percentage for each service arranged for interstate use. The revised report will serve as the basis for future billing and will be effective on the next bill date. No prorating or back billing will be done based on the report.</w:t>
      </w:r>
    </w:p>
    <w:p w14:paraId="76B4C3A7"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FC2DC13"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H. </w:t>
      </w:r>
      <w:r>
        <w:rPr>
          <w:rFonts w:ascii="Times New Roman" w:hAnsi="Times New Roman" w:cs="Times New Roman"/>
          <w:color w:val="000000"/>
          <w:sz w:val="19"/>
          <w:szCs w:val="19"/>
        </w:rPr>
        <w:tab/>
        <w:t>The Company may request detailed information in support of the reported annually and retains the right to retroactively adjust the Customer's most recent bills covering the preceding eleven months if a substantial discrepancy is found to exit. If an audit of the reported percentages reveals a substantial deviation from the Customer's previously reported PIU for the period upon which the audit was based, the call detail records may be requested more than once annually.</w:t>
      </w:r>
    </w:p>
    <w:p w14:paraId="418188DD"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16C5676" w14:textId="77777777" w:rsidR="00546684" w:rsidRDefault="00546684" w:rsidP="00546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43DADFB"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D484A1A"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94FB212"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16F2239"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F80BBB2" w14:textId="77777777" w:rsidR="005801A3" w:rsidRDefault="005801A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16FEE59"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68AD9772" w14:textId="77777777" w:rsidR="00E70BF7" w:rsidRPr="002B562C"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2B562C">
        <w:rPr>
          <w:rFonts w:ascii="Times New Roman" w:hAnsi="Times New Roman" w:cs="Times New Roman"/>
          <w:b/>
          <w:color w:val="000000"/>
          <w:sz w:val="19"/>
          <w:szCs w:val="19"/>
        </w:rPr>
        <w:t xml:space="preserve">SECTION </w:t>
      </w:r>
      <w:r>
        <w:rPr>
          <w:rFonts w:ascii="Times New Roman" w:hAnsi="Times New Roman" w:cs="Times New Roman"/>
          <w:b/>
          <w:color w:val="000000"/>
          <w:sz w:val="19"/>
          <w:szCs w:val="19"/>
        </w:rPr>
        <w:t>2 RULES AND REGULATIONS,</w:t>
      </w:r>
      <w:r w:rsidRPr="002B562C">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t>(CONTINUED)</w:t>
      </w:r>
    </w:p>
    <w:p w14:paraId="6697CCF3"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89E6CA1" w14:textId="77777777" w:rsidR="005549BC" w:rsidRPr="00796C0B" w:rsidRDefault="005549B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2.3 Obligations of the Customer</w:t>
      </w:r>
      <w:r>
        <w:rPr>
          <w:rFonts w:ascii="Helvetica" w:hAnsi="Helvetica" w:cs="Helvetica"/>
          <w:color w:val="000000"/>
          <w:sz w:val="19"/>
          <w:szCs w:val="19"/>
        </w:rPr>
        <w:t xml:space="preserve">, </w:t>
      </w:r>
      <w:r w:rsidRPr="00796C0B">
        <w:rPr>
          <w:rFonts w:ascii="Times New Roman" w:hAnsi="Times New Roman" w:cs="Times New Roman"/>
          <w:color w:val="000000"/>
          <w:sz w:val="19"/>
          <w:szCs w:val="19"/>
        </w:rPr>
        <w:t>Continued</w:t>
      </w:r>
    </w:p>
    <w:p w14:paraId="20BA3AFA"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3753E2C" w14:textId="77777777" w:rsidR="005549BC" w:rsidRDefault="005549B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2.3.4 Jurisdictional Audits</w:t>
      </w:r>
    </w:p>
    <w:p w14:paraId="63DEDE0C"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7F957CF"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A. </w:t>
      </w:r>
      <w:r w:rsidR="00796C0B">
        <w:rPr>
          <w:rFonts w:ascii="Times New Roman" w:hAnsi="Times New Roman" w:cs="Times New Roman"/>
          <w:color w:val="000000"/>
          <w:sz w:val="19"/>
          <w:szCs w:val="19"/>
        </w:rPr>
        <w:tab/>
      </w:r>
      <w:r>
        <w:rPr>
          <w:rFonts w:ascii="Times New Roman" w:hAnsi="Times New Roman" w:cs="Times New Roman"/>
          <w:color w:val="000000"/>
          <w:sz w:val="19"/>
          <w:szCs w:val="19"/>
        </w:rPr>
        <w:t>The Customer shall keep sufficient detail from which the percentages of interstate and intrastate intraLATA use reported to the Company can be verified and upon request of the Company make such records available for inspection and audit. The Customer must maintain these records for 24 months from the date the report became effective for billing purposes.</w:t>
      </w:r>
    </w:p>
    <w:p w14:paraId="33AA9E28"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382250C"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B. </w:t>
      </w:r>
      <w:r w:rsidR="00796C0B">
        <w:rPr>
          <w:rFonts w:ascii="Times New Roman" w:hAnsi="Times New Roman" w:cs="Times New Roman"/>
          <w:color w:val="000000"/>
          <w:sz w:val="19"/>
          <w:szCs w:val="19"/>
        </w:rPr>
        <w:tab/>
      </w:r>
      <w:r>
        <w:rPr>
          <w:rFonts w:ascii="Times New Roman" w:hAnsi="Times New Roman" w:cs="Times New Roman"/>
          <w:color w:val="000000"/>
          <w:sz w:val="19"/>
          <w:szCs w:val="19"/>
        </w:rPr>
        <w:t>Initiation of an audit will be at the sole discretion of the Company. An audit may be initiated by the Company for a single Customer no more than once per year. The Customer shall supply required data within 30 calendar days of the Company request.</w:t>
      </w:r>
    </w:p>
    <w:p w14:paraId="22D3FFE6"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A0CD96C"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C. </w:t>
      </w:r>
      <w:r w:rsidR="00796C0B">
        <w:rPr>
          <w:rFonts w:ascii="Times New Roman" w:hAnsi="Times New Roman" w:cs="Times New Roman"/>
          <w:color w:val="000000"/>
          <w:sz w:val="19"/>
          <w:szCs w:val="19"/>
        </w:rPr>
        <w:tab/>
      </w:r>
      <w:r>
        <w:rPr>
          <w:rFonts w:ascii="Times New Roman" w:hAnsi="Times New Roman" w:cs="Times New Roman"/>
          <w:color w:val="000000"/>
          <w:sz w:val="19"/>
          <w:szCs w:val="19"/>
        </w:rPr>
        <w:t>In the event that an audit reveals that any Customer reported PIU or PLU was incorrect, the Company shall apply the audit result to all usage affected by the audit. The Customer shall be back billed for a period retroactive to the date that the incorrect percentage was reported, but not to exceed 24 months. Back billed amounts are subject to a late payment penalty and payment shall be made in immediately available funds, within 31 days from receipt of bill or by the following bill date, whichever is shorter period.</w:t>
      </w:r>
    </w:p>
    <w:p w14:paraId="19FDC6EC"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7C51889"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D. </w:t>
      </w:r>
      <w:r w:rsidR="00796C0B">
        <w:rPr>
          <w:rFonts w:ascii="Times New Roman" w:hAnsi="Times New Roman" w:cs="Times New Roman"/>
          <w:color w:val="000000"/>
          <w:sz w:val="19"/>
          <w:szCs w:val="19"/>
        </w:rPr>
        <w:tab/>
      </w:r>
      <w:r>
        <w:rPr>
          <w:rFonts w:ascii="Times New Roman" w:hAnsi="Times New Roman" w:cs="Times New Roman"/>
          <w:color w:val="000000"/>
          <w:sz w:val="19"/>
          <w:szCs w:val="19"/>
        </w:rPr>
        <w:t>Should an audit reveal that the misreported percentage(s) of use has resulted in an underpayment of Access charges to the Company of five percent or more the total switched Access Services bill, the Customer shall reimburse the Company for the cost of the audit. Proof of cost shall be the bills, in reasonable detail submitted to the Company by the auditor.</w:t>
      </w:r>
    </w:p>
    <w:p w14:paraId="1F4B2094" w14:textId="77777777" w:rsidR="005549BC"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02D9B52" w14:textId="77777777" w:rsidR="00546684" w:rsidRDefault="005549BC" w:rsidP="0055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E. </w:t>
      </w:r>
      <w:r w:rsidR="00796C0B">
        <w:rPr>
          <w:rFonts w:ascii="Times New Roman" w:hAnsi="Times New Roman" w:cs="Times New Roman"/>
          <w:color w:val="000000"/>
          <w:sz w:val="19"/>
          <w:szCs w:val="19"/>
        </w:rPr>
        <w:tab/>
      </w:r>
      <w:r>
        <w:rPr>
          <w:rFonts w:ascii="Times New Roman" w:hAnsi="Times New Roman" w:cs="Times New Roman"/>
          <w:color w:val="000000"/>
          <w:sz w:val="19"/>
          <w:szCs w:val="19"/>
        </w:rPr>
        <w:t>Within 15 days of completion of the auditor's report, the Company will furnish a copy of the audit results to the person designated by the Customer to receive such results.</w:t>
      </w:r>
    </w:p>
    <w:p w14:paraId="10AC4C31"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CF3BE81"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DE0385F" w14:textId="77777777" w:rsidR="00546684" w:rsidRDefault="00546684"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DDF88BA"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38D16EC"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6B51CED"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D2364A0"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1D80E44"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8A80CC2"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1FE684F"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7F48606"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AC68086"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C3D87B2"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F8B8A9C"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7515F6F"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7C6FA38"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77A0877"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FA39A11"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25A5A0A"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F3CFFA1"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227C710"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B0C8928"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AF67CEE"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D236F2E" w14:textId="77777777" w:rsidR="0099288D" w:rsidRDefault="0099288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6E17C6CD"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p>
    <w:p w14:paraId="536D24CE" w14:textId="77777777" w:rsidR="00927E71" w:rsidRPr="003E3E79" w:rsidRDefault="00927E7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center"/>
        <w:outlineLvl w:val="0"/>
        <w:rPr>
          <w:rFonts w:ascii="Times New Roman" w:hAnsi="Times New Roman" w:cs="Times New Roman"/>
          <w:b/>
          <w:color w:val="000000"/>
          <w:sz w:val="19"/>
          <w:szCs w:val="19"/>
        </w:rPr>
      </w:pPr>
      <w:r w:rsidRPr="003E3E79">
        <w:rPr>
          <w:rFonts w:ascii="Times New Roman" w:hAnsi="Times New Roman" w:cs="Times New Roman"/>
          <w:b/>
          <w:color w:val="000000"/>
          <w:sz w:val="19"/>
          <w:szCs w:val="19"/>
        </w:rPr>
        <w:t>SECTION 2 - RULES AND REGULATIONS, CONTINUED</w:t>
      </w:r>
    </w:p>
    <w:p w14:paraId="1D29DEA9"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A4FBB7B" w14:textId="77777777" w:rsidR="00927E71" w:rsidRDefault="00927E7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2.3 </w:t>
      </w:r>
      <w:r w:rsidR="004465A1">
        <w:rPr>
          <w:rFonts w:ascii="Times New Roman" w:hAnsi="Times New Roman" w:cs="Times New Roman"/>
          <w:color w:val="000000"/>
          <w:sz w:val="19"/>
          <w:szCs w:val="19"/>
        </w:rPr>
        <w:tab/>
      </w:r>
      <w:r>
        <w:rPr>
          <w:rFonts w:ascii="Times New Roman" w:hAnsi="Times New Roman" w:cs="Times New Roman"/>
          <w:color w:val="000000"/>
          <w:sz w:val="19"/>
          <w:szCs w:val="19"/>
        </w:rPr>
        <w:t>Obligations of the Customer, Continued</w:t>
      </w:r>
    </w:p>
    <w:p w14:paraId="0FD83F78"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60793A4" w14:textId="77777777" w:rsidR="00927E71" w:rsidRDefault="004465A1" w:rsidP="00446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927E71">
        <w:rPr>
          <w:rFonts w:ascii="Times New Roman" w:hAnsi="Times New Roman" w:cs="Times New Roman"/>
          <w:color w:val="000000"/>
          <w:sz w:val="19"/>
          <w:szCs w:val="19"/>
        </w:rPr>
        <w:t>2.3.5 Identification and Rating of Toll VoIP-PSTN Traffic</w:t>
      </w:r>
    </w:p>
    <w:p w14:paraId="1BB7EB7F"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9D236C8" w14:textId="77777777" w:rsidR="00927E71" w:rsidRDefault="004465A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outlineLvl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927E71">
        <w:rPr>
          <w:rFonts w:ascii="Times New Roman" w:hAnsi="Times New Roman" w:cs="Times New Roman"/>
          <w:color w:val="000000"/>
          <w:sz w:val="19"/>
          <w:szCs w:val="19"/>
        </w:rPr>
        <w:t>A.  Scope</w:t>
      </w:r>
    </w:p>
    <w:p w14:paraId="108C9A15"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CFFE22E" w14:textId="77777777" w:rsidR="00927E71" w:rsidRDefault="004465A1" w:rsidP="00446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2" w:hanging="562"/>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927E71">
        <w:rPr>
          <w:rFonts w:ascii="Times New Roman" w:hAnsi="Times New Roman" w:cs="Times New Roman"/>
          <w:color w:val="000000"/>
          <w:sz w:val="19"/>
          <w:szCs w:val="19"/>
        </w:rPr>
        <w:t>VoIP-PSTN Traffic is the traffic exchanged in Time Division Multiplexing ("TDM") format that originates and/or terminates in Internet Protocol ("IP") format.  This section governs the identification and billing of VoIP-PSTN Traffic pursuant to the FCC's Intercarrier Compensation Report and Order in WC Docket Nos. 10-90, et. Al. FCC No. 11-161 (Mov. 18, 2011) ("FCC ICC Order").  Pursuant to the FCC ICC Order, the Company shall apply interstate access charges to VoIP-PSTN Traffic.  Specifically, this action establishes the method of separating such traffic (referred to in this tariff as "Relevant VoIP-PSTN Traffic") from the Customer's traditional intrastate access traffic, so that such Relevant VoIP-PSTN Traffic can be billed in accordance with the FCC ICC Order in a symmetrical manner.</w:t>
      </w:r>
    </w:p>
    <w:p w14:paraId="7F94F4A5" w14:textId="77777777" w:rsidR="00927E71" w:rsidRDefault="00927E71" w:rsidP="00446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2" w:hanging="562"/>
        <w:rPr>
          <w:rFonts w:ascii="Times New Roman" w:hAnsi="Times New Roman" w:cs="Times New Roman"/>
          <w:color w:val="000000"/>
          <w:sz w:val="19"/>
          <w:szCs w:val="19"/>
        </w:rPr>
      </w:pPr>
    </w:p>
    <w:p w14:paraId="107A5A8D" w14:textId="77777777" w:rsidR="00927E71" w:rsidRDefault="004465A1"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outlineLvl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927E71">
        <w:rPr>
          <w:rFonts w:ascii="Times New Roman" w:hAnsi="Times New Roman" w:cs="Times New Roman"/>
          <w:color w:val="000000"/>
          <w:sz w:val="19"/>
          <w:szCs w:val="19"/>
        </w:rPr>
        <w:t>B. Methodology Options</w:t>
      </w:r>
    </w:p>
    <w:p w14:paraId="40F08965"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6D3CE0B" w14:textId="77777777" w:rsidR="00927E71" w:rsidRDefault="004465A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927E71">
        <w:rPr>
          <w:rFonts w:ascii="Times New Roman" w:hAnsi="Times New Roman" w:cs="Times New Roman"/>
          <w:color w:val="000000"/>
          <w:sz w:val="19"/>
          <w:szCs w:val="19"/>
        </w:rPr>
        <w:t xml:space="preserve">Unless otherwise negotiated, the Customer may elect an approach from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927E71">
        <w:rPr>
          <w:rFonts w:ascii="Times New Roman" w:hAnsi="Times New Roman" w:cs="Times New Roman"/>
          <w:color w:val="000000"/>
          <w:sz w:val="19"/>
          <w:szCs w:val="19"/>
        </w:rPr>
        <w:t xml:space="preserve">following options to identify the Relevant VoIP-PSTN Traffic that is subject to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927E71">
        <w:rPr>
          <w:rFonts w:ascii="Times New Roman" w:hAnsi="Times New Roman" w:cs="Times New Roman"/>
          <w:color w:val="000000"/>
          <w:sz w:val="19"/>
          <w:szCs w:val="19"/>
        </w:rPr>
        <w:t>FCC ICC Order:</w:t>
      </w:r>
    </w:p>
    <w:p w14:paraId="66945A7B"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DFF855A" w14:textId="328E6988" w:rsidR="00927E71" w:rsidRDefault="00927E71" w:rsidP="00446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66" w:hanging="562"/>
        <w:rPr>
          <w:rFonts w:ascii="Times New Roman" w:hAnsi="Times New Roman" w:cs="Times New Roman"/>
          <w:color w:val="000000"/>
          <w:sz w:val="19"/>
          <w:szCs w:val="19"/>
        </w:rPr>
      </w:pPr>
      <w:r>
        <w:rPr>
          <w:rFonts w:ascii="Times New Roman" w:hAnsi="Times New Roman" w:cs="Times New Roman"/>
          <w:color w:val="000000"/>
          <w:sz w:val="19"/>
          <w:szCs w:val="19"/>
        </w:rPr>
        <w:t xml:space="preserve">1. </w:t>
      </w:r>
      <w:r w:rsidR="004465A1">
        <w:rPr>
          <w:rFonts w:ascii="Times New Roman" w:hAnsi="Times New Roman" w:cs="Times New Roman"/>
          <w:color w:val="000000"/>
          <w:sz w:val="19"/>
          <w:szCs w:val="19"/>
        </w:rPr>
        <w:tab/>
      </w:r>
      <w:r>
        <w:rPr>
          <w:rFonts w:ascii="Times New Roman" w:hAnsi="Times New Roman" w:cs="Times New Roman"/>
          <w:color w:val="000000"/>
          <w:sz w:val="19"/>
          <w:szCs w:val="19"/>
        </w:rPr>
        <w:t>Option 1 - Self-Reporting:  Self-Report Percent VoIP Usage pursuant to Section 2.3.5.E, following or</w:t>
      </w:r>
    </w:p>
    <w:p w14:paraId="5EABA549" w14:textId="77777777" w:rsidR="001375A8" w:rsidRDefault="001375A8" w:rsidP="00446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66" w:hanging="562"/>
        <w:rPr>
          <w:rFonts w:ascii="Times New Roman" w:hAnsi="Times New Roman" w:cs="Times New Roman"/>
          <w:color w:val="000000"/>
          <w:sz w:val="19"/>
          <w:szCs w:val="19"/>
        </w:rPr>
      </w:pPr>
    </w:p>
    <w:p w14:paraId="79F0C851" w14:textId="1134A314" w:rsidR="001375A8" w:rsidRDefault="00222393" w:rsidP="00446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66" w:hanging="562"/>
        <w:rPr>
          <w:rFonts w:ascii="Times New Roman" w:hAnsi="Times New Roman" w:cs="Times New Roman"/>
          <w:color w:val="000000"/>
          <w:sz w:val="19"/>
          <w:szCs w:val="19"/>
        </w:rPr>
      </w:pPr>
      <w:r>
        <w:rPr>
          <w:rFonts w:ascii="Times New Roman" w:hAnsi="Times New Roman" w:cs="Times New Roman"/>
          <w:color w:val="000000"/>
          <w:sz w:val="19"/>
          <w:szCs w:val="19"/>
        </w:rPr>
        <w:t>2</w:t>
      </w:r>
      <w:r w:rsidR="001375A8">
        <w:rPr>
          <w:rFonts w:ascii="Times New Roman" w:hAnsi="Times New Roman" w:cs="Times New Roman"/>
          <w:color w:val="000000"/>
          <w:sz w:val="19"/>
          <w:szCs w:val="19"/>
        </w:rPr>
        <w:t xml:space="preserve">. </w:t>
      </w:r>
      <w:r w:rsidR="004465A1">
        <w:rPr>
          <w:rFonts w:ascii="Times New Roman" w:hAnsi="Times New Roman" w:cs="Times New Roman"/>
          <w:color w:val="000000"/>
          <w:sz w:val="19"/>
          <w:szCs w:val="19"/>
        </w:rPr>
        <w:tab/>
      </w:r>
      <w:r w:rsidR="001375A8">
        <w:rPr>
          <w:rFonts w:ascii="Times New Roman" w:hAnsi="Times New Roman" w:cs="Times New Roman"/>
          <w:color w:val="000000"/>
          <w:sz w:val="19"/>
          <w:szCs w:val="19"/>
        </w:rPr>
        <w:t>Option 3 - Trunk Group Segregation:  Properly segregate the calls that originate as VoIP calls and exchange such calls through a trunk group established solely for the completion of VoIP-originated calls.</w:t>
      </w:r>
    </w:p>
    <w:p w14:paraId="2541D3B9" w14:textId="77777777" w:rsidR="00927E71" w:rsidRDefault="00927E71"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69642344"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1A9D759"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BB73D89"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2FC08032"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0702C653"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107F0E8F"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55E4476"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C754BC4"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7AE8836E"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506FC03"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37FECC0B"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4E68A60"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B57708C"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4485855F" w14:textId="77777777" w:rsidR="00EC170B" w:rsidRDefault="00EC170B" w:rsidP="00204E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rPr>
          <w:rFonts w:ascii="Times New Roman" w:hAnsi="Times New Roman" w:cs="Times New Roman"/>
          <w:color w:val="000000"/>
          <w:sz w:val="19"/>
          <w:szCs w:val="19"/>
        </w:rPr>
      </w:pPr>
    </w:p>
    <w:p w14:paraId="515A7789" w14:textId="77777777" w:rsidR="0099288D" w:rsidRDefault="0099288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2B60F9C7" w14:textId="77777777" w:rsidR="00222393" w:rsidRDefault="0022239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425B1405" w14:textId="77777777" w:rsidR="00222393" w:rsidRDefault="0022239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3B1BDDA8" w14:textId="77777777" w:rsidR="00222393" w:rsidRDefault="0022239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371347B4" w14:textId="77777777" w:rsidR="00222393" w:rsidRDefault="0022239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9B29DC7" w14:textId="77777777" w:rsidR="00222393" w:rsidRDefault="0022239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45BCFE1" w14:textId="77777777" w:rsidR="00222393" w:rsidRDefault="0022239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21328F73"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16A89D70" w14:textId="77777777" w:rsidR="00EC170B" w:rsidRPr="00433941" w:rsidRDefault="00EC170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433941">
        <w:rPr>
          <w:rFonts w:ascii="Times New Roman" w:hAnsi="Times New Roman" w:cs="Times New Roman"/>
          <w:b/>
          <w:color w:val="000000"/>
          <w:sz w:val="19"/>
          <w:szCs w:val="19"/>
        </w:rPr>
        <w:t>SECTION 2 - RULES AND REGULATIONS, CONTINUED</w:t>
      </w:r>
    </w:p>
    <w:p w14:paraId="5DAC7CEB" w14:textId="77777777" w:rsidR="00EC170B" w:rsidRDefault="00EC170B" w:rsidP="00EC1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D413C28" w14:textId="77777777" w:rsidR="00EC170B" w:rsidRDefault="00EC170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2.3 </w:t>
      </w:r>
      <w:r w:rsidR="00433941">
        <w:rPr>
          <w:rFonts w:ascii="Times New Roman" w:hAnsi="Times New Roman" w:cs="Times New Roman"/>
          <w:color w:val="000000"/>
          <w:sz w:val="19"/>
          <w:szCs w:val="19"/>
        </w:rPr>
        <w:tab/>
      </w:r>
      <w:r>
        <w:rPr>
          <w:rFonts w:ascii="Times New Roman" w:hAnsi="Times New Roman" w:cs="Times New Roman"/>
          <w:color w:val="000000"/>
          <w:sz w:val="19"/>
          <w:szCs w:val="19"/>
        </w:rPr>
        <w:t>Obligations of the Customer, (Continued)</w:t>
      </w:r>
    </w:p>
    <w:p w14:paraId="0AAD9CE2" w14:textId="77777777" w:rsidR="00EC170B" w:rsidRDefault="00EC170B" w:rsidP="00EC1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1682F1E" w14:textId="77777777" w:rsidR="00EC170B" w:rsidRDefault="00433941" w:rsidP="00EC1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EC170B">
        <w:rPr>
          <w:rFonts w:ascii="Times New Roman" w:hAnsi="Times New Roman" w:cs="Times New Roman"/>
          <w:color w:val="000000"/>
          <w:sz w:val="19"/>
          <w:szCs w:val="19"/>
        </w:rPr>
        <w:t xml:space="preserve">2.3.5 </w:t>
      </w:r>
      <w:r>
        <w:rPr>
          <w:rFonts w:ascii="Times New Roman" w:hAnsi="Times New Roman" w:cs="Times New Roman"/>
          <w:color w:val="000000"/>
          <w:sz w:val="19"/>
          <w:szCs w:val="19"/>
        </w:rPr>
        <w:tab/>
      </w:r>
      <w:r w:rsidR="00EC170B">
        <w:rPr>
          <w:rFonts w:ascii="Times New Roman" w:hAnsi="Times New Roman" w:cs="Times New Roman"/>
          <w:color w:val="000000"/>
          <w:sz w:val="19"/>
          <w:szCs w:val="19"/>
        </w:rPr>
        <w:t>Identification and Rating of Toll VoIP-PSTN Traffic, (Cont</w:t>
      </w:r>
      <w:r w:rsidR="00E70BF7">
        <w:rPr>
          <w:rFonts w:ascii="Times New Roman" w:hAnsi="Times New Roman" w:cs="Times New Roman"/>
          <w:color w:val="000000"/>
          <w:sz w:val="19"/>
          <w:szCs w:val="19"/>
        </w:rPr>
        <w:t>inued</w:t>
      </w:r>
      <w:r w:rsidR="00EC170B">
        <w:rPr>
          <w:rFonts w:ascii="Times New Roman" w:hAnsi="Times New Roman" w:cs="Times New Roman"/>
          <w:color w:val="000000"/>
          <w:sz w:val="19"/>
          <w:szCs w:val="19"/>
        </w:rPr>
        <w:t>)</w:t>
      </w:r>
    </w:p>
    <w:p w14:paraId="54E46165" w14:textId="77777777" w:rsidR="00433941" w:rsidRDefault="00433941" w:rsidP="00EC1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879552E" w14:textId="77777777" w:rsidR="00433941" w:rsidRDefault="00433941" w:rsidP="00EC1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 </w:t>
      </w:r>
      <w:r>
        <w:rPr>
          <w:rFonts w:ascii="Times New Roman" w:hAnsi="Times New Roman" w:cs="Times New Roman"/>
          <w:color w:val="000000"/>
          <w:sz w:val="19"/>
          <w:szCs w:val="19"/>
        </w:rPr>
        <w:tab/>
        <w:t>Initial Methodology</w:t>
      </w:r>
    </w:p>
    <w:p w14:paraId="41C5985B" w14:textId="77777777" w:rsidR="00EC170B" w:rsidRDefault="00EC170B" w:rsidP="00EC1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472C24F" w14:textId="6972F902" w:rsidR="00EC170B" w:rsidRDefault="00EC170B"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The Company shall provide a one-time grace period of thirty (30) days for the Customer to notify the Company of its Methodology Option selection immediately following the effectiveness of this Section. For Option 1 - Self-Reporting, the Customer is subject auditing and verification by the Company and the Customer is obligated to support all self-reported figures with traffic studies or other reasonable analyses upon Company's written request. Option 1 - Self-Reporting is available to all Customers pursuant to tariff without the need for contractual negotiations.  Options </w:t>
      </w:r>
      <w:r w:rsidR="00222393">
        <w:rPr>
          <w:rFonts w:ascii="Times New Roman" w:hAnsi="Times New Roman" w:cs="Times New Roman"/>
          <w:color w:val="000000"/>
          <w:sz w:val="19"/>
          <w:szCs w:val="19"/>
        </w:rPr>
        <w:t>1</w:t>
      </w:r>
      <w:r>
        <w:rPr>
          <w:rFonts w:ascii="Times New Roman" w:hAnsi="Times New Roman" w:cs="Times New Roman"/>
          <w:color w:val="000000"/>
          <w:sz w:val="19"/>
          <w:szCs w:val="19"/>
        </w:rPr>
        <w:t xml:space="preserve"> and </w:t>
      </w:r>
      <w:r w:rsidR="00222393">
        <w:rPr>
          <w:rFonts w:ascii="Times New Roman" w:hAnsi="Times New Roman" w:cs="Times New Roman"/>
          <w:color w:val="000000"/>
          <w:sz w:val="19"/>
          <w:szCs w:val="19"/>
        </w:rPr>
        <w:t>2</w:t>
      </w:r>
      <w:r>
        <w:rPr>
          <w:rFonts w:ascii="Times New Roman" w:hAnsi="Times New Roman" w:cs="Times New Roman"/>
          <w:color w:val="000000"/>
          <w:sz w:val="19"/>
          <w:szCs w:val="19"/>
        </w:rPr>
        <w:t xml:space="preserve"> are available to all Customers pursuant to tariff and may be customized through contractual negotiations. Option </w:t>
      </w:r>
      <w:r w:rsidR="00222393">
        <w:rPr>
          <w:rFonts w:ascii="Times New Roman" w:hAnsi="Times New Roman" w:cs="Times New Roman"/>
          <w:color w:val="000000"/>
          <w:sz w:val="19"/>
          <w:szCs w:val="19"/>
        </w:rPr>
        <w:t>2</w:t>
      </w:r>
      <w:r>
        <w:rPr>
          <w:rFonts w:ascii="Times New Roman" w:hAnsi="Times New Roman" w:cs="Times New Roman"/>
          <w:color w:val="000000"/>
          <w:sz w:val="19"/>
          <w:szCs w:val="19"/>
        </w:rPr>
        <w:t xml:space="preserve"> </w:t>
      </w:r>
      <w:r w:rsidR="00B36D6F">
        <w:rPr>
          <w:rFonts w:ascii="Helvetica" w:hAnsi="Helvetica" w:cs="Helvetica"/>
          <w:color w:val="000000"/>
          <w:sz w:val="19"/>
          <w:szCs w:val="19"/>
        </w:rPr>
        <w:t>-</w:t>
      </w:r>
      <w:r>
        <w:rPr>
          <w:rFonts w:ascii="Times New Roman" w:hAnsi="Times New Roman" w:cs="Times New Roman"/>
          <w:color w:val="000000"/>
          <w:sz w:val="19"/>
          <w:szCs w:val="19"/>
        </w:rPr>
        <w:t xml:space="preserve"> Trunk Group Segregation is pr</w:t>
      </w:r>
      <w:r w:rsidR="00B36D6F">
        <w:rPr>
          <w:rFonts w:ascii="Times New Roman" w:hAnsi="Times New Roman" w:cs="Times New Roman"/>
          <w:color w:val="000000"/>
          <w:sz w:val="19"/>
          <w:szCs w:val="19"/>
        </w:rPr>
        <w:t>ovided subject to up-front and</w:t>
      </w:r>
      <w:r>
        <w:rPr>
          <w:rFonts w:ascii="Times New Roman" w:hAnsi="Times New Roman" w:cs="Times New Roman"/>
          <w:color w:val="000000"/>
          <w:sz w:val="19"/>
          <w:szCs w:val="19"/>
        </w:rPr>
        <w:t xml:space="preserve"> recurring certification, auditing and verification by the Company. For Option </w:t>
      </w:r>
      <w:r w:rsidR="00222393">
        <w:rPr>
          <w:rFonts w:ascii="Times New Roman" w:hAnsi="Times New Roman" w:cs="Times New Roman"/>
          <w:color w:val="000000"/>
          <w:sz w:val="19"/>
          <w:szCs w:val="19"/>
        </w:rPr>
        <w:t>2</w:t>
      </w:r>
      <w:r>
        <w:rPr>
          <w:rFonts w:ascii="Times New Roman" w:hAnsi="Times New Roman" w:cs="Times New Roman"/>
          <w:color w:val="000000"/>
          <w:sz w:val="19"/>
          <w:szCs w:val="19"/>
        </w:rPr>
        <w:t xml:space="preserve"> </w:t>
      </w:r>
      <w:r w:rsidR="00B36D6F">
        <w:rPr>
          <w:rFonts w:ascii="Helvetica" w:hAnsi="Helvetica" w:cs="Helvetica"/>
          <w:color w:val="000000"/>
          <w:sz w:val="19"/>
          <w:szCs w:val="19"/>
        </w:rPr>
        <w:t>-</w:t>
      </w:r>
      <w:r>
        <w:rPr>
          <w:rFonts w:ascii="Times New Roman" w:hAnsi="Times New Roman" w:cs="Times New Roman"/>
          <w:color w:val="000000"/>
          <w:sz w:val="19"/>
          <w:szCs w:val="19"/>
        </w:rPr>
        <w:t xml:space="preserve"> Trunk</w:t>
      </w:r>
      <w:r w:rsidR="00B36D6F">
        <w:rPr>
          <w:rFonts w:ascii="Times New Roman" w:hAnsi="Times New Roman" w:cs="Times New Roman"/>
          <w:color w:val="000000"/>
          <w:sz w:val="19"/>
          <w:szCs w:val="19"/>
        </w:rPr>
        <w:t xml:space="preserve"> </w:t>
      </w:r>
      <w:r>
        <w:rPr>
          <w:rFonts w:ascii="Times New Roman" w:hAnsi="Times New Roman" w:cs="Times New Roman"/>
          <w:color w:val="000000"/>
          <w:sz w:val="19"/>
          <w:szCs w:val="19"/>
        </w:rPr>
        <w:t>Group Segregation provided pursuant to this tariff, intervals and costs for the</w:t>
      </w:r>
      <w:r w:rsidR="00B36D6F">
        <w:rPr>
          <w:rFonts w:ascii="Times New Roman" w:hAnsi="Times New Roman" w:cs="Times New Roman"/>
          <w:color w:val="000000"/>
          <w:sz w:val="19"/>
          <w:szCs w:val="19"/>
        </w:rPr>
        <w:t xml:space="preserve"> </w:t>
      </w:r>
      <w:r>
        <w:rPr>
          <w:rFonts w:ascii="Times New Roman" w:hAnsi="Times New Roman" w:cs="Times New Roman"/>
          <w:color w:val="000000"/>
          <w:sz w:val="19"/>
          <w:szCs w:val="19"/>
        </w:rPr>
        <w:t>establishment of dedicated trunk groups are subject to negotiation.</w:t>
      </w:r>
      <w:r>
        <w:rPr>
          <w:rFonts w:ascii="Times New Roman" w:hAnsi="Times New Roman" w:cs="Times New Roman"/>
          <w:color w:val="000000"/>
          <w:sz w:val="19"/>
          <w:szCs w:val="19"/>
        </w:rPr>
        <w:tab/>
        <w:t>|</w:t>
      </w:r>
    </w:p>
    <w:p w14:paraId="51953614" w14:textId="77777777" w:rsidR="00B36D6F" w:rsidRDefault="00B36D6F"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4486DE3" w14:textId="77777777" w:rsidR="00EC170B" w:rsidRDefault="00EC170B"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r>
        <w:rPr>
          <w:rFonts w:ascii="Times New Roman" w:hAnsi="Times New Roman" w:cs="Times New Roman"/>
          <w:color w:val="000000"/>
          <w:sz w:val="19"/>
          <w:szCs w:val="19"/>
        </w:rPr>
        <w:t>If the Customer has neither selected one of the above-three Options, nor otherwise</w:t>
      </w:r>
      <w:r w:rsidR="00B36D6F">
        <w:rPr>
          <w:rFonts w:ascii="Times New Roman" w:hAnsi="Times New Roman" w:cs="Times New Roman"/>
          <w:color w:val="000000"/>
          <w:sz w:val="19"/>
          <w:szCs w:val="19"/>
        </w:rPr>
        <w:t xml:space="preserve"> </w:t>
      </w:r>
      <w:r>
        <w:rPr>
          <w:rFonts w:ascii="Times New Roman" w:hAnsi="Times New Roman" w:cs="Times New Roman"/>
          <w:color w:val="000000"/>
          <w:sz w:val="19"/>
          <w:szCs w:val="19"/>
        </w:rPr>
        <w:t>negotiated an approach with the Company, the PVU for all calls shall be determined</w:t>
      </w:r>
      <w:r w:rsidR="00B36D6F">
        <w:rPr>
          <w:rFonts w:ascii="Times New Roman" w:hAnsi="Times New Roman" w:cs="Times New Roman"/>
          <w:color w:val="000000"/>
          <w:sz w:val="19"/>
          <w:szCs w:val="19"/>
        </w:rPr>
        <w:t xml:space="preserve"> </w:t>
      </w:r>
      <w:r>
        <w:rPr>
          <w:rFonts w:ascii="Times New Roman" w:hAnsi="Times New Roman" w:cs="Times New Roman"/>
          <w:color w:val="000000"/>
          <w:sz w:val="19"/>
          <w:szCs w:val="19"/>
        </w:rPr>
        <w:t>pursuant to Option 1 as described in subsection E, following of this tariff, except that the</w:t>
      </w:r>
      <w:r w:rsidR="00B36D6F">
        <w:rPr>
          <w:rFonts w:ascii="Times New Roman" w:hAnsi="Times New Roman" w:cs="Times New Roman"/>
          <w:color w:val="000000"/>
          <w:sz w:val="19"/>
          <w:szCs w:val="19"/>
        </w:rPr>
        <w:t xml:space="preserve"> </w:t>
      </w:r>
      <w:r>
        <w:rPr>
          <w:rFonts w:ascii="Times New Roman" w:hAnsi="Times New Roman" w:cs="Times New Roman"/>
          <w:color w:val="000000"/>
          <w:sz w:val="19"/>
          <w:szCs w:val="19"/>
        </w:rPr>
        <w:t>Company may rely on Call Signaling for all traffic for which a valid digit-code was</w:t>
      </w:r>
      <w:r w:rsidR="00B36D6F">
        <w:rPr>
          <w:rFonts w:ascii="Times New Roman" w:hAnsi="Times New Roman" w:cs="Times New Roman"/>
          <w:color w:val="000000"/>
          <w:sz w:val="19"/>
          <w:szCs w:val="19"/>
        </w:rPr>
        <w:t xml:space="preserve"> </w:t>
      </w:r>
      <w:r>
        <w:rPr>
          <w:rFonts w:ascii="Times New Roman" w:hAnsi="Times New Roman" w:cs="Times New Roman"/>
          <w:color w:val="000000"/>
          <w:sz w:val="19"/>
          <w:szCs w:val="19"/>
        </w:rPr>
        <w:t>provided and may supplement such call detail information as appropriate with the use of</w:t>
      </w:r>
      <w:r w:rsidR="00B36D6F">
        <w:rPr>
          <w:rFonts w:ascii="Times New Roman" w:hAnsi="Times New Roman" w:cs="Times New Roman"/>
          <w:color w:val="000000"/>
          <w:sz w:val="19"/>
          <w:szCs w:val="19"/>
        </w:rPr>
        <w:t xml:space="preserve"> </w:t>
      </w:r>
      <w:r>
        <w:rPr>
          <w:rFonts w:ascii="Times New Roman" w:hAnsi="Times New Roman" w:cs="Times New Roman"/>
          <w:color w:val="000000"/>
          <w:sz w:val="19"/>
          <w:szCs w:val="19"/>
        </w:rPr>
        <w:t>jurisdictional factors addressed in subsection E, following. All grace period billing</w:t>
      </w:r>
      <w:r w:rsidR="00B36D6F">
        <w:rPr>
          <w:rFonts w:ascii="Times New Roman" w:hAnsi="Times New Roman" w:cs="Times New Roman"/>
          <w:color w:val="000000"/>
          <w:sz w:val="19"/>
          <w:szCs w:val="19"/>
        </w:rPr>
        <w:t xml:space="preserve"> </w:t>
      </w:r>
      <w:r>
        <w:rPr>
          <w:rFonts w:ascii="Times New Roman" w:hAnsi="Times New Roman" w:cs="Times New Roman"/>
          <w:color w:val="000000"/>
          <w:sz w:val="19"/>
          <w:szCs w:val="19"/>
        </w:rPr>
        <w:t>pursuant to this Section is subject to retroactive adjustme</w:t>
      </w:r>
      <w:r w:rsidR="00433941">
        <w:rPr>
          <w:rFonts w:ascii="Times New Roman" w:hAnsi="Times New Roman" w:cs="Times New Roman"/>
          <w:color w:val="000000"/>
          <w:sz w:val="19"/>
          <w:szCs w:val="19"/>
        </w:rPr>
        <w:t xml:space="preserve">nt to December 29, 2011, to be </w:t>
      </w:r>
      <w:r>
        <w:rPr>
          <w:rFonts w:ascii="Times New Roman" w:hAnsi="Times New Roman" w:cs="Times New Roman"/>
          <w:color w:val="000000"/>
          <w:sz w:val="19"/>
          <w:szCs w:val="19"/>
        </w:rPr>
        <w:t>compliant with the FCC ICC Order.</w:t>
      </w:r>
    </w:p>
    <w:p w14:paraId="49AC8863"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AF91F85"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423B1E30"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101EE6D"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224C760"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0801B0C7"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43E7825B"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2380C283"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DB2F32F"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5281282"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D5B0D86"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492290BE"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4E17924E"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AC7A6A7" w14:textId="77777777" w:rsidR="00222393" w:rsidRDefault="00222393"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58514835" w14:textId="77777777" w:rsidR="00222393" w:rsidRDefault="00222393"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414BF6B1" w14:textId="77777777" w:rsidR="00222393" w:rsidRDefault="00222393"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A43AB30" w14:textId="77777777" w:rsidR="00222393" w:rsidRDefault="00222393"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10AFD78" w14:textId="77777777" w:rsidR="00222393" w:rsidRDefault="00222393"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9548689"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ABA2B8F"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325D51C"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2D6D4394"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53C64547"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85C9DB1" w14:textId="77777777" w:rsidR="0099288D" w:rsidRDefault="0099288D" w:rsidP="00446629">
      <w:pPr>
        <w:jc w:val="center"/>
        <w:outlineLvl w:val="0"/>
        <w:rPr>
          <w:rFonts w:ascii="Times New Roman" w:hAnsi="Times New Roman" w:cs="Times New Roman"/>
          <w:b/>
          <w:color w:val="000000"/>
          <w:sz w:val="19"/>
          <w:szCs w:val="19"/>
        </w:rPr>
      </w:pPr>
    </w:p>
    <w:p w14:paraId="2BB5F4B0" w14:textId="77777777" w:rsidR="007A3BA9" w:rsidRDefault="007A3BA9" w:rsidP="00446629">
      <w:pPr>
        <w:jc w:val="center"/>
        <w:outlineLvl w:val="0"/>
        <w:rPr>
          <w:rFonts w:ascii="Times New Roman" w:hAnsi="Times New Roman" w:cs="Times New Roman"/>
          <w:b/>
          <w:color w:val="000000"/>
          <w:sz w:val="19"/>
          <w:szCs w:val="19"/>
        </w:rPr>
      </w:pPr>
    </w:p>
    <w:p w14:paraId="141A7488" w14:textId="77777777" w:rsidR="000F7790" w:rsidRPr="0082605E" w:rsidRDefault="000F7790" w:rsidP="00446629">
      <w:pPr>
        <w:jc w:val="center"/>
        <w:outlineLvl w:val="0"/>
        <w:rPr>
          <w:rFonts w:ascii="Times New Roman" w:hAnsi="Times New Roman" w:cs="Times New Roman"/>
          <w:b/>
          <w:color w:val="000000"/>
          <w:sz w:val="19"/>
          <w:szCs w:val="19"/>
        </w:rPr>
      </w:pPr>
      <w:r w:rsidRPr="0082605E">
        <w:rPr>
          <w:rFonts w:ascii="Times New Roman" w:hAnsi="Times New Roman" w:cs="Times New Roman"/>
          <w:b/>
          <w:color w:val="000000"/>
          <w:sz w:val="19"/>
          <w:szCs w:val="19"/>
        </w:rPr>
        <w:t>SECTION 2 - RULES AND REGULATIONS, (CONTINUED)</w:t>
      </w:r>
    </w:p>
    <w:p w14:paraId="55F5482B" w14:textId="77777777" w:rsidR="000F7790" w:rsidRPr="0082605E" w:rsidRDefault="000F7790" w:rsidP="000F7790">
      <w:pPr>
        <w:rPr>
          <w:rFonts w:ascii="Times New Roman" w:hAnsi="Times New Roman" w:cs="Times New Roman"/>
          <w:color w:val="000000"/>
          <w:sz w:val="19"/>
          <w:szCs w:val="19"/>
        </w:rPr>
      </w:pPr>
    </w:p>
    <w:p w14:paraId="3DDE6D64" w14:textId="77777777" w:rsidR="000F7790" w:rsidRPr="0082605E" w:rsidRDefault="000F7790" w:rsidP="00446629">
      <w:pPr>
        <w:outlineLvl w:val="0"/>
        <w:rPr>
          <w:rFonts w:ascii="Times New Roman" w:hAnsi="Times New Roman" w:cs="Times New Roman"/>
          <w:color w:val="000000"/>
          <w:sz w:val="19"/>
          <w:szCs w:val="19"/>
        </w:rPr>
      </w:pPr>
      <w:r w:rsidRPr="0082605E">
        <w:rPr>
          <w:rFonts w:ascii="Times New Roman" w:hAnsi="Times New Roman" w:cs="Times New Roman"/>
          <w:color w:val="000000"/>
          <w:sz w:val="19"/>
          <w:szCs w:val="19"/>
        </w:rPr>
        <w:t xml:space="preserve">2.3.5 </w:t>
      </w:r>
      <w:r w:rsidR="0082605E">
        <w:rPr>
          <w:rFonts w:ascii="Times New Roman" w:hAnsi="Times New Roman" w:cs="Times New Roman"/>
          <w:color w:val="000000"/>
          <w:sz w:val="19"/>
          <w:szCs w:val="19"/>
        </w:rPr>
        <w:tab/>
      </w:r>
      <w:r w:rsidRPr="0082605E">
        <w:rPr>
          <w:rFonts w:ascii="Times New Roman" w:hAnsi="Times New Roman" w:cs="Times New Roman"/>
          <w:color w:val="000000"/>
          <w:sz w:val="19"/>
          <w:szCs w:val="19"/>
        </w:rPr>
        <w:t xml:space="preserve">Identification and Rating </w:t>
      </w:r>
      <w:r w:rsidR="0082605E">
        <w:rPr>
          <w:rFonts w:ascii="Times New Roman" w:hAnsi="Times New Roman" w:cs="Times New Roman"/>
          <w:color w:val="000000"/>
          <w:sz w:val="19"/>
          <w:szCs w:val="19"/>
        </w:rPr>
        <w:t>of Toll VoIP-PSTN Traffic, (Continued</w:t>
      </w:r>
      <w:r w:rsidRPr="0082605E">
        <w:rPr>
          <w:rFonts w:ascii="Times New Roman" w:hAnsi="Times New Roman" w:cs="Times New Roman"/>
          <w:color w:val="000000"/>
          <w:sz w:val="19"/>
          <w:szCs w:val="19"/>
        </w:rPr>
        <w:t>)</w:t>
      </w:r>
    </w:p>
    <w:p w14:paraId="19177204" w14:textId="77777777" w:rsidR="0082605E" w:rsidRDefault="0082605E" w:rsidP="000F7790">
      <w:pPr>
        <w:rPr>
          <w:rFonts w:ascii="Times New Roman" w:hAnsi="Times New Roman" w:cs="Times New Roman"/>
          <w:color w:val="000000"/>
          <w:sz w:val="19"/>
          <w:szCs w:val="19"/>
        </w:rPr>
      </w:pPr>
    </w:p>
    <w:p w14:paraId="337DD161" w14:textId="77777777" w:rsidR="000F7790" w:rsidRPr="0082605E" w:rsidRDefault="0082605E" w:rsidP="000F7790">
      <w:pPr>
        <w:rPr>
          <w:rFonts w:ascii="Times New Roman" w:hAnsi="Times New Roman" w:cs="Times New Roman"/>
          <w:color w:val="000000"/>
          <w:sz w:val="19"/>
          <w:szCs w:val="19"/>
        </w:rPr>
      </w:pPr>
      <w:r>
        <w:rPr>
          <w:rFonts w:ascii="Times New Roman" w:hAnsi="Times New Roman" w:cs="Times New Roman"/>
          <w:color w:val="000000"/>
          <w:sz w:val="19"/>
          <w:szCs w:val="19"/>
        </w:rPr>
        <w:tab/>
      </w:r>
      <w:r w:rsidR="000F7790" w:rsidRPr="0082605E">
        <w:rPr>
          <w:rFonts w:ascii="Times New Roman" w:hAnsi="Times New Roman" w:cs="Times New Roman"/>
          <w:color w:val="000000"/>
          <w:sz w:val="19"/>
          <w:szCs w:val="19"/>
        </w:rPr>
        <w:t>D.</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r w:rsidR="000F7790" w:rsidRPr="0082605E">
        <w:rPr>
          <w:rFonts w:ascii="Times New Roman" w:hAnsi="Times New Roman" w:cs="Times New Roman"/>
          <w:color w:val="000000"/>
          <w:sz w:val="19"/>
          <w:szCs w:val="19"/>
        </w:rPr>
        <w:t>Rating of Toll VoIP-PSTN Traffic</w:t>
      </w:r>
    </w:p>
    <w:p w14:paraId="7CD64C7A" w14:textId="77777777" w:rsidR="0082605E" w:rsidRDefault="0082605E" w:rsidP="000F7790">
      <w:pPr>
        <w:rPr>
          <w:rFonts w:ascii="Times New Roman" w:hAnsi="Times New Roman" w:cs="Times New Roman"/>
          <w:color w:val="000000"/>
          <w:sz w:val="19"/>
          <w:szCs w:val="19"/>
        </w:rPr>
      </w:pPr>
    </w:p>
    <w:p w14:paraId="4440E725" w14:textId="77777777" w:rsidR="000F7790" w:rsidRDefault="000F7790" w:rsidP="0082605E">
      <w:pPr>
        <w:ind w:left="1440"/>
        <w:rPr>
          <w:rFonts w:ascii="Times New Roman" w:hAnsi="Times New Roman" w:cs="Times New Roman"/>
          <w:color w:val="000000"/>
          <w:sz w:val="19"/>
          <w:szCs w:val="19"/>
        </w:rPr>
      </w:pPr>
      <w:r w:rsidRPr="0082605E">
        <w:rPr>
          <w:rFonts w:ascii="Times New Roman" w:hAnsi="Times New Roman" w:cs="Times New Roman"/>
          <w:color w:val="000000"/>
          <w:sz w:val="19"/>
          <w:szCs w:val="19"/>
        </w:rPr>
        <w:t>The relevant Toll VoIP-PSTN Access Traffic identified in accordance with this tariff</w:t>
      </w:r>
      <w:r w:rsidRPr="0082605E">
        <w:rPr>
          <w:rFonts w:ascii="Times New Roman" w:hAnsi="Times New Roman" w:cs="Times New Roman"/>
          <w:color w:val="000000"/>
          <w:sz w:val="19"/>
          <w:szCs w:val="19"/>
        </w:rPr>
        <w:tab/>
        <w:t>| section will be billed at rates equal to the Company's applicable tariffed switched access</w:t>
      </w:r>
      <w:r w:rsid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rates as specified in Section 4.5 of this tariff.</w:t>
      </w:r>
      <w:r w:rsidRPr="0082605E">
        <w:rPr>
          <w:rFonts w:ascii="Times New Roman" w:hAnsi="Times New Roman" w:cs="Times New Roman"/>
          <w:color w:val="000000"/>
          <w:sz w:val="19"/>
          <w:szCs w:val="19"/>
        </w:rPr>
        <w:tab/>
        <w:t>|</w:t>
      </w:r>
    </w:p>
    <w:p w14:paraId="08F055FB" w14:textId="77777777" w:rsidR="0082605E" w:rsidRPr="0082605E" w:rsidRDefault="0082605E" w:rsidP="0082605E">
      <w:pPr>
        <w:ind w:left="1440"/>
        <w:rPr>
          <w:rFonts w:ascii="Times New Roman" w:hAnsi="Times New Roman" w:cs="Times New Roman"/>
          <w:color w:val="000000"/>
          <w:sz w:val="19"/>
          <w:szCs w:val="19"/>
        </w:rPr>
      </w:pPr>
    </w:p>
    <w:p w14:paraId="071F2201" w14:textId="77777777" w:rsidR="0082605E" w:rsidRDefault="009320FB" w:rsidP="000F7790">
      <w:pPr>
        <w:rPr>
          <w:rFonts w:ascii="Times New Roman" w:hAnsi="Times New Roman" w:cs="Times New Roman"/>
          <w:color w:val="000000"/>
          <w:sz w:val="19"/>
          <w:szCs w:val="19"/>
        </w:rPr>
      </w:pPr>
      <w:r>
        <w:rPr>
          <w:rFonts w:ascii="Times New Roman" w:hAnsi="Times New Roman" w:cs="Times New Roman"/>
          <w:color w:val="000000"/>
          <w:sz w:val="19"/>
          <w:szCs w:val="19"/>
        </w:rPr>
        <w:tab/>
      </w:r>
      <w:r w:rsidR="0082605E">
        <w:rPr>
          <w:rFonts w:ascii="Times New Roman" w:hAnsi="Times New Roman" w:cs="Times New Roman"/>
          <w:color w:val="000000"/>
          <w:sz w:val="19"/>
          <w:szCs w:val="19"/>
        </w:rPr>
        <w:t xml:space="preserve">E. </w:t>
      </w:r>
      <w:r>
        <w:rPr>
          <w:rFonts w:ascii="Times New Roman" w:hAnsi="Times New Roman" w:cs="Times New Roman"/>
          <w:color w:val="000000"/>
          <w:sz w:val="19"/>
          <w:szCs w:val="19"/>
        </w:rPr>
        <w:tab/>
      </w:r>
      <w:r w:rsidR="000F7790" w:rsidRPr="0082605E">
        <w:rPr>
          <w:rFonts w:ascii="Times New Roman" w:hAnsi="Times New Roman" w:cs="Times New Roman"/>
          <w:color w:val="000000"/>
          <w:sz w:val="19"/>
          <w:szCs w:val="19"/>
        </w:rPr>
        <w:t>Calculation and Application of Percent-VoIP-Usage Factor</w:t>
      </w:r>
    </w:p>
    <w:p w14:paraId="50682D18" w14:textId="77777777" w:rsidR="0082605E" w:rsidRDefault="0082605E" w:rsidP="000F7790">
      <w:pPr>
        <w:rPr>
          <w:rFonts w:ascii="Times New Roman" w:hAnsi="Times New Roman" w:cs="Times New Roman"/>
          <w:color w:val="000000"/>
          <w:sz w:val="19"/>
          <w:szCs w:val="19"/>
        </w:rPr>
      </w:pPr>
    </w:p>
    <w:p w14:paraId="4796DC6B" w14:textId="77777777" w:rsidR="0082605E" w:rsidRDefault="000F7790" w:rsidP="009320FB">
      <w:pPr>
        <w:ind w:left="1440"/>
        <w:rPr>
          <w:rFonts w:ascii="Times New Roman" w:hAnsi="Times New Roman" w:cs="Times New Roman"/>
          <w:color w:val="000000"/>
          <w:sz w:val="19"/>
          <w:szCs w:val="19"/>
        </w:rPr>
      </w:pPr>
      <w:r w:rsidRPr="0082605E">
        <w:rPr>
          <w:rFonts w:ascii="Times New Roman" w:hAnsi="Times New Roman" w:cs="Times New Roman"/>
          <w:color w:val="000000"/>
          <w:sz w:val="19"/>
          <w:szCs w:val="19"/>
        </w:rPr>
        <w:t xml:space="preserve">For the Customer that selects Option 1 </w:t>
      </w:r>
      <w:r w:rsidR="0082605E">
        <w:rPr>
          <w:rFonts w:ascii="Helvetica" w:hAnsi="Helvetica" w:cs="Helvetica"/>
          <w:color w:val="000000"/>
          <w:sz w:val="19"/>
          <w:szCs w:val="19"/>
        </w:rPr>
        <w:t>-</w:t>
      </w:r>
      <w:r w:rsidRPr="0082605E">
        <w:rPr>
          <w:rFonts w:ascii="Times New Roman" w:hAnsi="Times New Roman" w:cs="Times New Roman"/>
          <w:color w:val="000000"/>
          <w:sz w:val="19"/>
          <w:szCs w:val="19"/>
        </w:rPr>
        <w:t xml:space="preserve"> Self Reporting, </w:t>
      </w:r>
      <w:r w:rsidR="0082605E">
        <w:rPr>
          <w:rFonts w:ascii="Times New Roman" w:hAnsi="Times New Roman" w:cs="Times New Roman"/>
          <w:color w:val="000000"/>
          <w:sz w:val="19"/>
          <w:szCs w:val="19"/>
        </w:rPr>
        <w:t>the Company will determine the</w:t>
      </w:r>
      <w:r w:rsidRPr="0082605E">
        <w:rPr>
          <w:rFonts w:ascii="Times New Roman" w:hAnsi="Times New Roman" w:cs="Times New Roman"/>
          <w:color w:val="000000"/>
          <w:sz w:val="19"/>
          <w:szCs w:val="19"/>
        </w:rPr>
        <w:t xml:space="preserve"> number of relevant VoIP PSTN Traffic minutes of use ("MOU") to which interstate rates</w:t>
      </w:r>
      <w:r w:rsid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will be applied under subsection D, above, by applying a Percent VoIP Usage ("PVU")</w:t>
      </w:r>
      <w:r w:rsid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factor to the total intrastate access MOU exchanged between a the Company and the</w:t>
      </w:r>
      <w:r w:rsid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Customer. By default, the effective PVU will be equal to the total number of incumbent</w:t>
      </w:r>
      <w:r w:rsid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LEC and non-incumbent LEC VoIP subscriptions in the State divided by the sum of those</w:t>
      </w:r>
      <w:r w:rsid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reported VoIP subscriptions plus incumbent LEC and non-incumbent LEC switched</w:t>
      </w:r>
      <w:r w:rsid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Local</w:t>
      </w:r>
      <w:r w:rsid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Competition</w:t>
      </w:r>
      <w:r w:rsid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Report,</w:t>
      </w:r>
      <w:r w:rsidR="0082605E" w:rsidRP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as</w:t>
      </w:r>
      <w:r w:rsidR="0082605E">
        <w:rPr>
          <w:rFonts w:ascii="Times New Roman" w:hAnsi="Times New Roman" w:cs="Times New Roman"/>
          <w:color w:val="000000"/>
          <w:sz w:val="19"/>
          <w:szCs w:val="19"/>
        </w:rPr>
        <w:t xml:space="preserve"> </w:t>
      </w:r>
      <w:r w:rsidR="004C5E05">
        <w:rPr>
          <w:rFonts w:ascii="Times New Roman" w:hAnsi="Times New Roman" w:cs="Times New Roman"/>
          <w:color w:val="000000"/>
          <w:sz w:val="19"/>
          <w:szCs w:val="19"/>
        </w:rPr>
        <w:t xml:space="preserve">released </w:t>
      </w:r>
      <w:r w:rsidR="0082605E">
        <w:rPr>
          <w:rFonts w:ascii="Times New Roman" w:hAnsi="Times New Roman" w:cs="Times New Roman"/>
          <w:color w:val="000000"/>
          <w:sz w:val="19"/>
          <w:szCs w:val="19"/>
        </w:rPr>
        <w:t xml:space="preserve">periodically. </w:t>
      </w:r>
      <w:r w:rsidRPr="0082605E">
        <w:rPr>
          <w:rFonts w:ascii="Times New Roman" w:hAnsi="Times New Roman" w:cs="Times New Roman"/>
          <w:color w:val="000000"/>
          <w:sz w:val="19"/>
          <w:szCs w:val="19"/>
        </w:rPr>
        <w:t>If</w:t>
      </w:r>
      <w:r w:rsidR="0082605E">
        <w:rPr>
          <w:rFonts w:ascii="Times New Roman" w:hAnsi="Times New Roman" w:cs="Times New Roman"/>
          <w:color w:val="000000"/>
          <w:sz w:val="19"/>
          <w:szCs w:val="19"/>
        </w:rPr>
        <w:t xml:space="preserve"> </w:t>
      </w:r>
      <w:r w:rsidRPr="0082605E">
        <w:rPr>
          <w:rFonts w:ascii="Times New Roman" w:hAnsi="Times New Roman" w:cs="Times New Roman"/>
          <w:color w:val="000000"/>
          <w:sz w:val="19"/>
          <w:szCs w:val="19"/>
        </w:rPr>
        <w:t>the Customer proposes to use a different PVU, it must be derived and applied as follows:</w:t>
      </w:r>
    </w:p>
    <w:p w14:paraId="0192C187" w14:textId="77777777" w:rsidR="0082605E" w:rsidRDefault="0082605E" w:rsidP="000F7790">
      <w:pPr>
        <w:rPr>
          <w:rFonts w:ascii="Times New Roman" w:hAnsi="Times New Roman" w:cs="Times New Roman"/>
          <w:color w:val="000000"/>
          <w:sz w:val="19"/>
          <w:szCs w:val="19"/>
        </w:rPr>
      </w:pPr>
    </w:p>
    <w:p w14:paraId="7617048C" w14:textId="77777777" w:rsidR="000F7790" w:rsidRPr="0082605E" w:rsidRDefault="0082605E" w:rsidP="009320FB">
      <w:pPr>
        <w:ind w:left="1440"/>
        <w:rPr>
          <w:rFonts w:ascii="Times New Roman" w:hAnsi="Times New Roman" w:cs="Times New Roman"/>
          <w:color w:val="000000"/>
          <w:sz w:val="19"/>
          <w:szCs w:val="19"/>
        </w:rPr>
      </w:pPr>
      <w:r>
        <w:rPr>
          <w:rFonts w:ascii="Times New Roman" w:hAnsi="Times New Roman" w:cs="Times New Roman"/>
          <w:color w:val="000000"/>
          <w:sz w:val="19"/>
          <w:szCs w:val="19"/>
        </w:rPr>
        <w:t>1.</w:t>
      </w:r>
      <w:r w:rsidR="000F7790" w:rsidRPr="0082605E">
        <w:rPr>
          <w:rFonts w:ascii="Times New Roman" w:hAnsi="Times New Roman" w:cs="Times New Roman"/>
          <w:color w:val="000000"/>
          <w:sz w:val="19"/>
          <w:szCs w:val="19"/>
        </w:rPr>
        <w:t xml:space="preserve"> The Customer will calculate and furnish to the Company a factor (th</w:t>
      </w:r>
      <w:r>
        <w:rPr>
          <w:rFonts w:ascii="Times New Roman" w:hAnsi="Times New Roman" w:cs="Times New Roman"/>
          <w:color w:val="000000"/>
          <w:sz w:val="19"/>
          <w:szCs w:val="19"/>
        </w:rPr>
        <w:t xml:space="preserve">e "PVU-A") </w:t>
      </w:r>
      <w:r w:rsidR="000F7790" w:rsidRPr="0082605E">
        <w:rPr>
          <w:rFonts w:ascii="Times New Roman" w:hAnsi="Times New Roman" w:cs="Times New Roman"/>
          <w:color w:val="000000"/>
          <w:sz w:val="19"/>
          <w:szCs w:val="19"/>
        </w:rPr>
        <w:t>representing the whole number percentage of the total access MOU that the Customer</w:t>
      </w:r>
      <w:r>
        <w:rPr>
          <w:rFonts w:ascii="Times New Roman" w:hAnsi="Times New Roman" w:cs="Times New Roman"/>
          <w:color w:val="000000"/>
          <w:sz w:val="19"/>
          <w:szCs w:val="19"/>
        </w:rPr>
        <w:t xml:space="preserve"> </w:t>
      </w:r>
      <w:r w:rsidR="000F7790" w:rsidRPr="0082605E">
        <w:rPr>
          <w:rFonts w:ascii="Times New Roman" w:hAnsi="Times New Roman" w:cs="Times New Roman"/>
          <w:color w:val="000000"/>
          <w:sz w:val="19"/>
          <w:szCs w:val="19"/>
        </w:rPr>
        <w:t>exchanges with the Company in the State, that (a) is sent to the Company and that</w:t>
      </w:r>
      <w:r>
        <w:rPr>
          <w:rFonts w:ascii="Times New Roman" w:hAnsi="Times New Roman" w:cs="Times New Roman"/>
          <w:color w:val="000000"/>
          <w:sz w:val="19"/>
          <w:szCs w:val="19"/>
        </w:rPr>
        <w:t xml:space="preserve"> </w:t>
      </w:r>
      <w:r w:rsidR="000F7790" w:rsidRPr="0082605E">
        <w:rPr>
          <w:rFonts w:ascii="Times New Roman" w:hAnsi="Times New Roman" w:cs="Times New Roman"/>
          <w:color w:val="000000"/>
          <w:sz w:val="19"/>
          <w:szCs w:val="19"/>
        </w:rPr>
        <w:t>originated in IP format; or (b) is received from the Company and terminated in IP</w:t>
      </w:r>
      <w:r>
        <w:rPr>
          <w:rFonts w:ascii="Times New Roman" w:hAnsi="Times New Roman" w:cs="Times New Roman"/>
          <w:color w:val="000000"/>
          <w:sz w:val="19"/>
          <w:szCs w:val="19"/>
        </w:rPr>
        <w:t xml:space="preserve"> </w:t>
      </w:r>
      <w:r w:rsidR="000F7790" w:rsidRPr="0082605E">
        <w:rPr>
          <w:rFonts w:ascii="Times New Roman" w:hAnsi="Times New Roman" w:cs="Times New Roman"/>
          <w:color w:val="000000"/>
          <w:sz w:val="19"/>
          <w:szCs w:val="19"/>
        </w:rPr>
        <w:t>format. This PVU-A shall be based on information that is verifiable by the Company</w:t>
      </w:r>
      <w:r w:rsidR="004C5E05">
        <w:rPr>
          <w:rFonts w:ascii="Times New Roman" w:hAnsi="Times New Roman" w:cs="Times New Roman"/>
          <w:color w:val="000000"/>
          <w:sz w:val="19"/>
          <w:szCs w:val="19"/>
        </w:rPr>
        <w:t xml:space="preserve"> </w:t>
      </w:r>
      <w:r w:rsidR="000F7790" w:rsidRPr="0082605E">
        <w:rPr>
          <w:rFonts w:ascii="Times New Roman" w:hAnsi="Times New Roman" w:cs="Times New Roman"/>
          <w:color w:val="000000"/>
          <w:sz w:val="19"/>
          <w:szCs w:val="19"/>
        </w:rPr>
        <w:t>such as traffic studies, actual call detail, or other relevant and verifiable information.</w:t>
      </w:r>
    </w:p>
    <w:p w14:paraId="6C166B04" w14:textId="77777777" w:rsidR="000F7790" w:rsidRDefault="000F779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3145D15"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2F43C65F"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561DF8E3"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56E1F627"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5AD2044"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4DBBB256"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4B55AB8"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2C6617A4"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3A5BD67"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85FF58D"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445C19F5"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C5CAFE3"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2AD44FD0"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2E06A8D1"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508733FD"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DE2577C"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F432370"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DB34F09"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2EBF3D3"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00F59A55"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92E5697"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1BCC309"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1930FF4" w14:textId="77777777" w:rsidR="005E7EF0" w:rsidRDefault="005E7EF0" w:rsidP="00433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1D7DBC1" w14:textId="77777777" w:rsidR="0099288D" w:rsidRDefault="0099288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E78C978"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01166C56" w14:textId="77777777" w:rsidR="005E7EF0" w:rsidRPr="005E7EF0" w:rsidRDefault="005E7EF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b/>
          <w:color w:val="000000"/>
          <w:sz w:val="19"/>
          <w:szCs w:val="19"/>
        </w:rPr>
      </w:pPr>
      <w:r w:rsidRPr="005E7EF0">
        <w:rPr>
          <w:rFonts w:ascii="Times New Roman" w:hAnsi="Times New Roman" w:cs="Times New Roman"/>
          <w:b/>
          <w:color w:val="000000"/>
          <w:sz w:val="19"/>
          <w:szCs w:val="19"/>
        </w:rPr>
        <w:t>SECTION 2 - RULES AND REGULATIONS</w:t>
      </w:r>
      <w:r w:rsidR="006143C3" w:rsidRPr="0082605E">
        <w:rPr>
          <w:rFonts w:ascii="Times New Roman" w:hAnsi="Times New Roman" w:cs="Times New Roman"/>
          <w:b/>
          <w:color w:val="000000"/>
          <w:sz w:val="19"/>
          <w:szCs w:val="19"/>
        </w:rPr>
        <w:t>, (CONTINUED)</w:t>
      </w:r>
    </w:p>
    <w:p w14:paraId="5446BE09" w14:textId="77777777" w:rsidR="005E7EF0" w:rsidRDefault="005E7EF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8F55236" w14:textId="77777777" w:rsidR="005E7EF0" w:rsidRDefault="005E7EF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2.3 </w:t>
      </w:r>
      <w:r>
        <w:rPr>
          <w:rFonts w:ascii="Times New Roman" w:hAnsi="Times New Roman" w:cs="Times New Roman"/>
          <w:color w:val="000000"/>
          <w:sz w:val="19"/>
          <w:szCs w:val="19"/>
        </w:rPr>
        <w:tab/>
        <w:t>Obligations of the Customer, (Continued)</w:t>
      </w:r>
    </w:p>
    <w:p w14:paraId="365FB8FC" w14:textId="77777777" w:rsidR="005E7EF0" w:rsidRDefault="005E7EF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1486D72" w14:textId="77777777" w:rsidR="005E7EF0" w:rsidRDefault="005E7EF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2.3.5 </w:t>
      </w:r>
      <w:r>
        <w:rPr>
          <w:rFonts w:ascii="Times New Roman" w:hAnsi="Times New Roman" w:cs="Times New Roman"/>
          <w:color w:val="000000"/>
          <w:sz w:val="19"/>
          <w:szCs w:val="19"/>
        </w:rPr>
        <w:tab/>
        <w:t>Identification and Rating of Tol</w:t>
      </w:r>
      <w:r w:rsidR="00E70BF7">
        <w:rPr>
          <w:rFonts w:ascii="Times New Roman" w:hAnsi="Times New Roman" w:cs="Times New Roman"/>
          <w:color w:val="000000"/>
          <w:sz w:val="19"/>
          <w:szCs w:val="19"/>
        </w:rPr>
        <w:t>l VoIP-PSTN Traffic, (Continued</w:t>
      </w:r>
      <w:r>
        <w:rPr>
          <w:rFonts w:ascii="Times New Roman" w:hAnsi="Times New Roman" w:cs="Times New Roman"/>
          <w:color w:val="000000"/>
          <w:sz w:val="19"/>
          <w:szCs w:val="19"/>
        </w:rPr>
        <w:t>)</w:t>
      </w:r>
    </w:p>
    <w:p w14:paraId="229B7659" w14:textId="77777777" w:rsidR="005E7EF0" w:rsidRDefault="005E7EF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117F632" w14:textId="77777777" w:rsidR="005E7EF0" w:rsidRDefault="005E7EF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E.  Calculation and Application of Percen</w:t>
      </w:r>
      <w:r w:rsidR="00E70BF7">
        <w:rPr>
          <w:rFonts w:ascii="Times New Roman" w:hAnsi="Times New Roman" w:cs="Times New Roman"/>
          <w:color w:val="000000"/>
          <w:sz w:val="19"/>
          <w:szCs w:val="19"/>
        </w:rPr>
        <w:t>t-VoIP-Usage Factor, (Continued</w:t>
      </w:r>
      <w:r>
        <w:rPr>
          <w:rFonts w:ascii="Times New Roman" w:hAnsi="Times New Roman" w:cs="Times New Roman"/>
          <w:color w:val="000000"/>
          <w:sz w:val="19"/>
          <w:szCs w:val="19"/>
        </w:rPr>
        <w:t>)</w:t>
      </w:r>
    </w:p>
    <w:p w14:paraId="4F4CA90A" w14:textId="77777777" w:rsidR="005E7EF0" w:rsidRDefault="005E7EF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AFDCC68" w14:textId="77777777" w:rsidR="005E7EF0" w:rsidRDefault="005E7EF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2</w:t>
      </w:r>
      <w:r w:rsidRPr="005E7EF0">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r w:rsidRPr="005E7EF0">
        <w:rPr>
          <w:rFonts w:ascii="Times New Roman" w:hAnsi="Times New Roman" w:cs="Times New Roman"/>
          <w:color w:val="000000"/>
          <w:sz w:val="19"/>
          <w:szCs w:val="19"/>
        </w:rPr>
        <w:t xml:space="preserve">The Company will, likewise calculate a factor (the "PVU-B") representing the whole </w:t>
      </w:r>
      <w:r>
        <w:rPr>
          <w:rFonts w:ascii="Times New Roman" w:hAnsi="Times New Roman" w:cs="Times New Roman"/>
          <w:color w:val="000000"/>
          <w:sz w:val="19"/>
          <w:szCs w:val="19"/>
        </w:rPr>
        <w:tab/>
      </w:r>
      <w:r w:rsidRPr="005E7EF0">
        <w:rPr>
          <w:rFonts w:ascii="Times New Roman" w:hAnsi="Times New Roman" w:cs="Times New Roman"/>
          <w:color w:val="000000"/>
          <w:sz w:val="19"/>
          <w:szCs w:val="19"/>
        </w:rPr>
        <w:t xml:space="preserve">number percentage of the Company's total access MOU in the State that the Company </w:t>
      </w:r>
      <w:r>
        <w:rPr>
          <w:rFonts w:ascii="Times New Roman" w:hAnsi="Times New Roman" w:cs="Times New Roman"/>
          <w:color w:val="000000"/>
          <w:sz w:val="19"/>
          <w:szCs w:val="19"/>
        </w:rPr>
        <w:tab/>
      </w:r>
      <w:r w:rsidRPr="005E7EF0">
        <w:rPr>
          <w:rFonts w:ascii="Times New Roman" w:hAnsi="Times New Roman" w:cs="Times New Roman"/>
          <w:color w:val="000000"/>
          <w:sz w:val="19"/>
          <w:szCs w:val="19"/>
        </w:rPr>
        <w:t>originates or terminates in IP format. This PVU-B shall be based</w:t>
      </w:r>
      <w:r w:rsidRPr="005E7EF0">
        <w:rPr>
          <w:rFonts w:ascii="Times New Roman" w:hAnsi="Times New Roman" w:cs="Times New Roman"/>
          <w:color w:val="000000"/>
          <w:sz w:val="19"/>
          <w:szCs w:val="19"/>
        </w:rPr>
        <w:tab/>
        <w:t xml:space="preserve">on information such as </w:t>
      </w:r>
      <w:r>
        <w:rPr>
          <w:rFonts w:ascii="Times New Roman" w:hAnsi="Times New Roman" w:cs="Times New Roman"/>
          <w:color w:val="000000"/>
          <w:sz w:val="19"/>
          <w:szCs w:val="19"/>
        </w:rPr>
        <w:tab/>
      </w:r>
      <w:r w:rsidRPr="005E7EF0">
        <w:rPr>
          <w:rFonts w:ascii="Times New Roman" w:hAnsi="Times New Roman" w:cs="Times New Roman"/>
          <w:color w:val="000000"/>
          <w:sz w:val="19"/>
          <w:szCs w:val="19"/>
        </w:rPr>
        <w:t xml:space="preserve">the number of the Company's VoIP subscriptions in the state (e.g., as reported on the FCC </w:t>
      </w:r>
      <w:r>
        <w:rPr>
          <w:rFonts w:ascii="Times New Roman" w:hAnsi="Times New Roman" w:cs="Times New Roman"/>
          <w:color w:val="000000"/>
          <w:sz w:val="19"/>
          <w:szCs w:val="19"/>
        </w:rPr>
        <w:tab/>
      </w:r>
      <w:r w:rsidRPr="005E7EF0">
        <w:rPr>
          <w:rFonts w:ascii="Times New Roman" w:hAnsi="Times New Roman" w:cs="Times New Roman"/>
          <w:color w:val="000000"/>
          <w:sz w:val="19"/>
          <w:szCs w:val="19"/>
        </w:rPr>
        <w:t>Form 477), traffic studies, actual call</w:t>
      </w:r>
      <w:r w:rsidRPr="005E7EF0">
        <w:rPr>
          <w:rFonts w:ascii="Times New Roman" w:hAnsi="Times New Roman" w:cs="Times New Roman"/>
          <w:color w:val="000000"/>
          <w:sz w:val="19"/>
          <w:szCs w:val="19"/>
        </w:rPr>
        <w:tab/>
        <w:t xml:space="preserve">detail, or other relevant and verifiable </w:t>
      </w:r>
      <w:r>
        <w:rPr>
          <w:rFonts w:ascii="Times New Roman" w:hAnsi="Times New Roman" w:cs="Times New Roman"/>
          <w:color w:val="000000"/>
          <w:sz w:val="19"/>
          <w:szCs w:val="19"/>
        </w:rPr>
        <w:tab/>
      </w:r>
      <w:r w:rsidRPr="005E7EF0">
        <w:rPr>
          <w:rFonts w:ascii="Times New Roman" w:hAnsi="Times New Roman" w:cs="Times New Roman"/>
          <w:color w:val="000000"/>
          <w:sz w:val="19"/>
          <w:szCs w:val="19"/>
        </w:rPr>
        <w:t>information.</w:t>
      </w:r>
      <w:r w:rsidRPr="005E7EF0">
        <w:rPr>
          <w:rFonts w:ascii="Times New Roman" w:hAnsi="Times New Roman" w:cs="Times New Roman"/>
          <w:color w:val="000000"/>
          <w:sz w:val="19"/>
          <w:szCs w:val="19"/>
        </w:rPr>
        <w:tab/>
      </w:r>
    </w:p>
    <w:p w14:paraId="0597A194" w14:textId="77777777" w:rsidR="005E7EF0" w:rsidRPr="005E7EF0" w:rsidRDefault="005E7EF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251E5E8B" w14:textId="77777777" w:rsidR="005E7EF0" w:rsidRPr="005E7EF0" w:rsidRDefault="005E7EF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 xml:space="preserve">3. </w:t>
      </w:r>
      <w:r>
        <w:rPr>
          <w:rFonts w:ascii="Times New Roman" w:hAnsi="Times New Roman" w:cs="Times New Roman"/>
          <w:color w:val="000000"/>
          <w:sz w:val="19"/>
          <w:szCs w:val="19"/>
        </w:rPr>
        <w:tab/>
      </w:r>
      <w:r w:rsidRPr="005E7EF0">
        <w:rPr>
          <w:rFonts w:ascii="Times New Roman" w:hAnsi="Times New Roman" w:cs="Times New Roman"/>
          <w:color w:val="000000"/>
          <w:sz w:val="19"/>
          <w:szCs w:val="19"/>
        </w:rPr>
        <w:t>The Company will use the PVU-A and PVU-B fac</w:t>
      </w:r>
      <w:r>
        <w:rPr>
          <w:rFonts w:ascii="Times New Roman" w:hAnsi="Times New Roman" w:cs="Times New Roman"/>
          <w:color w:val="000000"/>
          <w:sz w:val="19"/>
          <w:szCs w:val="19"/>
        </w:rPr>
        <w:t>tors to calculate an effective</w:t>
      </w:r>
      <w:r w:rsidRPr="005E7EF0">
        <w:rPr>
          <w:rFonts w:ascii="Times New Roman" w:hAnsi="Times New Roman" w:cs="Times New Roman"/>
          <w:color w:val="000000"/>
          <w:sz w:val="19"/>
          <w:szCs w:val="19"/>
        </w:rPr>
        <w:t xml:space="preserve"> PVU factor </w:t>
      </w:r>
      <w:r>
        <w:rPr>
          <w:rFonts w:ascii="Times New Roman" w:hAnsi="Times New Roman" w:cs="Times New Roman"/>
          <w:color w:val="000000"/>
          <w:sz w:val="19"/>
          <w:szCs w:val="19"/>
        </w:rPr>
        <w:tab/>
      </w:r>
      <w:r w:rsidRPr="005E7EF0">
        <w:rPr>
          <w:rFonts w:ascii="Times New Roman" w:hAnsi="Times New Roman" w:cs="Times New Roman"/>
          <w:color w:val="000000"/>
          <w:sz w:val="19"/>
          <w:szCs w:val="19"/>
        </w:rPr>
        <w:t xml:space="preserve">that represents the whole number </w:t>
      </w:r>
      <w:r>
        <w:rPr>
          <w:rFonts w:ascii="Times New Roman" w:hAnsi="Times New Roman" w:cs="Times New Roman"/>
          <w:color w:val="000000"/>
          <w:sz w:val="19"/>
          <w:szCs w:val="19"/>
        </w:rPr>
        <w:t>percentage of total access MOU</w:t>
      </w:r>
      <w:r w:rsidRPr="005E7EF0">
        <w:rPr>
          <w:rFonts w:ascii="Times New Roman" w:hAnsi="Times New Roman" w:cs="Times New Roman"/>
          <w:color w:val="000000"/>
          <w:sz w:val="19"/>
          <w:szCs w:val="19"/>
        </w:rPr>
        <w:t xml:space="preserve"> exchanged between the </w:t>
      </w:r>
      <w:r>
        <w:rPr>
          <w:rFonts w:ascii="Times New Roman" w:hAnsi="Times New Roman" w:cs="Times New Roman"/>
          <w:color w:val="000000"/>
          <w:sz w:val="19"/>
          <w:szCs w:val="19"/>
        </w:rPr>
        <w:tab/>
      </w:r>
      <w:r w:rsidRPr="005E7EF0">
        <w:rPr>
          <w:rFonts w:ascii="Times New Roman" w:hAnsi="Times New Roman" w:cs="Times New Roman"/>
          <w:color w:val="000000"/>
          <w:sz w:val="19"/>
          <w:szCs w:val="19"/>
        </w:rPr>
        <w:t>Company and the Customer that is originated and/or</w:t>
      </w:r>
      <w:r>
        <w:rPr>
          <w:rFonts w:ascii="Times New Roman" w:hAnsi="Times New Roman" w:cs="Times New Roman"/>
          <w:color w:val="000000"/>
          <w:sz w:val="19"/>
          <w:szCs w:val="19"/>
        </w:rPr>
        <w:t xml:space="preserve"> terminated in IP format, whether at </w:t>
      </w:r>
      <w:r>
        <w:rPr>
          <w:rFonts w:ascii="Times New Roman" w:hAnsi="Times New Roman" w:cs="Times New Roman"/>
          <w:color w:val="000000"/>
          <w:sz w:val="19"/>
          <w:szCs w:val="19"/>
        </w:rPr>
        <w:tab/>
        <w:t xml:space="preserve">the Company's end </w:t>
      </w:r>
      <w:r w:rsidRPr="005E7EF0">
        <w:rPr>
          <w:rFonts w:ascii="Times New Roman" w:hAnsi="Times New Roman" w:cs="Times New Roman"/>
          <w:color w:val="000000"/>
          <w:sz w:val="19"/>
          <w:szCs w:val="19"/>
        </w:rPr>
        <w:t xml:space="preserve">or at both ends. The effective PVU factor will be </w:t>
      </w:r>
      <w:r>
        <w:rPr>
          <w:rFonts w:ascii="Times New Roman" w:hAnsi="Times New Roman" w:cs="Times New Roman"/>
          <w:color w:val="000000"/>
          <w:sz w:val="19"/>
          <w:szCs w:val="19"/>
        </w:rPr>
        <w:t xml:space="preserve">calculated as the sum </w:t>
      </w:r>
      <w:r>
        <w:rPr>
          <w:rFonts w:ascii="Times New Roman" w:hAnsi="Times New Roman" w:cs="Times New Roman"/>
          <w:color w:val="000000"/>
          <w:sz w:val="19"/>
          <w:szCs w:val="19"/>
        </w:rPr>
        <w:tab/>
        <w:t xml:space="preserve">of: (A) </w:t>
      </w:r>
      <w:r w:rsidRPr="005E7EF0">
        <w:rPr>
          <w:rFonts w:ascii="Times New Roman" w:hAnsi="Times New Roman" w:cs="Times New Roman"/>
          <w:color w:val="000000"/>
          <w:sz w:val="19"/>
          <w:szCs w:val="19"/>
        </w:rPr>
        <w:t>the PVU-A factor and (B) the PVU-B factor times (1.0 minus the PVU-A</w:t>
      </w:r>
      <w:r>
        <w:rPr>
          <w:rFonts w:ascii="Times New Roman" w:hAnsi="Times New Roman" w:cs="Times New Roman"/>
          <w:color w:val="000000"/>
          <w:sz w:val="19"/>
          <w:szCs w:val="19"/>
        </w:rPr>
        <w:t xml:space="preserve"> factor).</w:t>
      </w:r>
      <w:r w:rsidRPr="005E7EF0">
        <w:rPr>
          <w:rFonts w:ascii="Times New Roman" w:hAnsi="Times New Roman" w:cs="Times New Roman"/>
          <w:color w:val="000000"/>
          <w:sz w:val="19"/>
          <w:szCs w:val="19"/>
        </w:rPr>
        <w:tab/>
      </w:r>
    </w:p>
    <w:p w14:paraId="191DC1AE" w14:textId="77777777" w:rsidR="005E7EF0" w:rsidRDefault="005E7EF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259BF91E"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BB0C39F"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74D8ECA"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56BC81A"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42E87CDD"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C0B0805"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E3F8A92"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6B3EC76"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F835A96"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0D36FFAB"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1FAE810"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1A57657"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23B9E137"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2D01CD41"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92BFB06"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749E8CC"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974CF3A"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13E93E0"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48BBCDDE"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67D5A127"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09943767"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61E22EB"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D2E4333"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12D4CD5A"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08D6B6A9"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02A3761"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5E9B50BD"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07754DF6"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A3C8E0A"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4021EDE6"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70B06958" w14:textId="77777777" w:rsidR="004A6120" w:rsidRDefault="004A6120" w:rsidP="005E7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ascii="Times New Roman" w:hAnsi="Times New Roman" w:cs="Times New Roman"/>
          <w:color w:val="000000"/>
          <w:sz w:val="19"/>
          <w:szCs w:val="19"/>
        </w:rPr>
      </w:pPr>
    </w:p>
    <w:p w14:paraId="3AC6382D" w14:textId="77777777" w:rsidR="006143C3" w:rsidRDefault="006143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AD5F002"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6165DCB4" w14:textId="77777777" w:rsidR="004A6120" w:rsidRPr="004A6120" w:rsidRDefault="004A612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4A6120">
        <w:rPr>
          <w:rFonts w:ascii="Times New Roman" w:hAnsi="Times New Roman" w:cs="Times New Roman"/>
          <w:b/>
          <w:color w:val="000000"/>
          <w:sz w:val="19"/>
          <w:szCs w:val="19"/>
        </w:rPr>
        <w:t>SECTION 2 - RULES AND REGULATIONS, (CONTINUED)</w:t>
      </w:r>
    </w:p>
    <w:p w14:paraId="1BD0D4BD"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57E06FD" w14:textId="77777777" w:rsidR="004A6120" w:rsidRDefault="004A612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2.3 </w:t>
      </w:r>
      <w:r>
        <w:rPr>
          <w:rFonts w:ascii="Times New Roman" w:hAnsi="Times New Roman" w:cs="Times New Roman"/>
          <w:color w:val="000000"/>
          <w:sz w:val="19"/>
          <w:szCs w:val="19"/>
        </w:rPr>
        <w:tab/>
        <w:t>Obligations of the Customer, (Continued)</w:t>
      </w:r>
    </w:p>
    <w:p w14:paraId="3EDEF7D2"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AD5F9F3"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2.3.5</w:t>
      </w:r>
      <w:r w:rsidRPr="004A6120">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Identification and Rating of Toll VoIP-PSTN Traffic, (</w:t>
      </w:r>
      <w:r w:rsidR="00E70BF7">
        <w:rPr>
          <w:rFonts w:ascii="Times New Roman" w:hAnsi="Times New Roman" w:cs="Times New Roman"/>
          <w:color w:val="000000"/>
          <w:sz w:val="19"/>
          <w:szCs w:val="19"/>
        </w:rPr>
        <w:t>Continued</w:t>
      </w:r>
      <w:r>
        <w:rPr>
          <w:rFonts w:ascii="Times New Roman" w:hAnsi="Times New Roman" w:cs="Times New Roman"/>
          <w:color w:val="000000"/>
          <w:sz w:val="19"/>
          <w:szCs w:val="19"/>
        </w:rPr>
        <w:t>)</w:t>
      </w:r>
    </w:p>
    <w:p w14:paraId="4DE29DC4"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9CB54C7" w14:textId="77777777" w:rsidR="004A6120" w:rsidRDefault="004A612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E. Calculation and Application of Percent-VoIP-Usage Factor, (Cont</w:t>
      </w:r>
      <w:r w:rsidR="00E70BF7">
        <w:rPr>
          <w:rFonts w:ascii="Times New Roman" w:hAnsi="Times New Roman" w:cs="Times New Roman"/>
          <w:color w:val="000000"/>
          <w:sz w:val="19"/>
          <w:szCs w:val="19"/>
        </w:rPr>
        <w:t>inued</w:t>
      </w:r>
      <w:r>
        <w:rPr>
          <w:rFonts w:ascii="Times New Roman" w:hAnsi="Times New Roman" w:cs="Times New Roman"/>
          <w:color w:val="000000"/>
          <w:sz w:val="19"/>
          <w:szCs w:val="19"/>
        </w:rPr>
        <w:t>)</w:t>
      </w:r>
    </w:p>
    <w:p w14:paraId="58801156"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425EF2D"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4.</w:t>
      </w:r>
      <w:r>
        <w:rPr>
          <w:rFonts w:ascii="Times New Roman" w:hAnsi="Times New Roman" w:cs="Times New Roman"/>
          <w:color w:val="000000"/>
          <w:sz w:val="19"/>
          <w:szCs w:val="19"/>
        </w:rPr>
        <w:tab/>
        <w:t>The Company will apply the effective PVU factor to the total intrastate access</w:t>
      </w:r>
      <w:r>
        <w:rPr>
          <w:rFonts w:ascii="Times New Roman" w:hAnsi="Times New Roman" w:cs="Times New Roman"/>
          <w:color w:val="000000"/>
          <w:sz w:val="19"/>
          <w:szCs w:val="19"/>
        </w:rPr>
        <w:tab/>
        <w:t xml:space="preserve">MOU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exchanged with the Customer to determine the number of Relevant VoIP-PSTN Traffic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MOUs.</w:t>
      </w:r>
    </w:p>
    <w:p w14:paraId="7E557081"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p>
    <w:p w14:paraId="2EC9F8EE" w14:textId="77777777" w:rsidR="004A6120" w:rsidRDefault="004A612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Pr="004A6120">
        <w:rPr>
          <w:rFonts w:ascii="Times New Roman" w:hAnsi="Times New Roman" w:cs="Times New Roman"/>
          <w:color w:val="000000"/>
          <w:sz w:val="19"/>
          <w:szCs w:val="19"/>
          <w:u w:val="single"/>
        </w:rPr>
        <w:t>Example 1</w:t>
      </w:r>
      <w:r>
        <w:rPr>
          <w:rFonts w:ascii="Times New Roman" w:hAnsi="Times New Roman" w:cs="Times New Roman"/>
          <w:color w:val="000000"/>
          <w:sz w:val="19"/>
          <w:szCs w:val="19"/>
        </w:rPr>
        <w:t>:</w:t>
      </w:r>
      <w:r>
        <w:rPr>
          <w:rFonts w:ascii="Times New Roman" w:hAnsi="Times New Roman" w:cs="Times New Roman"/>
          <w:color w:val="000000"/>
          <w:sz w:val="19"/>
          <w:szCs w:val="19"/>
        </w:rPr>
        <w:tab/>
      </w:r>
    </w:p>
    <w:p w14:paraId="155F83E0"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The PVU-B is 10% and the PVU-A is 40%. The effective PVU factor is equal to 40% +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(10% x 60%) = 46%. The Company will bill 46% of the Customer's intrastate access MOU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in accordance with the Company's applicable interstate switched access tariff.</w:t>
      </w:r>
      <w:r>
        <w:rPr>
          <w:rFonts w:ascii="Times New Roman" w:hAnsi="Times New Roman" w:cs="Times New Roman"/>
          <w:color w:val="000000"/>
          <w:sz w:val="19"/>
          <w:szCs w:val="19"/>
        </w:rPr>
        <w:tab/>
      </w:r>
    </w:p>
    <w:p w14:paraId="0C52F1CF"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51345F9"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Pr="004A6120">
        <w:rPr>
          <w:rFonts w:ascii="Times New Roman" w:hAnsi="Times New Roman" w:cs="Times New Roman"/>
          <w:color w:val="000000"/>
          <w:sz w:val="19"/>
          <w:szCs w:val="19"/>
          <w:u w:val="single"/>
        </w:rPr>
        <w:t>Example 2</w:t>
      </w:r>
      <w:r>
        <w:rPr>
          <w:rFonts w:ascii="Times New Roman" w:hAnsi="Times New Roman" w:cs="Times New Roman"/>
          <w:color w:val="000000"/>
          <w:sz w:val="19"/>
          <w:szCs w:val="19"/>
        </w:rPr>
        <w:t xml:space="preserve">: </w:t>
      </w:r>
    </w:p>
    <w:p w14:paraId="2F704F01"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The PVU-B is 10% and the PVU-A is 0%. The effective PVU factor is 0% + (100% x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10%) = 10%. The Company will bill 10</w:t>
      </w:r>
      <w:r w:rsidR="005F350E">
        <w:rPr>
          <w:rFonts w:ascii="Times New Roman" w:hAnsi="Times New Roman" w:cs="Times New Roman"/>
          <w:color w:val="000000"/>
          <w:sz w:val="19"/>
          <w:szCs w:val="19"/>
        </w:rPr>
        <w:t>% of the Customer's intrastate</w:t>
      </w:r>
      <w:r>
        <w:rPr>
          <w:rFonts w:ascii="Times New Roman" w:hAnsi="Times New Roman" w:cs="Times New Roman"/>
          <w:color w:val="000000"/>
          <w:sz w:val="19"/>
          <w:szCs w:val="19"/>
        </w:rPr>
        <w:t xml:space="preserve"> access MOU in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accordance with the Company's applicable interstate switched access tariff.</w:t>
      </w:r>
      <w:r>
        <w:rPr>
          <w:rFonts w:ascii="Times New Roman" w:hAnsi="Times New Roman" w:cs="Times New Roman"/>
          <w:color w:val="000000"/>
          <w:sz w:val="19"/>
          <w:szCs w:val="19"/>
        </w:rPr>
        <w:tab/>
      </w:r>
    </w:p>
    <w:p w14:paraId="0293A246"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4C500CA"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Pr="004A6120">
        <w:rPr>
          <w:rFonts w:ascii="Times New Roman" w:hAnsi="Times New Roman" w:cs="Times New Roman"/>
          <w:color w:val="000000"/>
          <w:sz w:val="19"/>
          <w:szCs w:val="19"/>
          <w:u w:val="single"/>
        </w:rPr>
        <w:t>Example 3</w:t>
      </w:r>
      <w:r>
        <w:rPr>
          <w:rFonts w:ascii="Times New Roman" w:hAnsi="Times New Roman" w:cs="Times New Roman"/>
          <w:color w:val="000000"/>
          <w:sz w:val="19"/>
          <w:szCs w:val="19"/>
        </w:rPr>
        <w:t>:</w:t>
      </w:r>
    </w:p>
    <w:p w14:paraId="44BC296A" w14:textId="77777777" w:rsidR="004A6120" w:rsidRDefault="004A6120"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r>
        <w:rPr>
          <w:rFonts w:ascii="Times New Roman" w:hAnsi="Times New Roman" w:cs="Times New Roman"/>
          <w:color w:val="000000"/>
          <w:sz w:val="19"/>
          <w:szCs w:val="19"/>
        </w:rPr>
        <w:t>The PVU-A is 100%. No matter what the PVU-B factor is, the effective PVU is 100%. The Company will bill 100% of the Customer's intrastate access MOU in accordance with the Company's applicable interstate switched access tariff.  The Customer shall not modify their reported PIU factor to account for VoIP-PSTN Traffic.</w:t>
      </w:r>
    </w:p>
    <w:p w14:paraId="018DA4CC"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31F7DF0E"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D34F7BA"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4105F2B"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31FC67B"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350E345A"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7CFB2819"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A3E4B41"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2D9E656"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C665666"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D0D42C6"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10C776DB"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F2769A1"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360C1690"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8CA5A53"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5F7C49E"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1D3ED085"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DD2401B"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5F211B7"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29E8561"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66FA34B"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13D851E9"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6CCB0D11"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4C13292"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2BDEC5F" w14:textId="77777777" w:rsidR="00FC0345" w:rsidRDefault="00FC0345" w:rsidP="004A6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B21D07B" w14:textId="77777777" w:rsidR="006143C3" w:rsidRDefault="006143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C6580D2"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2B47BB9A" w14:textId="77777777" w:rsidR="00FC0345" w:rsidRPr="00FB3EB2" w:rsidRDefault="00FC0345"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79F4D045" w14:textId="77777777" w:rsidR="00FC0345" w:rsidRPr="00FB3EB2" w:rsidRDefault="00FC0345"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FE6D24A" w14:textId="77777777" w:rsidR="00FB3EB2" w:rsidRDefault="00FB3EB2"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2.3 </w:t>
      </w:r>
      <w:r>
        <w:rPr>
          <w:rFonts w:ascii="Times New Roman" w:hAnsi="Times New Roman" w:cs="Times New Roman"/>
          <w:color w:val="000000"/>
          <w:sz w:val="19"/>
          <w:szCs w:val="19"/>
        </w:rPr>
        <w:tab/>
        <w:t>Obligations of the Customer, (Continued)</w:t>
      </w:r>
    </w:p>
    <w:p w14:paraId="151E3807" w14:textId="77777777" w:rsidR="00FB3EB2" w:rsidRDefault="00FB3EB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3582189" w14:textId="77777777" w:rsidR="00FC0345" w:rsidRPr="00FB3EB2" w:rsidRDefault="00FB3EB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FC0345" w:rsidRPr="00FB3EB2">
        <w:rPr>
          <w:rFonts w:ascii="Times New Roman" w:hAnsi="Times New Roman" w:cs="Times New Roman"/>
          <w:color w:val="000000"/>
          <w:sz w:val="19"/>
          <w:szCs w:val="19"/>
        </w:rPr>
        <w:t xml:space="preserve">2.3.5 </w:t>
      </w:r>
      <w:r>
        <w:rPr>
          <w:rFonts w:ascii="Times New Roman" w:hAnsi="Times New Roman" w:cs="Times New Roman"/>
          <w:color w:val="000000"/>
          <w:sz w:val="19"/>
          <w:szCs w:val="19"/>
        </w:rPr>
        <w:tab/>
      </w:r>
      <w:r w:rsidR="00FC0345" w:rsidRPr="00FB3EB2">
        <w:rPr>
          <w:rFonts w:ascii="Times New Roman" w:hAnsi="Times New Roman" w:cs="Times New Roman"/>
          <w:color w:val="000000"/>
          <w:sz w:val="19"/>
          <w:szCs w:val="19"/>
        </w:rPr>
        <w:t>Identification and Rating of Toll VoIP-PSTN Traffic, (Cont</w:t>
      </w:r>
      <w:r w:rsidR="00E70BF7">
        <w:rPr>
          <w:rFonts w:ascii="Times New Roman" w:hAnsi="Times New Roman" w:cs="Times New Roman"/>
          <w:color w:val="000000"/>
          <w:sz w:val="19"/>
          <w:szCs w:val="19"/>
        </w:rPr>
        <w:t>inued</w:t>
      </w:r>
      <w:r w:rsidR="00FC0345" w:rsidRPr="00FB3EB2">
        <w:rPr>
          <w:rFonts w:ascii="Times New Roman" w:hAnsi="Times New Roman" w:cs="Times New Roman"/>
          <w:color w:val="000000"/>
          <w:sz w:val="19"/>
          <w:szCs w:val="19"/>
        </w:rPr>
        <w:t>)</w:t>
      </w:r>
    </w:p>
    <w:p w14:paraId="270B5911" w14:textId="77777777" w:rsidR="00FC0345" w:rsidRPr="00FB3EB2" w:rsidRDefault="00FC0345"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964A1E9" w14:textId="77777777" w:rsidR="00FC0345" w:rsidRPr="00FB3EB2" w:rsidRDefault="00FB3EB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FC0345" w:rsidRPr="00FB3EB2">
        <w:rPr>
          <w:rFonts w:ascii="Times New Roman" w:hAnsi="Times New Roman" w:cs="Times New Roman"/>
          <w:color w:val="000000"/>
          <w:sz w:val="19"/>
          <w:szCs w:val="19"/>
        </w:rPr>
        <w:t xml:space="preserve">F. </w:t>
      </w:r>
      <w:r>
        <w:rPr>
          <w:rFonts w:ascii="Times New Roman" w:hAnsi="Times New Roman" w:cs="Times New Roman"/>
          <w:color w:val="000000"/>
          <w:sz w:val="19"/>
          <w:szCs w:val="19"/>
        </w:rPr>
        <w:tab/>
      </w:r>
      <w:r w:rsidR="00FC0345" w:rsidRPr="00FB3EB2">
        <w:rPr>
          <w:rFonts w:ascii="Times New Roman" w:hAnsi="Times New Roman" w:cs="Times New Roman"/>
          <w:color w:val="000000"/>
          <w:sz w:val="19"/>
          <w:szCs w:val="19"/>
        </w:rPr>
        <w:t>Initial PVU Factor</w:t>
      </w:r>
    </w:p>
    <w:p w14:paraId="24A46573" w14:textId="77777777" w:rsidR="00FC0345" w:rsidRPr="00FB3EB2" w:rsidRDefault="00FC0345"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1D4C5B7" w14:textId="00A38184" w:rsidR="002F1319" w:rsidRPr="00FB3EB2" w:rsidRDefault="006D1A8D" w:rsidP="00FB3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 xml:space="preserve">If the PVU factor is not available and/or cannot be implemented in the Company's billing systems by December 29, 2011, once the factor is available and can be implemented the Company will adjust the Customer's bills to reflect the PVU retroactively to December 29, 2011.  In calculating the initial PVU, the Company will take the Customer-specified PVU-A into account retroactively to December 29, 2011, provided that the customer provides the factor to the Company no later than </w:t>
      </w:r>
      <w:r w:rsidR="00B95BBB">
        <w:rPr>
          <w:rFonts w:ascii="Times New Roman" w:hAnsi="Times New Roman" w:cs="Times New Roman"/>
          <w:color w:val="000000"/>
          <w:sz w:val="19"/>
          <w:szCs w:val="19"/>
        </w:rPr>
        <w:t>within 30 days of the approval of this tariff</w:t>
      </w:r>
      <w:r>
        <w:rPr>
          <w:rFonts w:ascii="Times New Roman" w:hAnsi="Times New Roman" w:cs="Times New Roman"/>
          <w:color w:val="000000"/>
          <w:sz w:val="19"/>
          <w:szCs w:val="19"/>
        </w:rPr>
        <w:t>; otherwise, it will set the initi</w:t>
      </w:r>
      <w:r w:rsidR="00B95BBB">
        <w:rPr>
          <w:rFonts w:ascii="Times New Roman" w:hAnsi="Times New Roman" w:cs="Times New Roman"/>
          <w:color w:val="000000"/>
          <w:sz w:val="19"/>
          <w:szCs w:val="19"/>
        </w:rPr>
        <w:t>al PVU equal to the PVU-B.</w:t>
      </w:r>
    </w:p>
    <w:p w14:paraId="6AB1EE9F" w14:textId="77777777" w:rsidR="002F1319" w:rsidRPr="00FB3EB2" w:rsidRDefault="002F1319"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71C2E3E" w14:textId="77777777" w:rsidR="002F1319" w:rsidRPr="00FB3EB2" w:rsidRDefault="00FB3EB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2F1319" w:rsidRPr="00FB3EB2">
        <w:rPr>
          <w:rFonts w:ascii="Times New Roman" w:hAnsi="Times New Roman" w:cs="Times New Roman"/>
          <w:color w:val="000000"/>
          <w:sz w:val="19"/>
          <w:szCs w:val="19"/>
        </w:rPr>
        <w:t>G.</w:t>
      </w:r>
      <w:r w:rsidR="002F1319" w:rsidRPr="00FB3EB2">
        <w:rPr>
          <w:rFonts w:ascii="Times New Roman" w:hAnsi="Times New Roman" w:cs="Times New Roman"/>
          <w:color w:val="000000"/>
          <w:sz w:val="19"/>
          <w:szCs w:val="19"/>
        </w:rPr>
        <w:tab/>
      </w:r>
      <w:r w:rsidR="00FC0345" w:rsidRPr="00FB3EB2">
        <w:rPr>
          <w:rFonts w:ascii="Times New Roman" w:hAnsi="Times New Roman" w:cs="Times New Roman"/>
          <w:color w:val="000000"/>
          <w:sz w:val="19"/>
          <w:szCs w:val="19"/>
        </w:rPr>
        <w:t>PVU Factor Updates</w:t>
      </w:r>
      <w:r w:rsidR="00FC0345" w:rsidRPr="00FB3EB2">
        <w:rPr>
          <w:rFonts w:ascii="Times New Roman" w:hAnsi="Times New Roman" w:cs="Times New Roman"/>
          <w:color w:val="000000"/>
          <w:sz w:val="19"/>
          <w:szCs w:val="19"/>
        </w:rPr>
        <w:tab/>
      </w:r>
    </w:p>
    <w:p w14:paraId="1F26CA41" w14:textId="77777777" w:rsidR="002F1319" w:rsidRPr="00FB3EB2" w:rsidRDefault="002F1319"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E29EF43" w14:textId="007AB6FD" w:rsidR="002F1319" w:rsidRPr="00FB3EB2" w:rsidRDefault="00B95BBB" w:rsidP="00FB3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The Customer may update the PVU-A factor or the Company may update the PVU-B quarterly using the method set forth in subsection C.1 or C.2, respectively, above.  If the Customer chooses to submit such updates, it shall forward to the Company, no later than 15 days after the first day of January, April, July and/or October of each year, a revised PVU-A factor based on data for the prior three months, ending the last day of December, March, June and September, respectively.  The Company will use the revised PVU-A to calculate a revised PVU.  The revised PVU factor will apply prospectively and serve as the basis for billing until superseded by a new PVU.</w:t>
      </w:r>
    </w:p>
    <w:p w14:paraId="19CCBA67" w14:textId="77777777" w:rsidR="002F1319" w:rsidRPr="00FB3EB2" w:rsidRDefault="002F1319"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E17CBD2" w14:textId="77777777" w:rsidR="002F1319" w:rsidRPr="00FB3EB2" w:rsidRDefault="00FB3EB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H. </w:t>
      </w:r>
      <w:r>
        <w:rPr>
          <w:rFonts w:ascii="Times New Roman" w:hAnsi="Times New Roman" w:cs="Times New Roman"/>
          <w:color w:val="000000"/>
          <w:sz w:val="19"/>
          <w:szCs w:val="19"/>
        </w:rPr>
        <w:tab/>
      </w:r>
      <w:r w:rsidR="002F1319" w:rsidRPr="00FB3EB2">
        <w:rPr>
          <w:rFonts w:ascii="Times New Roman" w:hAnsi="Times New Roman" w:cs="Times New Roman"/>
          <w:color w:val="000000"/>
          <w:sz w:val="19"/>
          <w:szCs w:val="19"/>
        </w:rPr>
        <w:t>PVU Factor Verification</w:t>
      </w:r>
      <w:r w:rsidR="00FC0345" w:rsidRPr="00FB3EB2">
        <w:rPr>
          <w:rFonts w:ascii="Times New Roman" w:hAnsi="Times New Roman" w:cs="Times New Roman"/>
          <w:color w:val="000000"/>
          <w:sz w:val="19"/>
          <w:szCs w:val="19"/>
        </w:rPr>
        <w:t xml:space="preserve"> </w:t>
      </w:r>
    </w:p>
    <w:p w14:paraId="51F31F4A" w14:textId="77777777" w:rsidR="002F1319" w:rsidRPr="00FB3EB2" w:rsidRDefault="002F1319"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ECACA11" w14:textId="0DACADDA" w:rsidR="00B95BBB" w:rsidRDefault="00FC0345" w:rsidP="00FB3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sidRPr="00FB3EB2">
        <w:rPr>
          <w:rFonts w:ascii="Times New Roman" w:hAnsi="Times New Roman" w:cs="Times New Roman"/>
          <w:color w:val="000000"/>
          <w:sz w:val="19"/>
          <w:szCs w:val="19"/>
        </w:rPr>
        <w:t xml:space="preserve">Not more than four times in any year, the Company may </w:t>
      </w:r>
      <w:r w:rsidR="002F1319" w:rsidRPr="00FB3EB2">
        <w:rPr>
          <w:rFonts w:ascii="Times New Roman" w:hAnsi="Times New Roman" w:cs="Times New Roman"/>
          <w:color w:val="000000"/>
          <w:sz w:val="19"/>
          <w:szCs w:val="19"/>
        </w:rPr>
        <w:t>ask the Customer to verify the</w:t>
      </w:r>
      <w:r w:rsidRPr="00FB3EB2">
        <w:rPr>
          <w:rFonts w:ascii="Times New Roman" w:hAnsi="Times New Roman" w:cs="Times New Roman"/>
          <w:color w:val="000000"/>
          <w:sz w:val="19"/>
          <w:szCs w:val="19"/>
        </w:rPr>
        <w:t xml:space="preserve"> PVU-A factor furnished to the Company</w:t>
      </w:r>
      <w:r w:rsidR="00B95BBB">
        <w:rPr>
          <w:rFonts w:ascii="Times New Roman" w:hAnsi="Times New Roman" w:cs="Times New Roman"/>
          <w:color w:val="000000"/>
          <w:sz w:val="19"/>
          <w:szCs w:val="19"/>
        </w:rPr>
        <w:t xml:space="preserve"> and Customer may ask the Company to verify the PVU=B factor and the calculation of the PVU factor.  The party so requested shall comply, and shall reasonably provide the records and other information used to determine the respective PVU-A and PVU-B factors.  The Customer shall retain the call detail, work papers, and/or other information used to develop the PVU factor for a minimum of one year.  No prorating or back billing will be done based on updated PVU factors.  The requesting party will be responsible for the applicable expenses incurred by the requested party for the PVU-A or PVU-B Verification.</w:t>
      </w:r>
    </w:p>
    <w:p w14:paraId="3B1FE2B7" w14:textId="77777777" w:rsidR="00B95BBB" w:rsidRDefault="00B95BBB" w:rsidP="00FB3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77ED8A1E" w14:textId="77777777" w:rsidR="00FC0345" w:rsidRDefault="00FC0345"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6ED88FB7"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50E5233"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1174259A"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2FD34BD4"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810D769"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1924B75B"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309ADA3A"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3FB2B771"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63431C2"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B65B2CC"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67891559"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1104DDFD"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2C4E08C"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5E6FFB9"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A08288C" w14:textId="77777777" w:rsidR="006143C3" w:rsidRDefault="006143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D0C017B"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36087114"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7CE6ED85" w14:textId="77777777" w:rsidR="00726702" w:rsidRDefault="00726702" w:rsidP="0072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232FEAD" w14:textId="77777777" w:rsidR="00726702" w:rsidRDefault="00726702"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2.4 </w:t>
      </w:r>
      <w:r>
        <w:rPr>
          <w:rFonts w:ascii="Times New Roman" w:hAnsi="Times New Roman" w:cs="Times New Roman"/>
          <w:color w:val="000000"/>
          <w:sz w:val="19"/>
          <w:szCs w:val="19"/>
        </w:rPr>
        <w:tab/>
        <w:t>Customer Equipment and Channels</w:t>
      </w:r>
    </w:p>
    <w:p w14:paraId="39611A53" w14:textId="77777777" w:rsidR="00726702" w:rsidRDefault="00726702" w:rsidP="0072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D3BB612" w14:textId="77777777" w:rsidR="00726702" w:rsidRDefault="00726702" w:rsidP="0072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2.4.1</w:t>
      </w:r>
      <w:r w:rsidRPr="00726702">
        <w:rPr>
          <w:rFonts w:ascii="Times New Roman" w:hAnsi="Times New Roman" w:cs="Times New Roman"/>
          <w:color w:val="000000"/>
          <w:sz w:val="19"/>
          <w:szCs w:val="19"/>
        </w:rPr>
        <w:t xml:space="preserve"> </w:t>
      </w:r>
      <w:r>
        <w:rPr>
          <w:rFonts w:ascii="Times New Roman" w:hAnsi="Times New Roman" w:cs="Times New Roman"/>
          <w:color w:val="000000"/>
          <w:sz w:val="19"/>
          <w:szCs w:val="19"/>
        </w:rPr>
        <w:t>General</w:t>
      </w:r>
    </w:p>
    <w:p w14:paraId="56C4BB29" w14:textId="77777777" w:rsidR="00726702" w:rsidRDefault="00726702" w:rsidP="0072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44CFFF1" w14:textId="77777777" w:rsidR="00726702" w:rsidRDefault="00726702"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A Customer may transmit or receive information or signals via the facilities of the Company.</w:t>
      </w:r>
    </w:p>
    <w:p w14:paraId="2903978B" w14:textId="77777777" w:rsidR="00726702" w:rsidRDefault="00726702" w:rsidP="0072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9D984EB" w14:textId="77777777" w:rsidR="00726702" w:rsidRDefault="00726702" w:rsidP="0072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2.4.2 </w:t>
      </w:r>
      <w:r>
        <w:rPr>
          <w:rFonts w:ascii="Times New Roman" w:hAnsi="Times New Roman" w:cs="Times New Roman"/>
          <w:color w:val="000000"/>
          <w:sz w:val="19"/>
          <w:szCs w:val="19"/>
        </w:rPr>
        <w:tab/>
        <w:t>Station Equipment</w:t>
      </w:r>
    </w:p>
    <w:p w14:paraId="78CCE18B" w14:textId="77777777" w:rsidR="00726702" w:rsidRDefault="00726702" w:rsidP="0072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66F577D9" w14:textId="77777777" w:rsidR="00726702" w:rsidRDefault="00726702" w:rsidP="0072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19"/>
          <w:szCs w:val="19"/>
        </w:rPr>
      </w:pPr>
      <w:r>
        <w:rPr>
          <w:rFonts w:ascii="Times New Roman" w:hAnsi="Times New Roman" w:cs="Times New Roman"/>
          <w:color w:val="000000"/>
          <w:sz w:val="19"/>
          <w:szCs w:val="19"/>
        </w:rPr>
        <w:t>A.</w:t>
      </w:r>
      <w:r>
        <w:rPr>
          <w:rFonts w:ascii="Times New Roman" w:hAnsi="Times New Roman" w:cs="Times New Roman"/>
          <w:color w:val="000000"/>
          <w:sz w:val="19"/>
          <w:szCs w:val="19"/>
        </w:rPr>
        <w:tab/>
        <w:t xml:space="preserve">The Customer is responsible for providing and maintaining any terminal equipment on the </w:t>
      </w:r>
      <w:r>
        <w:rPr>
          <w:rFonts w:ascii="Times New Roman" w:hAnsi="Times New Roman" w:cs="Times New Roman"/>
          <w:color w:val="000000"/>
          <w:sz w:val="19"/>
          <w:szCs w:val="19"/>
        </w:rPr>
        <w:tab/>
        <w:t xml:space="preserve">Customer Premises. The electric power consumed by such equipment shall be provided by, and </w:t>
      </w:r>
      <w:r>
        <w:rPr>
          <w:rFonts w:ascii="Times New Roman" w:hAnsi="Times New Roman" w:cs="Times New Roman"/>
          <w:color w:val="000000"/>
          <w:sz w:val="19"/>
          <w:szCs w:val="19"/>
        </w:rPr>
        <w:tab/>
        <w:t xml:space="preserve">maintained at the expense of, the Customer. All such terminal equipment must be registered with </w:t>
      </w:r>
      <w:r>
        <w:rPr>
          <w:rFonts w:ascii="Times New Roman" w:hAnsi="Times New Roman" w:cs="Times New Roman"/>
          <w:color w:val="000000"/>
          <w:sz w:val="19"/>
          <w:szCs w:val="19"/>
        </w:rPr>
        <w:tab/>
        <w:t xml:space="preserve">the FCC under 47 C.F.R., Part 68 and all wiring must be installed and maintained in compliance </w:t>
      </w:r>
      <w:r>
        <w:rPr>
          <w:rFonts w:ascii="Times New Roman" w:hAnsi="Times New Roman" w:cs="Times New Roman"/>
          <w:color w:val="000000"/>
          <w:sz w:val="19"/>
          <w:szCs w:val="19"/>
        </w:rPr>
        <w:tab/>
        <w:t xml:space="preserve">with those regulations. The Company will, where practicable, notify the Customer that temporary </w:t>
      </w:r>
      <w:r>
        <w:rPr>
          <w:rFonts w:ascii="Times New Roman" w:hAnsi="Times New Roman" w:cs="Times New Roman"/>
          <w:color w:val="000000"/>
          <w:sz w:val="19"/>
          <w:szCs w:val="19"/>
        </w:rPr>
        <w:tab/>
        <w:t xml:space="preserve">discontinuance of the use of a service may be required, however, where prior notice is not </w:t>
      </w:r>
      <w:r>
        <w:rPr>
          <w:rFonts w:ascii="Times New Roman" w:hAnsi="Times New Roman" w:cs="Times New Roman"/>
          <w:color w:val="000000"/>
          <w:sz w:val="19"/>
          <w:szCs w:val="19"/>
        </w:rPr>
        <w:tab/>
        <w:t xml:space="preserve">practicable, nothing contained herein shall be deemed to impair the Company's right to </w:t>
      </w:r>
      <w:r>
        <w:rPr>
          <w:rFonts w:ascii="Times New Roman" w:hAnsi="Times New Roman" w:cs="Times New Roman"/>
          <w:color w:val="000000"/>
          <w:sz w:val="19"/>
          <w:szCs w:val="19"/>
        </w:rPr>
        <w:tab/>
        <w:t xml:space="preserve">discontinue forthwith the use of a service temporarily if such action is reasonable under the </w:t>
      </w:r>
      <w:r>
        <w:rPr>
          <w:rFonts w:ascii="Times New Roman" w:hAnsi="Times New Roman" w:cs="Times New Roman"/>
          <w:color w:val="000000"/>
          <w:sz w:val="19"/>
          <w:szCs w:val="19"/>
        </w:rPr>
        <w:tab/>
        <w:t xml:space="preserve">circumstances. In case of such temporary discontinuance, the Customer will be promptly notified </w:t>
      </w:r>
      <w:r>
        <w:rPr>
          <w:rFonts w:ascii="Times New Roman" w:hAnsi="Times New Roman" w:cs="Times New Roman"/>
          <w:color w:val="000000"/>
          <w:sz w:val="19"/>
          <w:szCs w:val="19"/>
        </w:rPr>
        <w:tab/>
        <w:t xml:space="preserve">and afforded the opportunity to correct the condition which gave rise to the temporary </w:t>
      </w:r>
      <w:r>
        <w:rPr>
          <w:rFonts w:ascii="Times New Roman" w:hAnsi="Times New Roman" w:cs="Times New Roman"/>
          <w:color w:val="000000"/>
          <w:sz w:val="19"/>
          <w:szCs w:val="19"/>
        </w:rPr>
        <w:tab/>
        <w:t xml:space="preserve">discontinuance. During such period of temporary discontinuance, credit allowance for service </w:t>
      </w:r>
      <w:r>
        <w:rPr>
          <w:rFonts w:ascii="Times New Roman" w:hAnsi="Times New Roman" w:cs="Times New Roman"/>
          <w:color w:val="000000"/>
          <w:sz w:val="19"/>
          <w:szCs w:val="19"/>
        </w:rPr>
        <w:tab/>
        <w:t>interruptions as set forth in Section 2.6 following is not applicable.</w:t>
      </w:r>
    </w:p>
    <w:p w14:paraId="72039E77"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FE324E2" w14:textId="77777777" w:rsidR="00726702" w:rsidRDefault="00726702"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180AAA13"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6C2B68AD"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85BA384"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E9CE3BB"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73D96289"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75A6074B"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7D72CD3E"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3838AD40"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715B2F1D"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22B5495"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6358CB71"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60819CCB"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6769036A"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2B4FA62"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33F66BA0"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F8BB3CB"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7D7D1DFA"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3F3F89B"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19524A9"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1AC0C69"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064E7A5"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A177F88"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2844F0A"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28D8E2D0"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2382178A"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50CDC8AC"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01984987"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4A4967C1" w14:textId="77777777" w:rsidR="00393696" w:rsidRDefault="00393696" w:rsidP="00FC0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Times New Roman"/>
          <w:color w:val="000000"/>
          <w:sz w:val="19"/>
          <w:szCs w:val="19"/>
        </w:rPr>
      </w:pPr>
    </w:p>
    <w:p w14:paraId="7D1E3B4A" w14:textId="77777777" w:rsidR="006143C3" w:rsidRDefault="006143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30A1BC01"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0BD58BEF"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1A6601A7"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65A357D" w14:textId="77777777" w:rsidR="00DF62DC" w:rsidRDefault="00DF62D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2.4 </w:t>
      </w:r>
      <w:r>
        <w:rPr>
          <w:rFonts w:ascii="Times New Roman" w:hAnsi="Times New Roman" w:cs="Times New Roman"/>
          <w:color w:val="000000"/>
          <w:sz w:val="19"/>
          <w:szCs w:val="19"/>
        </w:rPr>
        <w:tab/>
        <w:t>Customer Equipment and Channels, (Continued)</w:t>
      </w:r>
    </w:p>
    <w:p w14:paraId="5DC2E3BC"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8A78FA5"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2.4.2 </w:t>
      </w:r>
      <w:r>
        <w:rPr>
          <w:rFonts w:ascii="Times New Roman" w:hAnsi="Times New Roman" w:cs="Times New Roman"/>
          <w:color w:val="000000"/>
          <w:sz w:val="19"/>
          <w:szCs w:val="19"/>
        </w:rPr>
        <w:tab/>
        <w:t>Station Equipment, (Continued)</w:t>
      </w:r>
    </w:p>
    <w:p w14:paraId="6F3E7971"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AC5CF59"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1B0675F"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B.</w:t>
      </w:r>
      <w:r>
        <w:rPr>
          <w:rFonts w:ascii="Times New Roman" w:hAnsi="Times New Roman" w:cs="Times New Roman"/>
          <w:color w:val="000000"/>
          <w:sz w:val="19"/>
          <w:szCs w:val="19"/>
        </w:rPr>
        <w:tab/>
        <w:t xml:space="preserve">The Customer is responsible for ensuring that Customer-provided equipment connected to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Company equipment and facilities is compatible with such equipment and facilities.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magnitude and character of the voltages and currents impressed on Company-provided equipment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and wiring by the connection, operation, or maintenance of such equipment and wiring shall be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such as not to cause damage to the Company-provided equipment and wiring or injury to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Company's employees or other persons. Any additional protective equipment required to prevent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such damage or injury shall be provided by the Company at the Customer's expense.</w:t>
      </w:r>
    </w:p>
    <w:p w14:paraId="077A596B"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BC5104B"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2.4.3</w:t>
      </w:r>
      <w:r w:rsidRPr="00DF62DC">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Interconnection of Facilities</w:t>
      </w:r>
    </w:p>
    <w:p w14:paraId="520F16D0"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7EB1649"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A. </w:t>
      </w:r>
      <w:r>
        <w:rPr>
          <w:rFonts w:ascii="Times New Roman" w:hAnsi="Times New Roman" w:cs="Times New Roman"/>
          <w:color w:val="000000"/>
          <w:sz w:val="19"/>
          <w:szCs w:val="19"/>
        </w:rPr>
        <w:tab/>
        <w:t xml:space="preserve">Any special interface equipment necessary to achieve compatibility between the facilities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and equipment of the Company used for furnishing Access Services and the Channels,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facilities, or equipment of others shall be provided at the Customers expense.</w:t>
      </w:r>
    </w:p>
    <w:p w14:paraId="00C2B781"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9068031"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970B7B6" w14:textId="77777777" w:rsidR="00DF62DC"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444933E" w14:textId="77777777" w:rsidR="00393696" w:rsidRDefault="00DF62D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B.</w:t>
      </w:r>
      <w:r>
        <w:rPr>
          <w:rFonts w:ascii="Times New Roman" w:hAnsi="Times New Roman" w:cs="Times New Roman"/>
          <w:color w:val="000000"/>
          <w:sz w:val="19"/>
          <w:szCs w:val="19"/>
        </w:rPr>
        <w:tab/>
        <w:t xml:space="preserve">Access Services may be connected to the services or facilities of other communications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carriers only when authorized by, and in accordance with, the terms and conditions of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tariffs of the other communications carriers which are applicable to such connections.</w:t>
      </w:r>
    </w:p>
    <w:p w14:paraId="25D16800"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D8F7D7F"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4CE6580"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D18BCC9"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90F4A53"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AA35428"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6E03BA1"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35C52B3"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7DD743F"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5C158D9"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57A4D02"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FE906D7"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9B83A06"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B96E2CD"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687BE85"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0A4CB4E"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D186B1E"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CD23A70"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8189AAD"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2F2BD54"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5564197"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91F2448"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ABFC39B"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9C00F44"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8166437"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E0F7AE2" w14:textId="77777777" w:rsidR="006143C3" w:rsidRDefault="006143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2E9EEF7" w14:textId="77777777" w:rsidR="00E70BF7"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47B6308E"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38162C7"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45B75F75" w14:textId="77777777" w:rsidR="00322B59" w:rsidRDefault="00322B59"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26D5EC63" w14:textId="77777777" w:rsidR="00322B59" w:rsidRPr="00322B59" w:rsidRDefault="00322B5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322B59">
        <w:rPr>
          <w:rFonts w:ascii="Times New Roman" w:hAnsi="Times New Roman" w:cs="Times New Roman"/>
          <w:color w:val="000000"/>
          <w:sz w:val="19"/>
          <w:szCs w:val="19"/>
        </w:rPr>
        <w:t xml:space="preserve">2.4 </w:t>
      </w:r>
      <w:r w:rsidR="00917842">
        <w:rPr>
          <w:rFonts w:ascii="Times New Roman" w:hAnsi="Times New Roman" w:cs="Times New Roman"/>
          <w:color w:val="000000"/>
          <w:sz w:val="19"/>
          <w:szCs w:val="19"/>
        </w:rPr>
        <w:tab/>
      </w:r>
      <w:r w:rsidRPr="00322B59">
        <w:rPr>
          <w:rFonts w:ascii="Times New Roman" w:hAnsi="Times New Roman" w:cs="Times New Roman"/>
          <w:color w:val="000000"/>
          <w:sz w:val="19"/>
          <w:szCs w:val="19"/>
        </w:rPr>
        <w:t>Customer Equipment and Channels, (Continued)</w:t>
      </w:r>
    </w:p>
    <w:p w14:paraId="77DA667B" w14:textId="77777777" w:rsidR="00322B59" w:rsidRDefault="00322B59"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09A78B1" w14:textId="77777777" w:rsidR="00322B59" w:rsidRDefault="00917842"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322B59">
        <w:rPr>
          <w:rFonts w:ascii="Times New Roman" w:hAnsi="Times New Roman" w:cs="Times New Roman"/>
          <w:color w:val="000000"/>
          <w:sz w:val="19"/>
          <w:szCs w:val="19"/>
        </w:rPr>
        <w:t>2.4.4 Inspections</w:t>
      </w:r>
    </w:p>
    <w:p w14:paraId="1114E975" w14:textId="77777777" w:rsidR="00322B59" w:rsidRDefault="00322B59"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A4CE818" w14:textId="77777777" w:rsidR="00322B59" w:rsidRDefault="00917842"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322B59">
        <w:rPr>
          <w:rFonts w:ascii="Times New Roman" w:hAnsi="Times New Roman" w:cs="Times New Roman"/>
          <w:color w:val="000000"/>
          <w:sz w:val="19"/>
          <w:szCs w:val="19"/>
        </w:rPr>
        <w:t>A.</w:t>
      </w:r>
      <w:r w:rsidR="00322B59">
        <w:rPr>
          <w:rFonts w:ascii="Times New Roman" w:hAnsi="Times New Roman" w:cs="Times New Roman"/>
          <w:color w:val="000000"/>
          <w:sz w:val="19"/>
          <w:szCs w:val="19"/>
        </w:rPr>
        <w:tab/>
        <w:t xml:space="preserve">Upon reasonable notification of the Customer, and at reasonable times, the Company may make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 xml:space="preserve">such tests and inspections as may be necessary to determine that the Customer is complying with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 xml:space="preserve">the requirements set forth in Section 2.4.2.B for the installation, operation, and wiring in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credit will be allowed for any interruptions occurring during such inspections.</w:t>
      </w:r>
    </w:p>
    <w:p w14:paraId="2370E292" w14:textId="77777777" w:rsidR="00322B59" w:rsidRDefault="00322B59"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CB0CC90" w14:textId="77777777" w:rsidR="00322B59" w:rsidRDefault="00917842"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322B59">
        <w:rPr>
          <w:rFonts w:ascii="Times New Roman" w:hAnsi="Times New Roman" w:cs="Times New Roman"/>
          <w:color w:val="000000"/>
          <w:sz w:val="19"/>
          <w:szCs w:val="19"/>
        </w:rPr>
        <w:t>B.</w:t>
      </w:r>
      <w:r w:rsidR="00322B59">
        <w:rPr>
          <w:rFonts w:ascii="Times New Roman" w:hAnsi="Times New Roman" w:cs="Times New Roman"/>
          <w:color w:val="000000"/>
          <w:sz w:val="19"/>
          <w:szCs w:val="19"/>
        </w:rPr>
        <w:tab/>
        <w:t xml:space="preserve">If the protective requirements for Customer-provided equipment are not being complied with,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 xml:space="preserve">Company may take such action as it deems necessary to protect its facilities, equipment, and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 xml:space="preserve">personnel. The Company will notify the Customer promptly if there is any need for further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 xml:space="preserve">corrective action. Within ten days of receiving this notice, the Customer must take this corrective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 xml:space="preserve">action and notify the Company of the action taken. If the Customer fails to do this, the Company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 xml:space="preserve">may take whatever additional action is deemed necessary, including the suspension of service, to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 xml:space="preserve">protect its facilities, equipment, and personnel from harm. The Company will, upon request 24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 xml:space="preserve">hours in advance, provide the Customer with a statement of technical parameters that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Customer's equipment must meet.</w:t>
      </w:r>
    </w:p>
    <w:p w14:paraId="65A47BC3" w14:textId="77777777" w:rsidR="00322B59" w:rsidRDefault="00322B59"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22CE4AB" w14:textId="77777777" w:rsidR="00322B59" w:rsidRDefault="00322B5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2.5 </w:t>
      </w:r>
      <w:r w:rsidR="00917842">
        <w:rPr>
          <w:rFonts w:ascii="Times New Roman" w:hAnsi="Times New Roman" w:cs="Times New Roman"/>
          <w:color w:val="000000"/>
          <w:sz w:val="19"/>
          <w:szCs w:val="19"/>
        </w:rPr>
        <w:tab/>
      </w:r>
      <w:r>
        <w:rPr>
          <w:rFonts w:ascii="Times New Roman" w:hAnsi="Times New Roman" w:cs="Times New Roman"/>
          <w:color w:val="000000"/>
          <w:sz w:val="19"/>
          <w:szCs w:val="19"/>
        </w:rPr>
        <w:t>Payment Arrangements</w:t>
      </w:r>
    </w:p>
    <w:p w14:paraId="3F4D657D" w14:textId="77777777" w:rsidR="00322B59" w:rsidRDefault="00322B59"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73B3F82" w14:textId="77777777" w:rsidR="00322B59" w:rsidRDefault="00917842"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322B59">
        <w:rPr>
          <w:rFonts w:ascii="Times New Roman" w:hAnsi="Times New Roman" w:cs="Times New Roman"/>
          <w:color w:val="000000"/>
          <w:sz w:val="19"/>
          <w:szCs w:val="19"/>
        </w:rPr>
        <w:t xml:space="preserve">2.5.1 </w:t>
      </w:r>
      <w:r w:rsidR="004950A2">
        <w:rPr>
          <w:rFonts w:ascii="Times New Roman" w:hAnsi="Times New Roman" w:cs="Times New Roman"/>
          <w:color w:val="000000"/>
          <w:sz w:val="19"/>
          <w:szCs w:val="19"/>
        </w:rPr>
        <w:tab/>
      </w:r>
      <w:r w:rsidR="00322B59">
        <w:rPr>
          <w:rFonts w:ascii="Times New Roman" w:hAnsi="Times New Roman" w:cs="Times New Roman"/>
          <w:color w:val="000000"/>
          <w:sz w:val="19"/>
          <w:szCs w:val="19"/>
        </w:rPr>
        <w:t>Payment for Service</w:t>
      </w:r>
    </w:p>
    <w:p w14:paraId="5700228F" w14:textId="77777777" w:rsidR="00322B59" w:rsidRDefault="00322B59"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B3ABAF7" w14:textId="77777777" w:rsidR="00322B59" w:rsidRDefault="00322B59" w:rsidP="0049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 xml:space="preserve">The Customer is responsible for payment of all charges for services and facilities furnished by the Company to the Customer or its Joint or Authorized Users. Customer must pay </w:t>
      </w:r>
      <w:r w:rsidR="004950A2">
        <w:rPr>
          <w:rFonts w:ascii="Times New Roman" w:hAnsi="Times New Roman" w:cs="Times New Roman"/>
          <w:color w:val="000000"/>
          <w:sz w:val="19"/>
          <w:szCs w:val="19"/>
        </w:rPr>
        <w:t>the Company</w:t>
      </w:r>
      <w:r>
        <w:rPr>
          <w:rFonts w:ascii="Times New Roman" w:hAnsi="Times New Roman" w:cs="Times New Roman"/>
          <w:color w:val="000000"/>
          <w:sz w:val="19"/>
          <w:szCs w:val="19"/>
        </w:rPr>
        <w:t xml:space="preserve"> for all services provided regardless of whether the Customer submitted an order to </w:t>
      </w:r>
      <w:r w:rsidR="004950A2">
        <w:rPr>
          <w:rFonts w:ascii="Times New Roman" w:hAnsi="Times New Roman" w:cs="Times New Roman"/>
          <w:color w:val="000000"/>
          <w:sz w:val="19"/>
          <w:szCs w:val="19"/>
        </w:rPr>
        <w:t>365 Wireless</w:t>
      </w:r>
      <w:r>
        <w:rPr>
          <w:rFonts w:ascii="Times New Roman" w:hAnsi="Times New Roman" w:cs="Times New Roman"/>
          <w:color w:val="000000"/>
          <w:sz w:val="19"/>
          <w:szCs w:val="19"/>
        </w:rPr>
        <w:t>, LLC to provide such services.</w:t>
      </w:r>
    </w:p>
    <w:p w14:paraId="5723689A" w14:textId="77777777" w:rsidR="00322B59" w:rsidRDefault="00322B59"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470B1BE" w14:textId="77777777" w:rsidR="00322B59" w:rsidRDefault="004950A2"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322B59">
        <w:rPr>
          <w:rFonts w:ascii="Times New Roman" w:hAnsi="Times New Roman" w:cs="Times New Roman"/>
          <w:color w:val="000000"/>
          <w:sz w:val="19"/>
          <w:szCs w:val="19"/>
        </w:rPr>
        <w:t>A. Taxes</w:t>
      </w:r>
    </w:p>
    <w:p w14:paraId="725F78AC" w14:textId="77777777" w:rsidR="00322B59" w:rsidRDefault="00322B59" w:rsidP="00322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3A55698" w14:textId="77777777" w:rsidR="002F7093" w:rsidRDefault="00322B59" w:rsidP="0049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The Customer is responsible for the payment of any sales, use, gross receipts, excise, access or other local, state and federal taxes, charges or surcharges (however designated) excluding taxes on the Company's net income imposed on or based upon the provision, sale or use of Access Services. All such taxes shall be separately designated on the Company's invoices.</w:t>
      </w:r>
    </w:p>
    <w:p w14:paraId="08F7E5A8" w14:textId="77777777" w:rsidR="002F7093" w:rsidRDefault="002F709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93208BE"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F862907"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8E0E0BC"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61A7B6A"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0FD79AA"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7310E4E"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FFE8BDF"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348BE91"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8C3AD06"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5D18BD6"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2EE3D40"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8B0960B"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978FD03"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18F2DD6"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CDE4B19"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6F3EE8C" w14:textId="77777777" w:rsidR="006143C3" w:rsidRDefault="006143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33718849"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0713636E"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0DDA1C1A"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374BA36" w14:textId="77777777" w:rsidR="00D741BF" w:rsidRDefault="00D741BF"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2.5 </w:t>
      </w:r>
      <w:r>
        <w:rPr>
          <w:rFonts w:ascii="Times New Roman" w:hAnsi="Times New Roman" w:cs="Times New Roman"/>
          <w:color w:val="000000"/>
          <w:sz w:val="19"/>
          <w:szCs w:val="19"/>
        </w:rPr>
        <w:tab/>
        <w:t>Payment Arrangements, (Continued)</w:t>
      </w:r>
    </w:p>
    <w:p w14:paraId="301855E7"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0A43FCF"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2.5.2 </w:t>
      </w:r>
      <w:r>
        <w:rPr>
          <w:rFonts w:ascii="Times New Roman" w:hAnsi="Times New Roman" w:cs="Times New Roman"/>
          <w:color w:val="000000"/>
          <w:sz w:val="19"/>
          <w:szCs w:val="19"/>
        </w:rPr>
        <w:tab/>
        <w:t>Billing and Collection of Charges</w:t>
      </w:r>
    </w:p>
    <w:p w14:paraId="2830A737"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D8BB99A"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Unless otherwise specified herein, bills are due and payable upon receipt.</w:t>
      </w:r>
    </w:p>
    <w:p w14:paraId="245C33DF"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The Company shall bill on a current basis all charges incurred by, and credits due to, the Customer under this Tariff attributable to services established, provided, or discontinued during the preceding billing period. Any known unbilled charges for prior periods and any known adjustments also will be applied to the current bill.</w:t>
      </w:r>
    </w:p>
    <w:p w14:paraId="003EAD49"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7F8A70A1"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Non-Recurring Charges are due and payable within 30 days after the invoice date.</w:t>
      </w:r>
    </w:p>
    <w:p w14:paraId="7D0FC9A5"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The Company shall present invoices for all Charges monthly to the Customer.</w:t>
      </w:r>
    </w:p>
    <w:p w14:paraId="61B7C297"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61B0FA3D"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Amounts not paid within 30 days after the date of invoice will be considered past due. 365 Wireless, LLC will assess a late payment charge equal to 1.5% per month for any past due balance that exceeds 30 days. If the Company becomes concerned at any time about the ability of a Customer to pay its bills, the Company may require that the Customer pay its bills within a specified number of days and make such payments in cash or the equivalent of cash.</w:t>
      </w:r>
    </w:p>
    <w:p w14:paraId="5D7CD8C4"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1994B28B"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If the Customer does not provide remittance advice with its payments, payments will be applied to outstanding charges in the following order: 1.) the oldest to the most recent late payment charges, 2.) the oldest to the most recent outstanding intrastate charges, and finally to 3.) the oldest to most recent outstanding interstate charges.</w:t>
      </w:r>
    </w:p>
    <w:p w14:paraId="78924214" w14:textId="77777777" w:rsidR="00D741BF"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1DFDF354" w14:textId="77777777" w:rsidR="00147A3C" w:rsidRDefault="00D741BF" w:rsidP="00D74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If a service is disconnected by the Company in accordance with Section 2.5.3 following and later restored, restoration of service will be subject to all applicable installation charges.</w:t>
      </w:r>
    </w:p>
    <w:p w14:paraId="326C8CF2"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967F8EF" w14:textId="77777777" w:rsidR="00147A3C" w:rsidRDefault="00147A3C"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4C59434"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AD3959C"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21F724B"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B705AF3"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05DDC7E"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BE0B1CB"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611962E"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BBB4FF4"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BF73D66"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6FB5257"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29296BD"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CADC746"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1C29083"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02EC164"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CBDDDF6"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AF90EE4"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FBD2994"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6F0EA35"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355CC1E"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D848513"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FF1EC37"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EFFCA4E" w14:textId="77777777" w:rsidR="008E0A03" w:rsidRDefault="008E0A03" w:rsidP="00DF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600E162" w14:textId="77777777" w:rsidR="006143C3" w:rsidRDefault="006143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2586240D"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AD35EA4"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19E2A4F4"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26DEE35C" w14:textId="77777777" w:rsidR="00445D7C" w:rsidRDefault="00445D7C"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2.5.2 </w:t>
      </w:r>
      <w:r>
        <w:rPr>
          <w:rFonts w:ascii="Times New Roman" w:hAnsi="Times New Roman" w:cs="Times New Roman"/>
          <w:color w:val="000000"/>
          <w:sz w:val="19"/>
          <w:szCs w:val="19"/>
        </w:rPr>
        <w:tab/>
        <w:t>Payment Arrangements, (Continued)</w:t>
      </w:r>
    </w:p>
    <w:p w14:paraId="4FC4F52C"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1FE6E07"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2.5.3 </w:t>
      </w:r>
      <w:r>
        <w:rPr>
          <w:rFonts w:ascii="Times New Roman" w:hAnsi="Times New Roman" w:cs="Times New Roman"/>
          <w:color w:val="000000"/>
          <w:sz w:val="19"/>
          <w:szCs w:val="19"/>
        </w:rPr>
        <w:tab/>
        <w:t>Billing and Collection of Charges, (Continued)</w:t>
      </w:r>
    </w:p>
    <w:p w14:paraId="28CFE29A"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A35028A"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The Customer shall notify the Company of any disputed items on an invoice within 90 days of receipt of the invoice. If the Customer and the Company are unable to resolve the dispute to their mutual satisfaction, the Customer may file a complaint with the Commission in accordance with the Commission's rules of procedures.</w:t>
      </w:r>
    </w:p>
    <w:p w14:paraId="6EAF44BE"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54ED1A58"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Any disputed charges must be paid when due. After the dispute is settled, the Customer will be credited with any payments in excess of those actually due the Company. The Company will also remit interest for all such credited amounts. Interest will be paid at rate required by the Commission for Customer deposits.</w:t>
      </w:r>
    </w:p>
    <w:p w14:paraId="27187C69"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16984D5"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2.5.3 </w:t>
      </w:r>
      <w:r>
        <w:rPr>
          <w:rFonts w:ascii="Times New Roman" w:hAnsi="Times New Roman" w:cs="Times New Roman"/>
          <w:color w:val="000000"/>
          <w:sz w:val="19"/>
          <w:szCs w:val="19"/>
        </w:rPr>
        <w:tab/>
        <w:t>Refusal and Discontinuance of Service</w:t>
      </w:r>
    </w:p>
    <w:p w14:paraId="7819E486"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460E058"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A. </w:t>
      </w:r>
      <w:r>
        <w:rPr>
          <w:rFonts w:ascii="Times New Roman" w:hAnsi="Times New Roman" w:cs="Times New Roman"/>
          <w:color w:val="000000"/>
          <w:sz w:val="19"/>
          <w:szCs w:val="19"/>
        </w:rPr>
        <w:tab/>
        <w:t xml:space="preserve">Upon nonpayment of any amounts owing to the Company, the Company may, by giving requisite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prior written notice to the Customer discontinue or suspend service without incurring any liability.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Company may deliver such notice via electronic mail, facsimile, regular mail or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E806C1">
        <w:rPr>
          <w:rFonts w:ascii="Times New Roman" w:hAnsi="Times New Roman" w:cs="Times New Roman"/>
          <w:color w:val="000000"/>
          <w:sz w:val="19"/>
          <w:szCs w:val="19"/>
        </w:rPr>
        <w:tab/>
      </w:r>
      <w:r>
        <w:rPr>
          <w:rFonts w:ascii="Times New Roman" w:hAnsi="Times New Roman" w:cs="Times New Roman"/>
          <w:color w:val="000000"/>
          <w:sz w:val="19"/>
          <w:szCs w:val="19"/>
        </w:rPr>
        <w:t>certified mail.</w:t>
      </w:r>
    </w:p>
    <w:p w14:paraId="638B4697"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11FF8A7"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B. </w:t>
      </w:r>
      <w:r>
        <w:rPr>
          <w:rFonts w:ascii="Times New Roman" w:hAnsi="Times New Roman" w:cs="Times New Roman"/>
          <w:color w:val="000000"/>
          <w:sz w:val="19"/>
          <w:szCs w:val="19"/>
        </w:rPr>
        <w:tab/>
        <w:t xml:space="preserve">Upon violation of any of the other material terms or conditions for furnishing service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Company may, by giving 10 days' prior notice in writing to the Customer, discontinue or suspend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service without incurring any liability if such violation continues during that period.</w:t>
      </w:r>
    </w:p>
    <w:p w14:paraId="72930AC9"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E11C56C"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C. </w:t>
      </w:r>
      <w:r>
        <w:rPr>
          <w:rFonts w:ascii="Times New Roman" w:hAnsi="Times New Roman" w:cs="Times New Roman"/>
          <w:color w:val="000000"/>
          <w:sz w:val="19"/>
          <w:szCs w:val="19"/>
        </w:rPr>
        <w:tab/>
        <w:t xml:space="preserve">Upon condemnation of any material portion of the facilities used by the Company to provide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service to a Customer or if a casualty renders all or any material portion of such facilities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inoperable beyond feasible repair, the Company, by notice to the Customer, may discontinue or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suspend service without incurring any liability.</w:t>
      </w:r>
    </w:p>
    <w:p w14:paraId="5ACF7236" w14:textId="77777777" w:rsidR="00445D7C"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35D6160" w14:textId="77777777" w:rsidR="008E0A03" w:rsidRDefault="00445D7C"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D. </w:t>
      </w:r>
      <w:r>
        <w:rPr>
          <w:rFonts w:ascii="Times New Roman" w:hAnsi="Times New Roman" w:cs="Times New Roman"/>
          <w:color w:val="000000"/>
          <w:sz w:val="19"/>
          <w:szCs w:val="19"/>
        </w:rPr>
        <w:tab/>
        <w:t xml:space="preserve">Upon any governmental prohibition, or required alteration of the services to be provided or any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violation of an applicable law or regulation, the Company may immediately discontinue service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without incurring any Liability.</w:t>
      </w:r>
    </w:p>
    <w:p w14:paraId="106D7EF6"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3AC6A19"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86F2CE8"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C1A825D"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00831EF"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57052F2"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12B05CC"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A8A54EE"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7E8DEA4"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BB20B8D"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871EF20"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5EF5C5E"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AB74F67"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56DE050"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34311E3"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F120D7B"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29BDD43" w14:textId="77777777" w:rsidR="00AA4DC6" w:rsidRDefault="00AA4DC6" w:rsidP="00445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08401F3" w14:textId="77777777" w:rsidR="006143C3" w:rsidRDefault="006143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2621BDCC"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634B7A01"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61945114"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1F753F8" w14:textId="77777777" w:rsidR="00AA4DC6" w:rsidRDefault="00AA4DC6"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2.5 </w:t>
      </w:r>
      <w:r>
        <w:rPr>
          <w:rFonts w:ascii="Times New Roman" w:hAnsi="Times New Roman" w:cs="Times New Roman"/>
          <w:color w:val="000000"/>
          <w:sz w:val="19"/>
          <w:szCs w:val="19"/>
        </w:rPr>
        <w:tab/>
        <w:t>Payment Arrangements, (Continued)</w:t>
      </w:r>
    </w:p>
    <w:p w14:paraId="585D138E"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5C40CD9" w14:textId="77777777" w:rsidR="00AA4DC6" w:rsidRP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AA4DC6">
        <w:rPr>
          <w:rFonts w:ascii="Times New Roman" w:hAnsi="Times New Roman" w:cs="Times New Roman"/>
          <w:color w:val="000000"/>
          <w:sz w:val="19"/>
          <w:szCs w:val="19"/>
        </w:rPr>
        <w:t xml:space="preserve">2.5.3 </w:t>
      </w:r>
      <w:r>
        <w:rPr>
          <w:rFonts w:ascii="Times New Roman" w:hAnsi="Times New Roman" w:cs="Times New Roman"/>
          <w:color w:val="000000"/>
          <w:sz w:val="19"/>
          <w:szCs w:val="19"/>
        </w:rPr>
        <w:tab/>
      </w:r>
      <w:r w:rsidRPr="00AA4DC6">
        <w:rPr>
          <w:rFonts w:ascii="Times New Roman" w:hAnsi="Times New Roman" w:cs="Times New Roman"/>
          <w:color w:val="000000"/>
          <w:sz w:val="19"/>
          <w:szCs w:val="19"/>
        </w:rPr>
        <w:t>Refusal and Discontinuance of Service, (Continued)</w:t>
      </w:r>
    </w:p>
    <w:p w14:paraId="4D2DA7A4"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B850B01"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E. </w:t>
      </w:r>
      <w:r>
        <w:rPr>
          <w:rFonts w:ascii="Times New Roman" w:hAnsi="Times New Roman" w:cs="Times New Roman"/>
          <w:color w:val="000000"/>
          <w:sz w:val="19"/>
          <w:szCs w:val="19"/>
        </w:rPr>
        <w:tab/>
        <w:t xml:space="preserve">Upon the Company's discontinuance of service to the Customer under Section 2.5.3.A or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2.5.3.B above, the Company, in addition to all other remedies that may be available to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Company at law or in equity or under any other provision of this tariff, may declare all </w:t>
      </w:r>
    </w:p>
    <w:p w14:paraId="6A0409B1"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future monthly and other charges which would have been payable by the Customer during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the remainder of the term for which such services would have otherwise been provided to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the Customer to be immediately due and payable.</w:t>
      </w:r>
    </w:p>
    <w:p w14:paraId="37F4AD88"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0B21944"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F. </w:t>
      </w:r>
      <w:r>
        <w:rPr>
          <w:rFonts w:ascii="Times New Roman" w:hAnsi="Times New Roman" w:cs="Times New Roman"/>
          <w:color w:val="000000"/>
          <w:sz w:val="19"/>
          <w:szCs w:val="19"/>
        </w:rPr>
        <w:tab/>
        <w:t xml:space="preserve">The Company may discontinue the furnishings of any and/or all service(s) to Customer,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without incurring any liability:</w:t>
      </w:r>
    </w:p>
    <w:p w14:paraId="0B801DE6"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D07AC03"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1. </w:t>
      </w:r>
      <w:r>
        <w:rPr>
          <w:rFonts w:ascii="Times New Roman" w:hAnsi="Times New Roman" w:cs="Times New Roman"/>
          <w:color w:val="000000"/>
          <w:sz w:val="19"/>
          <w:szCs w:val="19"/>
        </w:rPr>
        <w:tab/>
        <w:t xml:space="preserve">Immediately and without notice if the Company deems that such action is necessary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to prevent or to protect against fraud or to otherwise protect its personnel, agents,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facilities or services. The Company may discontinue service pursuant to this sub-</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section 2.5.3.171(a-e), if</w:t>
      </w:r>
    </w:p>
    <w:p w14:paraId="3A5ED66B"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3548CDA"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DAC7A10"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(a)</w:t>
      </w:r>
      <w:r>
        <w:rPr>
          <w:rFonts w:ascii="Times New Roman" w:hAnsi="Times New Roman" w:cs="Times New Roman"/>
          <w:color w:val="000000"/>
          <w:sz w:val="19"/>
          <w:szCs w:val="19"/>
        </w:rPr>
        <w:tab/>
        <w:t xml:space="preserve">The Customer refuses to furnish information to the Company regarding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Customer's credit-worthiness, its past or current use of Common Carrier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communications services or its planned use of service(s), or</w:t>
      </w:r>
    </w:p>
    <w:p w14:paraId="1CD37CC0"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865896B"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A55CC7F" w14:textId="77777777" w:rsidR="00AA4DC6" w:rsidRPr="00FB3EB2"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(b)</w:t>
      </w:r>
      <w:r>
        <w:rPr>
          <w:rFonts w:ascii="Times New Roman" w:hAnsi="Times New Roman" w:cs="Times New Roman"/>
          <w:color w:val="000000"/>
          <w:sz w:val="19"/>
          <w:szCs w:val="19"/>
        </w:rPr>
        <w:tab/>
        <w:t xml:space="preserve">The Customer provides false information to the Company regarding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Customer's identity, address, credit-worthiness, past or current use of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Common Carrier communications services, or its planned use of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Company's service(s), or</w:t>
      </w:r>
    </w:p>
    <w:p w14:paraId="78932370"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FC370D4"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7CC59A5"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597E69D" w14:textId="77777777" w:rsidR="00AA4DC6" w:rsidRDefault="00AA4DC6" w:rsidP="00AA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F76B614" w14:textId="77777777" w:rsidR="00AA4DC6" w:rsidRDefault="00AA4DC6"/>
    <w:p w14:paraId="7833FB13" w14:textId="77777777" w:rsidR="00B64403" w:rsidRDefault="00B64403"/>
    <w:p w14:paraId="7D33F19F" w14:textId="77777777" w:rsidR="00B64403" w:rsidRDefault="00B64403"/>
    <w:p w14:paraId="4CC96C5A" w14:textId="77777777" w:rsidR="00B64403" w:rsidRDefault="00B64403"/>
    <w:p w14:paraId="664EA1D1" w14:textId="77777777" w:rsidR="00B64403" w:rsidRDefault="00B64403"/>
    <w:p w14:paraId="71A2C90E" w14:textId="77777777" w:rsidR="00B64403" w:rsidRDefault="00B64403"/>
    <w:p w14:paraId="0D082124" w14:textId="77777777" w:rsidR="00B64403" w:rsidRDefault="00B64403"/>
    <w:p w14:paraId="0BEC09B8" w14:textId="77777777" w:rsidR="00B64403" w:rsidRDefault="00B64403"/>
    <w:p w14:paraId="793D8EB0" w14:textId="77777777" w:rsidR="00B64403" w:rsidRDefault="00B64403"/>
    <w:p w14:paraId="4997F4A4" w14:textId="77777777" w:rsidR="00B64403" w:rsidRDefault="00B64403"/>
    <w:p w14:paraId="65911769" w14:textId="77777777" w:rsidR="00B64403" w:rsidRDefault="00B64403"/>
    <w:p w14:paraId="0A3BFD33" w14:textId="77777777" w:rsidR="00B64403" w:rsidRDefault="00B64403"/>
    <w:p w14:paraId="3A6D5024" w14:textId="77777777" w:rsidR="006143C3" w:rsidRDefault="006143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66E8E192" w14:textId="77777777" w:rsidR="00BE68B7" w:rsidRDefault="00BE68B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970D62F" w14:textId="77777777" w:rsidR="00FE6828" w:rsidRDefault="00FE6828"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77B01FD"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0F229195"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3C37B80D"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09CAA08" w14:textId="77777777" w:rsidR="00B64403" w:rsidRDefault="00B6440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2.5 </w:t>
      </w:r>
      <w:r>
        <w:rPr>
          <w:rFonts w:ascii="Times New Roman" w:hAnsi="Times New Roman" w:cs="Times New Roman"/>
          <w:color w:val="000000"/>
          <w:sz w:val="19"/>
          <w:szCs w:val="19"/>
        </w:rPr>
        <w:tab/>
        <w:t>Payment Arrangements, (Continued)</w:t>
      </w:r>
    </w:p>
    <w:p w14:paraId="5533D08B" w14:textId="77777777" w:rsidR="00B64403" w:rsidRDefault="00B64403">
      <w:pPr>
        <w:rPr>
          <w:rFonts w:ascii="Times New Roman" w:hAnsi="Times New Roman" w:cs="Times New Roman"/>
          <w:sz w:val="19"/>
          <w:szCs w:val="19"/>
        </w:rPr>
      </w:pPr>
    </w:p>
    <w:p w14:paraId="3FD443F4" w14:textId="77777777" w:rsidR="00B64403" w:rsidRPr="00B64403" w:rsidRDefault="00B64403">
      <w:pPr>
        <w:rPr>
          <w:rFonts w:ascii="Times New Roman" w:hAnsi="Times New Roman" w:cs="Times New Roman"/>
          <w:sz w:val="19"/>
          <w:szCs w:val="19"/>
        </w:rPr>
      </w:pPr>
      <w:r>
        <w:rPr>
          <w:rFonts w:ascii="Times New Roman" w:hAnsi="Times New Roman" w:cs="Times New Roman"/>
          <w:sz w:val="19"/>
          <w:szCs w:val="19"/>
        </w:rPr>
        <w:tab/>
        <w:t xml:space="preserve">2.5.3 </w:t>
      </w:r>
      <w:r>
        <w:rPr>
          <w:rFonts w:ascii="Times New Roman" w:hAnsi="Times New Roman" w:cs="Times New Roman"/>
          <w:sz w:val="19"/>
          <w:szCs w:val="19"/>
        </w:rPr>
        <w:tab/>
        <w:t>Refusal and Discontinuance of Service, (Continued)</w:t>
      </w:r>
    </w:p>
    <w:p w14:paraId="4D3FD137" w14:textId="77777777" w:rsidR="00B64403" w:rsidRDefault="00B64403"/>
    <w:p w14:paraId="244A0233" w14:textId="77777777" w:rsidR="00B64403" w:rsidRDefault="00B64403"/>
    <w:p w14:paraId="4643227D"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F. </w:t>
      </w:r>
      <w:r>
        <w:rPr>
          <w:rFonts w:ascii="Times New Roman" w:hAnsi="Times New Roman" w:cs="Times New Roman"/>
          <w:color w:val="000000"/>
          <w:sz w:val="19"/>
          <w:szCs w:val="19"/>
        </w:rPr>
        <w:tab/>
        <w:t>(Continued)</w:t>
      </w:r>
    </w:p>
    <w:p w14:paraId="188EE596"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1. </w:t>
      </w:r>
      <w:r>
        <w:rPr>
          <w:rFonts w:ascii="Times New Roman" w:hAnsi="Times New Roman" w:cs="Times New Roman"/>
          <w:color w:val="000000"/>
          <w:sz w:val="19"/>
          <w:szCs w:val="19"/>
        </w:rPr>
        <w:tab/>
        <w:t xml:space="preserve"> (Continued)</w:t>
      </w:r>
    </w:p>
    <w:p w14:paraId="3D0A6C9B"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3F54A3A"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 (c)</w:t>
      </w:r>
      <w:r>
        <w:rPr>
          <w:rFonts w:ascii="Times New Roman" w:hAnsi="Times New Roman" w:cs="Times New Roman"/>
          <w:color w:val="000000"/>
          <w:sz w:val="19"/>
          <w:szCs w:val="19"/>
        </w:rPr>
        <w:tab/>
        <w:t xml:space="preserve">The Customer states that it will not comply with a request of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Company for security for the payment for service(s) in accordance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with Section 2.5.3.A above, or</w:t>
      </w:r>
    </w:p>
    <w:p w14:paraId="042D7DB2"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03BDB59"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(d)</w:t>
      </w:r>
      <w:r>
        <w:rPr>
          <w:rFonts w:ascii="Times New Roman" w:hAnsi="Times New Roman" w:cs="Times New Roman"/>
          <w:color w:val="000000"/>
          <w:sz w:val="19"/>
          <w:szCs w:val="19"/>
        </w:rPr>
        <w:tab/>
        <w:t xml:space="preserve">The Customer has been given written notice by the Company of any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past due amount (which remains unpaid in whole or in part) for any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of the Company's other Common Carrier communications services to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which the Customer either subscribes or had subscribed or used, or</w:t>
      </w:r>
    </w:p>
    <w:p w14:paraId="735ABC52"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AF79191"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(e)</w:t>
      </w:r>
      <w:r>
        <w:rPr>
          <w:rFonts w:ascii="Times New Roman" w:hAnsi="Times New Roman" w:cs="Times New Roman"/>
          <w:color w:val="000000"/>
          <w:sz w:val="19"/>
          <w:szCs w:val="19"/>
        </w:rPr>
        <w:tab/>
        <w:t xml:space="preserve">The Customer uses, or attempts or use, service with the intent to void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the payment, either in whole or in part, of the tariff charges for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service by:</w:t>
      </w:r>
    </w:p>
    <w:p w14:paraId="06986A94"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03D6FD5"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I.</w:t>
      </w:r>
      <w:r>
        <w:rPr>
          <w:rFonts w:ascii="Times New Roman" w:hAnsi="Times New Roman" w:cs="Times New Roman"/>
          <w:color w:val="000000"/>
          <w:sz w:val="19"/>
          <w:szCs w:val="19"/>
        </w:rPr>
        <w:tab/>
        <w:t xml:space="preserve">Using or attempting to use service by rearranging, tampering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with, or making connections to the Company's service not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authorized by this tariff, or</w:t>
      </w:r>
    </w:p>
    <w:p w14:paraId="6FF7FD77"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7C3BC30"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II.</w:t>
      </w:r>
      <w:r>
        <w:rPr>
          <w:rFonts w:ascii="Times New Roman" w:hAnsi="Times New Roman" w:cs="Times New Roman"/>
          <w:color w:val="000000"/>
          <w:sz w:val="19"/>
          <w:szCs w:val="19"/>
        </w:rPr>
        <w:tab/>
        <w:t xml:space="preserve">Using tricks, schemes, false or invalid numbers, false credit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devices, electronic devices, or</w:t>
      </w:r>
    </w:p>
    <w:p w14:paraId="4B173DF3"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5B07C2D"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III.</w:t>
      </w:r>
      <w:r>
        <w:rPr>
          <w:rFonts w:ascii="Times New Roman" w:hAnsi="Times New Roman" w:cs="Times New Roman"/>
          <w:color w:val="000000"/>
          <w:sz w:val="19"/>
          <w:szCs w:val="19"/>
        </w:rPr>
        <w:tab/>
        <w:t xml:space="preserve">By delivering calls to or accepting calls from the Company's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locations over Company switched local exchange services, or</w:t>
      </w:r>
    </w:p>
    <w:p w14:paraId="6E98AF93"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2948373" w14:textId="77777777" w:rsidR="00B64403" w:rsidRDefault="00B6440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IV.</w:t>
      </w:r>
      <w:r>
        <w:rPr>
          <w:rFonts w:ascii="Times New Roman" w:hAnsi="Times New Roman" w:cs="Times New Roman"/>
          <w:color w:val="000000"/>
          <w:sz w:val="19"/>
          <w:szCs w:val="19"/>
        </w:rPr>
        <w:tab/>
        <w:t xml:space="preserve">Continuing to have Company End Users presubscribed to the </w:t>
      </w:r>
      <w:r w:rsidR="00960743">
        <w:rPr>
          <w:rFonts w:ascii="Times New Roman" w:hAnsi="Times New Roman" w:cs="Times New Roman"/>
          <w:color w:val="000000"/>
          <w:sz w:val="19"/>
          <w:szCs w:val="19"/>
        </w:rPr>
        <w:tab/>
      </w:r>
      <w:r w:rsidR="00960743">
        <w:rPr>
          <w:rFonts w:ascii="Times New Roman" w:hAnsi="Times New Roman" w:cs="Times New Roman"/>
          <w:color w:val="000000"/>
          <w:sz w:val="19"/>
          <w:szCs w:val="19"/>
        </w:rPr>
        <w:tab/>
      </w:r>
      <w:r w:rsidR="00960743">
        <w:rPr>
          <w:rFonts w:ascii="Times New Roman" w:hAnsi="Times New Roman" w:cs="Times New Roman"/>
          <w:color w:val="000000"/>
          <w:sz w:val="19"/>
          <w:szCs w:val="19"/>
        </w:rPr>
        <w:tab/>
      </w:r>
      <w:r w:rsidR="00960743">
        <w:rPr>
          <w:rFonts w:ascii="Times New Roman" w:hAnsi="Times New Roman" w:cs="Times New Roman"/>
          <w:color w:val="000000"/>
          <w:sz w:val="19"/>
          <w:szCs w:val="19"/>
        </w:rPr>
        <w:tab/>
      </w:r>
      <w:r w:rsidR="00960743">
        <w:rPr>
          <w:rFonts w:ascii="Times New Roman" w:hAnsi="Times New Roman" w:cs="Times New Roman"/>
          <w:color w:val="000000"/>
          <w:sz w:val="19"/>
          <w:szCs w:val="19"/>
        </w:rPr>
        <w:tab/>
      </w:r>
      <w:r w:rsidR="00960743">
        <w:rPr>
          <w:rFonts w:ascii="Times New Roman" w:hAnsi="Times New Roman" w:cs="Times New Roman"/>
          <w:color w:val="000000"/>
          <w:sz w:val="19"/>
          <w:szCs w:val="19"/>
        </w:rPr>
        <w:tab/>
      </w:r>
      <w:r w:rsidR="00960743">
        <w:rPr>
          <w:rFonts w:ascii="Times New Roman" w:hAnsi="Times New Roman" w:cs="Times New Roman"/>
          <w:color w:val="000000"/>
          <w:sz w:val="19"/>
          <w:szCs w:val="19"/>
        </w:rPr>
        <w:tab/>
      </w:r>
      <w:r w:rsidR="00960743">
        <w:rPr>
          <w:rFonts w:ascii="Times New Roman" w:hAnsi="Times New Roman" w:cs="Times New Roman"/>
          <w:color w:val="000000"/>
          <w:sz w:val="19"/>
          <w:szCs w:val="19"/>
        </w:rPr>
        <w:tab/>
      </w:r>
      <w:r>
        <w:rPr>
          <w:rFonts w:ascii="Times New Roman" w:hAnsi="Times New Roman" w:cs="Times New Roman"/>
          <w:color w:val="000000"/>
          <w:sz w:val="19"/>
          <w:szCs w:val="19"/>
        </w:rPr>
        <w:t>Customer, or</w:t>
      </w:r>
    </w:p>
    <w:p w14:paraId="4683C618" w14:textId="77777777" w:rsidR="00960743" w:rsidRDefault="0096074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8534F2D" w14:textId="77777777" w:rsidR="00B64403" w:rsidRDefault="00960743" w:rsidP="00B64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sidR="00B64403">
        <w:rPr>
          <w:rFonts w:ascii="Times New Roman" w:hAnsi="Times New Roman" w:cs="Times New Roman"/>
          <w:color w:val="000000"/>
          <w:sz w:val="19"/>
          <w:szCs w:val="19"/>
        </w:rPr>
        <w:t>V.</w:t>
      </w:r>
      <w:r w:rsidR="00B64403">
        <w:rPr>
          <w:rFonts w:ascii="Times New Roman" w:hAnsi="Times New Roman" w:cs="Times New Roman"/>
          <w:color w:val="000000"/>
          <w:sz w:val="19"/>
          <w:szCs w:val="19"/>
        </w:rPr>
        <w:tab/>
        <w:t>Any other Fraudulent means or devices, or</w:t>
      </w:r>
    </w:p>
    <w:p w14:paraId="3F113DA0" w14:textId="77777777" w:rsidR="00A84489" w:rsidRDefault="00960743">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       </w:t>
      </w:r>
      <w:r w:rsidR="00B64403">
        <w:rPr>
          <w:rFonts w:ascii="Times New Roman" w:hAnsi="Times New Roman" w:cs="Times New Roman"/>
          <w:color w:val="000000"/>
          <w:sz w:val="19"/>
          <w:szCs w:val="19"/>
        </w:rPr>
        <w:t xml:space="preserve">Upon ten (10) days written notice to the Customer of any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       </w:t>
      </w:r>
      <w:r w:rsidR="00B64403">
        <w:rPr>
          <w:rFonts w:ascii="Times New Roman" w:hAnsi="Times New Roman" w:cs="Times New Roman"/>
          <w:color w:val="000000"/>
          <w:sz w:val="19"/>
          <w:szCs w:val="19"/>
        </w:rPr>
        <w:t>sum thirty (30) days past due;</w:t>
      </w:r>
    </w:p>
    <w:p w14:paraId="1375F985" w14:textId="77777777" w:rsidR="00A84489" w:rsidRDefault="00A84489"/>
    <w:p w14:paraId="2FF2275A"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2.</w:t>
      </w:r>
      <w:r>
        <w:rPr>
          <w:rFonts w:ascii="Times New Roman" w:hAnsi="Times New Roman" w:cs="Times New Roman"/>
          <w:color w:val="000000"/>
          <w:sz w:val="19"/>
          <w:szCs w:val="19"/>
        </w:rPr>
        <w:tab/>
        <w:t xml:space="preserve">Upon ten (10) days written notice to the Customer of any sum thirty (30)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days past due;</w:t>
      </w:r>
    </w:p>
    <w:p w14:paraId="77DC7ED5"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0FABB18"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DE88288"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BE443B8"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F06B90A"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FF5B49C"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01EA7CD"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318494C"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5C0E30C" w14:textId="77777777" w:rsidR="006143C3" w:rsidRDefault="006143C3"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3D2EF57" w14:textId="77777777" w:rsidR="00E70BF7"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450840AB"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E34CE58"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2ADCFBD5"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AB5E980"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FCBCC83" w14:textId="77777777" w:rsidR="00A84489" w:rsidRDefault="00A8448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2.5 </w:t>
      </w:r>
      <w:r>
        <w:rPr>
          <w:rFonts w:ascii="Times New Roman" w:hAnsi="Times New Roman" w:cs="Times New Roman"/>
          <w:color w:val="000000"/>
          <w:sz w:val="19"/>
          <w:szCs w:val="19"/>
        </w:rPr>
        <w:tab/>
        <w:t>Payment Arrangements, (Continued)</w:t>
      </w:r>
    </w:p>
    <w:p w14:paraId="38717E8E" w14:textId="77777777" w:rsidR="00A84489" w:rsidRDefault="00A84489" w:rsidP="00A84489">
      <w:pPr>
        <w:rPr>
          <w:rFonts w:ascii="Times New Roman" w:hAnsi="Times New Roman" w:cs="Times New Roman"/>
          <w:sz w:val="19"/>
          <w:szCs w:val="19"/>
        </w:rPr>
      </w:pPr>
    </w:p>
    <w:p w14:paraId="7510D391" w14:textId="77777777" w:rsidR="00A84489" w:rsidRPr="00B64403" w:rsidRDefault="00A84489" w:rsidP="00A84489">
      <w:pPr>
        <w:rPr>
          <w:rFonts w:ascii="Times New Roman" w:hAnsi="Times New Roman" w:cs="Times New Roman"/>
          <w:sz w:val="19"/>
          <w:szCs w:val="19"/>
        </w:rPr>
      </w:pPr>
      <w:r>
        <w:rPr>
          <w:rFonts w:ascii="Times New Roman" w:hAnsi="Times New Roman" w:cs="Times New Roman"/>
          <w:sz w:val="19"/>
          <w:szCs w:val="19"/>
        </w:rPr>
        <w:tab/>
        <w:t xml:space="preserve">2.5.3 </w:t>
      </w:r>
      <w:r>
        <w:rPr>
          <w:rFonts w:ascii="Times New Roman" w:hAnsi="Times New Roman" w:cs="Times New Roman"/>
          <w:sz w:val="19"/>
          <w:szCs w:val="19"/>
        </w:rPr>
        <w:tab/>
        <w:t>Refusal and Discontinuance of Service, (Continued)</w:t>
      </w:r>
    </w:p>
    <w:p w14:paraId="2191548B" w14:textId="77777777" w:rsidR="00A84489" w:rsidRDefault="00A84489" w:rsidP="00A84489"/>
    <w:p w14:paraId="5F651D81" w14:textId="77777777" w:rsidR="00A84489" w:rsidRDefault="00A84489" w:rsidP="00A84489"/>
    <w:p w14:paraId="4529C2DE"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F. </w:t>
      </w:r>
      <w:r>
        <w:rPr>
          <w:rFonts w:ascii="Times New Roman" w:hAnsi="Times New Roman" w:cs="Times New Roman"/>
          <w:color w:val="000000"/>
          <w:sz w:val="19"/>
          <w:szCs w:val="19"/>
        </w:rPr>
        <w:tab/>
        <w:t>(Continued)</w:t>
      </w:r>
    </w:p>
    <w:p w14:paraId="6E2592CA"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27D4EE9"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3.</w:t>
      </w:r>
      <w:r>
        <w:rPr>
          <w:rFonts w:ascii="Times New Roman" w:hAnsi="Times New Roman" w:cs="Times New Roman"/>
          <w:color w:val="000000"/>
          <w:sz w:val="19"/>
          <w:szCs w:val="19"/>
        </w:rPr>
        <w:tab/>
        <w:t xml:space="preserve">Upon ten (10) days written notice to the Customer, after failure of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Customer to comply with a request</w:t>
      </w:r>
    </w:p>
    <w:p w14:paraId="0C49207B"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made by the Company for security for the payment of service in accordance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with Section 2.5.3A above, or</w:t>
      </w:r>
    </w:p>
    <w:p w14:paraId="6C6FCE5F"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84CFB7D"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4.</w:t>
      </w:r>
      <w:r>
        <w:rPr>
          <w:rFonts w:ascii="Times New Roman" w:hAnsi="Times New Roman" w:cs="Times New Roman"/>
          <w:color w:val="000000"/>
          <w:sz w:val="19"/>
          <w:szCs w:val="19"/>
        </w:rPr>
        <w:tab/>
        <w:t xml:space="preserve">Seven (7) days after sending the Customer written notice of noncompliance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with any provision of this tariff if the noncompliance is not corrected within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that seven (7) day period. The discontinuance of service(s) by the Company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pursuant to this Section does not relieve the Customer of any obligation to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pay the Company for charges due and owing for service(s) furnished up to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the time of discontinuance.</w:t>
      </w:r>
    </w:p>
    <w:p w14:paraId="5C58B051"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170FF52"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G.</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In the event the Company incurs fees or expenses, including attorney's fees,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in collecting, or attempting to collect, any charges owed the Company,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Customer will be liable to the Company for the payment of all such fees and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expenses reasonably incurred.</w:t>
      </w:r>
    </w:p>
    <w:p w14:paraId="76FFDC34"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0AFBAEA" w14:textId="77777777" w:rsidR="00A84489" w:rsidRDefault="00A8448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2.5.4</w:t>
      </w:r>
      <w:r>
        <w:rPr>
          <w:rFonts w:ascii="Times New Roman" w:hAnsi="Times New Roman" w:cs="Times New Roman"/>
          <w:color w:val="000000"/>
          <w:sz w:val="19"/>
          <w:szCs w:val="19"/>
        </w:rPr>
        <w:tab/>
        <w:t xml:space="preserve">   Cancellation of Application for Service</w:t>
      </w:r>
    </w:p>
    <w:p w14:paraId="00A27EF3"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4ECDEE1" w14:textId="77777777" w:rsidR="00A84489" w:rsidRDefault="00A84489" w:rsidP="00A844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Where, prior to cancellation by the Customer, the Company incurs any expenses in installing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service or in preparing to install the service that it otherwise would not have incurred, a charge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equal to the costs the Company incurred, less net salvage, shall apply, but in no case shall this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charge exceed the sum of the charge for the minimum period of services ordered, including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installation charges, and all charges others levy against the company that would have been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chargeable to the Customer had service begun.</w:t>
      </w:r>
    </w:p>
    <w:p w14:paraId="3E2F5D31" w14:textId="77777777" w:rsidR="00A84489" w:rsidRDefault="00A84489" w:rsidP="00A84489">
      <w:pPr>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p>
    <w:p w14:paraId="3A170521" w14:textId="77777777" w:rsidR="00A84489" w:rsidRDefault="00A84489" w:rsidP="00A84489">
      <w:r>
        <w:rPr>
          <w:rFonts w:ascii="Times New Roman" w:hAnsi="Times New Roman" w:cs="Times New Roman"/>
          <w:color w:val="000000"/>
          <w:sz w:val="19"/>
          <w:szCs w:val="19"/>
        </w:rPr>
        <w:tab/>
        <w:t xml:space="preserve">        The special charges described will be calculated and applied on a case-by-case basis.</w:t>
      </w:r>
    </w:p>
    <w:p w14:paraId="202CA526" w14:textId="77777777" w:rsidR="00A84489" w:rsidRDefault="00A84489"/>
    <w:p w14:paraId="6BC85454" w14:textId="77777777" w:rsidR="00123F0A" w:rsidRDefault="00123F0A"/>
    <w:p w14:paraId="7F581D30" w14:textId="77777777" w:rsidR="00123F0A" w:rsidRDefault="00123F0A"/>
    <w:p w14:paraId="7264B23F" w14:textId="77777777" w:rsidR="00123F0A" w:rsidRDefault="00123F0A"/>
    <w:p w14:paraId="1C1705D0" w14:textId="77777777" w:rsidR="006143C3" w:rsidRDefault="006143C3" w:rsidP="00446629">
      <w:pPr>
        <w:jc w:val="center"/>
        <w:outlineLvl w:val="0"/>
        <w:rPr>
          <w:rFonts w:ascii="Times New Roman" w:hAnsi="Times New Roman" w:cs="Times New Roman"/>
          <w:b/>
          <w:sz w:val="19"/>
          <w:szCs w:val="19"/>
        </w:rPr>
      </w:pPr>
    </w:p>
    <w:p w14:paraId="3A46B7D5" w14:textId="77777777" w:rsidR="006143C3" w:rsidRDefault="006143C3" w:rsidP="00446629">
      <w:pPr>
        <w:jc w:val="center"/>
        <w:outlineLvl w:val="0"/>
        <w:rPr>
          <w:rFonts w:ascii="Times New Roman" w:hAnsi="Times New Roman" w:cs="Times New Roman"/>
          <w:b/>
          <w:sz w:val="19"/>
          <w:szCs w:val="19"/>
        </w:rPr>
      </w:pPr>
    </w:p>
    <w:p w14:paraId="460733DB" w14:textId="77777777" w:rsidR="006143C3" w:rsidRDefault="006143C3" w:rsidP="00446629">
      <w:pPr>
        <w:jc w:val="center"/>
        <w:outlineLvl w:val="0"/>
        <w:rPr>
          <w:rFonts w:ascii="Times New Roman" w:hAnsi="Times New Roman" w:cs="Times New Roman"/>
          <w:b/>
          <w:sz w:val="19"/>
          <w:szCs w:val="19"/>
        </w:rPr>
      </w:pPr>
    </w:p>
    <w:p w14:paraId="1D5D2B5B" w14:textId="77777777" w:rsidR="006143C3" w:rsidRDefault="006143C3" w:rsidP="00446629">
      <w:pPr>
        <w:jc w:val="center"/>
        <w:outlineLvl w:val="0"/>
        <w:rPr>
          <w:rFonts w:ascii="Times New Roman" w:hAnsi="Times New Roman" w:cs="Times New Roman"/>
          <w:b/>
          <w:sz w:val="19"/>
          <w:szCs w:val="19"/>
        </w:rPr>
      </w:pPr>
    </w:p>
    <w:p w14:paraId="1A5510E3" w14:textId="77777777" w:rsidR="006143C3" w:rsidRDefault="006143C3" w:rsidP="00446629">
      <w:pPr>
        <w:jc w:val="center"/>
        <w:outlineLvl w:val="0"/>
        <w:rPr>
          <w:rFonts w:ascii="Times New Roman" w:hAnsi="Times New Roman" w:cs="Times New Roman"/>
          <w:b/>
          <w:sz w:val="19"/>
          <w:szCs w:val="19"/>
        </w:rPr>
      </w:pPr>
    </w:p>
    <w:p w14:paraId="4C758B3D" w14:textId="77777777" w:rsidR="006143C3" w:rsidRDefault="006143C3" w:rsidP="00446629">
      <w:pPr>
        <w:jc w:val="center"/>
        <w:outlineLvl w:val="0"/>
        <w:rPr>
          <w:rFonts w:ascii="Times New Roman" w:hAnsi="Times New Roman" w:cs="Times New Roman"/>
          <w:b/>
          <w:sz w:val="19"/>
          <w:szCs w:val="19"/>
        </w:rPr>
      </w:pPr>
    </w:p>
    <w:p w14:paraId="546B7488" w14:textId="77777777" w:rsidR="006143C3" w:rsidRDefault="006143C3" w:rsidP="00446629">
      <w:pPr>
        <w:jc w:val="center"/>
        <w:outlineLvl w:val="0"/>
        <w:rPr>
          <w:rFonts w:ascii="Times New Roman" w:hAnsi="Times New Roman" w:cs="Times New Roman"/>
          <w:b/>
          <w:sz w:val="19"/>
          <w:szCs w:val="19"/>
        </w:rPr>
      </w:pPr>
    </w:p>
    <w:p w14:paraId="39626949" w14:textId="77777777" w:rsidR="006143C3" w:rsidRDefault="006143C3" w:rsidP="00446629">
      <w:pPr>
        <w:jc w:val="center"/>
        <w:outlineLvl w:val="0"/>
        <w:rPr>
          <w:rFonts w:ascii="Times New Roman" w:hAnsi="Times New Roman" w:cs="Times New Roman"/>
          <w:b/>
          <w:sz w:val="19"/>
          <w:szCs w:val="19"/>
        </w:rPr>
      </w:pPr>
    </w:p>
    <w:p w14:paraId="0F6DF43B" w14:textId="77777777" w:rsidR="006143C3" w:rsidRDefault="006143C3" w:rsidP="00446629">
      <w:pPr>
        <w:jc w:val="center"/>
        <w:outlineLvl w:val="0"/>
        <w:rPr>
          <w:rFonts w:ascii="Times New Roman" w:hAnsi="Times New Roman" w:cs="Times New Roman"/>
          <w:b/>
          <w:sz w:val="19"/>
          <w:szCs w:val="19"/>
        </w:rPr>
      </w:pPr>
    </w:p>
    <w:p w14:paraId="083F45B1" w14:textId="77777777" w:rsidR="006143C3" w:rsidRDefault="006143C3" w:rsidP="00446629">
      <w:pPr>
        <w:jc w:val="center"/>
        <w:outlineLvl w:val="0"/>
        <w:rPr>
          <w:rFonts w:ascii="Times New Roman" w:hAnsi="Times New Roman" w:cs="Times New Roman"/>
          <w:b/>
          <w:sz w:val="19"/>
          <w:szCs w:val="19"/>
        </w:rPr>
      </w:pPr>
    </w:p>
    <w:p w14:paraId="68A5C067"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39D318EB"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E614AFF"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75872593" w14:textId="77777777" w:rsidR="00123F0A" w:rsidRDefault="00123F0A"/>
    <w:p w14:paraId="5CB96BDE" w14:textId="77777777" w:rsidR="00123F0A" w:rsidRDefault="00123F0A"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2.6</w:t>
      </w:r>
      <w:r>
        <w:rPr>
          <w:rFonts w:ascii="Times New Roman" w:hAnsi="Times New Roman" w:cs="Times New Roman"/>
          <w:color w:val="000000"/>
          <w:sz w:val="19"/>
          <w:szCs w:val="19"/>
        </w:rPr>
        <w:tab/>
        <w:t>Allowances for Interruptions in Service</w:t>
      </w:r>
    </w:p>
    <w:p w14:paraId="506BFA0A" w14:textId="77777777" w:rsidR="00123F0A" w:rsidRDefault="00123F0A" w:rsidP="00123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9643C08" w14:textId="77777777" w:rsidR="00123F0A" w:rsidRDefault="00123F0A" w:rsidP="00123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Interruptions in service which are not due to the negligence of or noncompliance with the provisions of </w:t>
      </w:r>
      <w:r>
        <w:rPr>
          <w:rFonts w:ascii="Times New Roman" w:hAnsi="Times New Roman" w:cs="Times New Roman"/>
          <w:color w:val="000000"/>
          <w:sz w:val="19"/>
          <w:szCs w:val="19"/>
        </w:rPr>
        <w:tab/>
        <w:t xml:space="preserve">this tariff by, the Customer or the operation or malfunction of the facilities, power, or equipment provided </w:t>
      </w:r>
      <w:r>
        <w:rPr>
          <w:rFonts w:ascii="Times New Roman" w:hAnsi="Times New Roman" w:cs="Times New Roman"/>
          <w:color w:val="000000"/>
          <w:sz w:val="19"/>
          <w:szCs w:val="19"/>
        </w:rPr>
        <w:tab/>
        <w:t xml:space="preserve">by the Customer will be credited to the Customer as set forth in 2.6.1 for the part of the service that the </w:t>
      </w:r>
      <w:r>
        <w:rPr>
          <w:rFonts w:ascii="Times New Roman" w:hAnsi="Times New Roman" w:cs="Times New Roman"/>
          <w:color w:val="000000"/>
          <w:sz w:val="19"/>
          <w:szCs w:val="19"/>
        </w:rPr>
        <w:tab/>
        <w:t>interruption affects.</w:t>
      </w:r>
    </w:p>
    <w:p w14:paraId="755FD60C" w14:textId="77777777" w:rsidR="00123F0A" w:rsidRDefault="00123F0A" w:rsidP="00123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8A36DB6" w14:textId="77777777" w:rsidR="00123F0A" w:rsidRDefault="00123F0A" w:rsidP="00123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The credit allowance will be calculated by the Company after the Customer notifies the Company of service interruption. The amount of the allowance will depend on the length of the outage and the service impacted. Service Outage conditions are defined as complete loss of call origination and/or receipt capability. Credit Allowances, if any, will be deducted from the charges payable by the IXC and will be expressly indicated on the next invoice. A Service Outage begins when the IXC reports the outage to 365Wireless, LLC. A Service Outage ends when the affected circuit and/or associated 365Wireless, LLC equipment is fully operational in accordance with the technical specifications.</w:t>
      </w:r>
    </w:p>
    <w:p w14:paraId="30B4D9ED" w14:textId="77777777" w:rsidR="00123F0A" w:rsidRDefault="00123F0A" w:rsidP="00123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251927D9" w14:textId="77777777" w:rsidR="00123F0A" w:rsidRDefault="00123F0A" w:rsidP="00123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Credit allowances do not apply to outages (i) caused by the IXC, (it) due to failure of equipment provided by the IXC (in) during any period in which 365Wireless, LLC is not given access to the service premises (iv) failures of LEC facilities or equipment which are carrying the failures resulting from the activities or negligence of LEC employees ' (vi) inability to gain access to the IXC's equipment, and (vii) due to mutually agreed upon maintenance and repair.</w:t>
      </w:r>
    </w:p>
    <w:p w14:paraId="511A8600" w14:textId="77777777" w:rsidR="00123F0A" w:rsidRDefault="00123F0A" w:rsidP="00123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0193837F" w14:textId="77777777" w:rsidR="00123F0A" w:rsidRDefault="00123F0A" w:rsidP="00123F0A">
      <w:pPr>
        <w:ind w:left="560"/>
      </w:pPr>
      <w:r>
        <w:rPr>
          <w:rFonts w:ascii="Times New Roman" w:hAnsi="Times New Roman" w:cs="Times New Roman"/>
          <w:color w:val="000000"/>
          <w:sz w:val="19"/>
          <w:szCs w:val="19"/>
        </w:rPr>
        <w:t>Credit Allowances received by 365Wireless, LLC from the LEC for Off-Net facility outages which affects the IXC's Switched Services will be passed through to the IXC in the form of a credit on the next invoice.</w:t>
      </w:r>
    </w:p>
    <w:p w14:paraId="13285C48" w14:textId="77777777" w:rsidR="00123F0A" w:rsidRDefault="00123F0A"/>
    <w:p w14:paraId="0E68F207" w14:textId="77777777" w:rsidR="001D1DFC" w:rsidRDefault="001D1DFC"/>
    <w:p w14:paraId="6B19BA8A" w14:textId="77777777" w:rsidR="001D1DFC" w:rsidRDefault="001D1DFC"/>
    <w:p w14:paraId="551626F9" w14:textId="77777777" w:rsidR="001D1DFC" w:rsidRDefault="001D1DFC"/>
    <w:p w14:paraId="4DE1F0CD" w14:textId="77777777" w:rsidR="001D1DFC" w:rsidRDefault="001D1DFC"/>
    <w:p w14:paraId="6FDFDA36" w14:textId="77777777" w:rsidR="001D1DFC" w:rsidRDefault="001D1DFC"/>
    <w:p w14:paraId="79C33F7A" w14:textId="77777777" w:rsidR="001D1DFC" w:rsidRDefault="001D1DFC"/>
    <w:p w14:paraId="526720E2" w14:textId="77777777" w:rsidR="001D1DFC" w:rsidRDefault="001D1DFC"/>
    <w:p w14:paraId="596557CA" w14:textId="77777777" w:rsidR="001D1DFC" w:rsidRDefault="001D1DFC"/>
    <w:p w14:paraId="1FE5CA7C" w14:textId="77777777" w:rsidR="001D1DFC" w:rsidRDefault="001D1DFC"/>
    <w:p w14:paraId="4D95B251" w14:textId="77777777" w:rsidR="001D1DFC" w:rsidRDefault="001D1DFC"/>
    <w:p w14:paraId="02E69AE8" w14:textId="77777777" w:rsidR="001D1DFC" w:rsidRDefault="001D1DFC"/>
    <w:p w14:paraId="63D162B6" w14:textId="77777777" w:rsidR="001D1DFC" w:rsidRDefault="001D1DFC"/>
    <w:p w14:paraId="72C4D54E" w14:textId="77777777" w:rsidR="00D17C8F" w:rsidRDefault="00D17C8F"/>
    <w:p w14:paraId="0438057B" w14:textId="77777777" w:rsidR="00D17C8F" w:rsidRDefault="00D17C8F"/>
    <w:p w14:paraId="7436E1C6" w14:textId="77777777" w:rsidR="00D17C8F" w:rsidRDefault="00D17C8F"/>
    <w:p w14:paraId="78805B91" w14:textId="77777777" w:rsidR="00D17C8F" w:rsidRDefault="00D17C8F"/>
    <w:p w14:paraId="6F45C694" w14:textId="77777777" w:rsidR="00D17C8F" w:rsidRDefault="00D17C8F"/>
    <w:p w14:paraId="62E0142C" w14:textId="77777777" w:rsidR="00D17C8F" w:rsidRDefault="00D17C8F"/>
    <w:p w14:paraId="4972D84A" w14:textId="77777777" w:rsidR="00D17C8F" w:rsidRDefault="00D17C8F"/>
    <w:p w14:paraId="55E075D5" w14:textId="77777777" w:rsidR="001D1DFC" w:rsidRDefault="001D1DFC"/>
    <w:p w14:paraId="726FBF9E"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1F155C40"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1180BDFF" w14:textId="77777777" w:rsidR="001D1DFC" w:rsidRDefault="001D1DFC"/>
    <w:p w14:paraId="1305A2B3" w14:textId="77777777" w:rsidR="00687167" w:rsidRDefault="00687167"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2.6</w:t>
      </w:r>
      <w:r>
        <w:rPr>
          <w:rFonts w:ascii="Times New Roman" w:hAnsi="Times New Roman" w:cs="Times New Roman"/>
          <w:color w:val="000000"/>
          <w:sz w:val="19"/>
          <w:szCs w:val="19"/>
        </w:rPr>
        <w:tab/>
        <w:t>Allowances for Interruptions in Service</w:t>
      </w:r>
    </w:p>
    <w:p w14:paraId="5A3F764E" w14:textId="77777777" w:rsidR="00687167" w:rsidRDefault="00687167" w:rsidP="00687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FAA80E7" w14:textId="77777777" w:rsidR="00687167" w:rsidRDefault="00687167" w:rsidP="00687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Interruptions in service which are not due to the negligence of or noncompliance with the provisions of this tariff by, the Customer or the operation or malfunction of the facilities, power, or equipment provided by the Customer will be credited to the Customer as set forth in 2.6.1 for the part of the service that the interruption affects.</w:t>
      </w:r>
    </w:p>
    <w:p w14:paraId="5B1FED57" w14:textId="77777777" w:rsidR="00687167" w:rsidRDefault="00687167" w:rsidP="00687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72E1111F" w14:textId="77777777" w:rsidR="00687167" w:rsidRDefault="00687167" w:rsidP="00687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The credit allowance will be calculated by the Company after the Customer notifies the Company of service interruption. The amount of the allowance will depend on the length of the outage and the service impacted. Service Outage conditions are defined as complete loss of call origination and/or receipt capability. Credit Allowances, if any, will be deducted from the charges payable by the IXC and will be expressly indicated on the next invoice. A Service Outage begins when the IXC reports the outage to the Company. A Service Outage ends when the affected circuit and/or associated 365 Wireless, LLC equipment is fully operational in accordance with the technical specifications.</w:t>
      </w:r>
    </w:p>
    <w:p w14:paraId="3F5ACF64" w14:textId="77777777" w:rsidR="00687167" w:rsidRDefault="00687167" w:rsidP="00687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9D3165B" w14:textId="77777777" w:rsidR="00687167" w:rsidRDefault="00687167" w:rsidP="00687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Credit allowances do not apply to outages (i) caused by the IXC, (it) due to failure of equipment provided by the IXC (in) during any period in which the Company is not given access to the service premises (iv) failures of LEC facilities or equipment which are carrying the failures resulting from the activities or negligence of LEC employees ' (vi) inability to gain access to the IXC's equipment, and (vii) due to mutually agreed upon maintenance and repair.</w:t>
      </w:r>
    </w:p>
    <w:p w14:paraId="520D7188" w14:textId="77777777" w:rsidR="00687167" w:rsidRDefault="00687167" w:rsidP="00687167">
      <w:pPr>
        <w:ind w:left="560"/>
        <w:rPr>
          <w:rFonts w:ascii="Times New Roman" w:hAnsi="Times New Roman" w:cs="Times New Roman"/>
          <w:color w:val="000000"/>
          <w:sz w:val="19"/>
          <w:szCs w:val="19"/>
        </w:rPr>
      </w:pPr>
    </w:p>
    <w:p w14:paraId="68C94B64" w14:textId="77777777" w:rsidR="00687167" w:rsidRDefault="00687167" w:rsidP="00687167">
      <w:pPr>
        <w:ind w:left="560"/>
        <w:rPr>
          <w:rFonts w:ascii="Times New Roman" w:hAnsi="Times New Roman" w:cs="Times New Roman"/>
          <w:color w:val="000000"/>
          <w:sz w:val="19"/>
          <w:szCs w:val="19"/>
        </w:rPr>
      </w:pPr>
      <w:r>
        <w:rPr>
          <w:rFonts w:ascii="Times New Roman" w:hAnsi="Times New Roman" w:cs="Times New Roman"/>
          <w:color w:val="000000"/>
          <w:sz w:val="19"/>
          <w:szCs w:val="19"/>
        </w:rPr>
        <w:t>Credit Allowances received by 365 Wireless, LLC from the LEC for Off-Net facility outages which affects the IXC's Switched Services will be passed through to the IXC in the form of a credit on the next invoice.</w:t>
      </w:r>
    </w:p>
    <w:p w14:paraId="0D5E2521" w14:textId="77777777" w:rsidR="00D17C8F" w:rsidRDefault="00D17C8F" w:rsidP="00687167">
      <w:pPr>
        <w:ind w:left="560"/>
        <w:rPr>
          <w:rFonts w:ascii="Times New Roman" w:hAnsi="Times New Roman" w:cs="Times New Roman"/>
          <w:color w:val="000000"/>
          <w:sz w:val="19"/>
          <w:szCs w:val="19"/>
        </w:rPr>
      </w:pPr>
    </w:p>
    <w:p w14:paraId="6FC328BE" w14:textId="77777777" w:rsidR="00D17C8F" w:rsidRDefault="00D17C8F" w:rsidP="00687167">
      <w:pPr>
        <w:ind w:left="560"/>
        <w:rPr>
          <w:rFonts w:ascii="Times New Roman" w:hAnsi="Times New Roman" w:cs="Times New Roman"/>
          <w:color w:val="000000"/>
          <w:sz w:val="19"/>
          <w:szCs w:val="19"/>
        </w:rPr>
      </w:pPr>
    </w:p>
    <w:p w14:paraId="2CFF0559" w14:textId="77777777" w:rsidR="00D17C8F" w:rsidRDefault="00D17C8F" w:rsidP="00687167">
      <w:pPr>
        <w:ind w:left="560"/>
        <w:rPr>
          <w:rFonts w:ascii="Times New Roman" w:hAnsi="Times New Roman" w:cs="Times New Roman"/>
          <w:color w:val="000000"/>
          <w:sz w:val="19"/>
          <w:szCs w:val="19"/>
        </w:rPr>
      </w:pPr>
    </w:p>
    <w:p w14:paraId="4E7CF8C7" w14:textId="77777777" w:rsidR="00D17C8F" w:rsidRDefault="00D17C8F" w:rsidP="00687167">
      <w:pPr>
        <w:ind w:left="560"/>
        <w:rPr>
          <w:rFonts w:ascii="Times New Roman" w:hAnsi="Times New Roman" w:cs="Times New Roman"/>
          <w:color w:val="000000"/>
          <w:sz w:val="19"/>
          <w:szCs w:val="19"/>
        </w:rPr>
      </w:pPr>
    </w:p>
    <w:p w14:paraId="2B60D524" w14:textId="77777777" w:rsidR="00D17C8F" w:rsidRDefault="00D17C8F" w:rsidP="00687167">
      <w:pPr>
        <w:ind w:left="560"/>
        <w:rPr>
          <w:rFonts w:ascii="Times New Roman" w:hAnsi="Times New Roman" w:cs="Times New Roman"/>
          <w:color w:val="000000"/>
          <w:sz w:val="19"/>
          <w:szCs w:val="19"/>
        </w:rPr>
      </w:pPr>
    </w:p>
    <w:p w14:paraId="3CDDA0AB" w14:textId="77777777" w:rsidR="00D17C8F" w:rsidRDefault="00D17C8F" w:rsidP="00687167">
      <w:pPr>
        <w:ind w:left="560"/>
        <w:rPr>
          <w:rFonts w:ascii="Times New Roman" w:hAnsi="Times New Roman" w:cs="Times New Roman"/>
          <w:color w:val="000000"/>
          <w:sz w:val="19"/>
          <w:szCs w:val="19"/>
        </w:rPr>
      </w:pPr>
    </w:p>
    <w:p w14:paraId="1D698AC1" w14:textId="77777777" w:rsidR="00D17C8F" w:rsidRDefault="00D17C8F" w:rsidP="00687167">
      <w:pPr>
        <w:ind w:left="560"/>
        <w:rPr>
          <w:rFonts w:ascii="Times New Roman" w:hAnsi="Times New Roman" w:cs="Times New Roman"/>
          <w:color w:val="000000"/>
          <w:sz w:val="19"/>
          <w:szCs w:val="19"/>
        </w:rPr>
      </w:pPr>
    </w:p>
    <w:p w14:paraId="74FCBE4A" w14:textId="77777777" w:rsidR="00D17C8F" w:rsidRDefault="00D17C8F" w:rsidP="00687167">
      <w:pPr>
        <w:ind w:left="560"/>
        <w:rPr>
          <w:rFonts w:ascii="Times New Roman" w:hAnsi="Times New Roman" w:cs="Times New Roman"/>
          <w:color w:val="000000"/>
          <w:sz w:val="19"/>
          <w:szCs w:val="19"/>
        </w:rPr>
      </w:pPr>
    </w:p>
    <w:p w14:paraId="1F1D1538" w14:textId="77777777" w:rsidR="00D17C8F" w:rsidRDefault="00D17C8F" w:rsidP="00687167">
      <w:pPr>
        <w:ind w:left="560"/>
        <w:rPr>
          <w:rFonts w:ascii="Times New Roman" w:hAnsi="Times New Roman" w:cs="Times New Roman"/>
          <w:color w:val="000000"/>
          <w:sz w:val="19"/>
          <w:szCs w:val="19"/>
        </w:rPr>
      </w:pPr>
    </w:p>
    <w:p w14:paraId="39C3D465" w14:textId="77777777" w:rsidR="00D17C8F" w:rsidRDefault="00D17C8F" w:rsidP="00687167">
      <w:pPr>
        <w:ind w:left="560"/>
        <w:rPr>
          <w:rFonts w:ascii="Times New Roman" w:hAnsi="Times New Roman" w:cs="Times New Roman"/>
          <w:color w:val="000000"/>
          <w:sz w:val="19"/>
          <w:szCs w:val="19"/>
        </w:rPr>
      </w:pPr>
    </w:p>
    <w:p w14:paraId="28B7F25F" w14:textId="77777777" w:rsidR="00D17C8F" w:rsidRDefault="00D17C8F" w:rsidP="00687167">
      <w:pPr>
        <w:ind w:left="560"/>
        <w:rPr>
          <w:rFonts w:ascii="Times New Roman" w:hAnsi="Times New Roman" w:cs="Times New Roman"/>
          <w:color w:val="000000"/>
          <w:sz w:val="19"/>
          <w:szCs w:val="19"/>
        </w:rPr>
      </w:pPr>
    </w:p>
    <w:p w14:paraId="33D9EB86" w14:textId="77777777" w:rsidR="00D17C8F" w:rsidRDefault="00D17C8F" w:rsidP="00687167">
      <w:pPr>
        <w:ind w:left="560"/>
        <w:rPr>
          <w:rFonts w:ascii="Times New Roman" w:hAnsi="Times New Roman" w:cs="Times New Roman"/>
          <w:color w:val="000000"/>
          <w:sz w:val="19"/>
          <w:szCs w:val="19"/>
        </w:rPr>
      </w:pPr>
    </w:p>
    <w:p w14:paraId="4A2D3252" w14:textId="77777777" w:rsidR="00D17C8F" w:rsidRDefault="00D17C8F" w:rsidP="00687167">
      <w:pPr>
        <w:ind w:left="560"/>
        <w:rPr>
          <w:rFonts w:ascii="Times New Roman" w:hAnsi="Times New Roman" w:cs="Times New Roman"/>
          <w:color w:val="000000"/>
          <w:sz w:val="19"/>
          <w:szCs w:val="19"/>
        </w:rPr>
      </w:pPr>
    </w:p>
    <w:p w14:paraId="42F047EF" w14:textId="77777777" w:rsidR="00D17C8F" w:rsidRDefault="00D17C8F" w:rsidP="00687167">
      <w:pPr>
        <w:ind w:left="560"/>
        <w:rPr>
          <w:rFonts w:ascii="Times New Roman" w:hAnsi="Times New Roman" w:cs="Times New Roman"/>
          <w:color w:val="000000"/>
          <w:sz w:val="19"/>
          <w:szCs w:val="19"/>
        </w:rPr>
      </w:pPr>
    </w:p>
    <w:p w14:paraId="170474FE" w14:textId="77777777" w:rsidR="00D17C8F" w:rsidRDefault="00D17C8F" w:rsidP="00687167">
      <w:pPr>
        <w:ind w:left="560"/>
        <w:rPr>
          <w:rFonts w:ascii="Times New Roman" w:hAnsi="Times New Roman" w:cs="Times New Roman"/>
          <w:color w:val="000000"/>
          <w:sz w:val="19"/>
          <w:szCs w:val="19"/>
        </w:rPr>
      </w:pPr>
    </w:p>
    <w:p w14:paraId="2108ED99" w14:textId="77777777" w:rsidR="00D17C8F" w:rsidRDefault="00D17C8F" w:rsidP="00687167">
      <w:pPr>
        <w:ind w:left="560"/>
        <w:rPr>
          <w:rFonts w:ascii="Times New Roman" w:hAnsi="Times New Roman" w:cs="Times New Roman"/>
          <w:color w:val="000000"/>
          <w:sz w:val="19"/>
          <w:szCs w:val="19"/>
        </w:rPr>
      </w:pPr>
    </w:p>
    <w:p w14:paraId="6E8FB855" w14:textId="77777777" w:rsidR="00D17C8F" w:rsidRDefault="00D17C8F" w:rsidP="00687167">
      <w:pPr>
        <w:ind w:left="560"/>
        <w:rPr>
          <w:rFonts w:ascii="Times New Roman" w:hAnsi="Times New Roman" w:cs="Times New Roman"/>
          <w:color w:val="000000"/>
          <w:sz w:val="19"/>
          <w:szCs w:val="19"/>
        </w:rPr>
      </w:pPr>
    </w:p>
    <w:p w14:paraId="1A9F8619" w14:textId="77777777" w:rsidR="00D17C8F" w:rsidRDefault="00D17C8F" w:rsidP="00687167">
      <w:pPr>
        <w:ind w:left="560"/>
        <w:rPr>
          <w:rFonts w:ascii="Times New Roman" w:hAnsi="Times New Roman" w:cs="Times New Roman"/>
          <w:color w:val="000000"/>
          <w:sz w:val="19"/>
          <w:szCs w:val="19"/>
        </w:rPr>
      </w:pPr>
    </w:p>
    <w:p w14:paraId="74E8323D" w14:textId="77777777" w:rsidR="00D17C8F" w:rsidRDefault="00D17C8F" w:rsidP="00687167">
      <w:pPr>
        <w:ind w:left="560"/>
        <w:rPr>
          <w:rFonts w:ascii="Times New Roman" w:hAnsi="Times New Roman" w:cs="Times New Roman"/>
          <w:color w:val="000000"/>
          <w:sz w:val="19"/>
          <w:szCs w:val="19"/>
        </w:rPr>
      </w:pPr>
    </w:p>
    <w:p w14:paraId="0ADC411B" w14:textId="77777777" w:rsidR="00D17C8F" w:rsidRDefault="00D17C8F" w:rsidP="00687167">
      <w:pPr>
        <w:ind w:left="560"/>
        <w:rPr>
          <w:rFonts w:ascii="Times New Roman" w:hAnsi="Times New Roman" w:cs="Times New Roman"/>
          <w:color w:val="000000"/>
          <w:sz w:val="19"/>
          <w:szCs w:val="19"/>
        </w:rPr>
      </w:pPr>
    </w:p>
    <w:p w14:paraId="3EBA4E7F" w14:textId="77777777" w:rsidR="00D17C8F" w:rsidRDefault="00D17C8F" w:rsidP="00687167">
      <w:pPr>
        <w:ind w:left="560"/>
        <w:rPr>
          <w:rFonts w:ascii="Times New Roman" w:hAnsi="Times New Roman" w:cs="Times New Roman"/>
          <w:color w:val="000000"/>
          <w:sz w:val="19"/>
          <w:szCs w:val="19"/>
        </w:rPr>
      </w:pPr>
    </w:p>
    <w:p w14:paraId="0C6245FE" w14:textId="77777777" w:rsidR="00D17C8F" w:rsidRDefault="00D17C8F" w:rsidP="00687167">
      <w:pPr>
        <w:ind w:left="560"/>
        <w:rPr>
          <w:rFonts w:ascii="Times New Roman" w:hAnsi="Times New Roman" w:cs="Times New Roman"/>
          <w:color w:val="000000"/>
          <w:sz w:val="19"/>
          <w:szCs w:val="19"/>
        </w:rPr>
      </w:pPr>
    </w:p>
    <w:p w14:paraId="3123CB4F" w14:textId="77777777" w:rsidR="00D17C8F" w:rsidRDefault="00D17C8F" w:rsidP="00687167">
      <w:pPr>
        <w:ind w:left="560"/>
        <w:rPr>
          <w:rFonts w:ascii="Times New Roman" w:hAnsi="Times New Roman" w:cs="Times New Roman"/>
          <w:color w:val="000000"/>
          <w:sz w:val="19"/>
          <w:szCs w:val="19"/>
        </w:rPr>
      </w:pPr>
    </w:p>
    <w:p w14:paraId="453B6BB8" w14:textId="77777777" w:rsidR="00D17C8F" w:rsidRDefault="00D17C8F" w:rsidP="00687167">
      <w:pPr>
        <w:ind w:left="560"/>
        <w:rPr>
          <w:rFonts w:ascii="Times New Roman" w:hAnsi="Times New Roman" w:cs="Times New Roman"/>
          <w:color w:val="000000"/>
          <w:sz w:val="19"/>
          <w:szCs w:val="19"/>
        </w:rPr>
      </w:pPr>
    </w:p>
    <w:p w14:paraId="13A03967" w14:textId="77777777" w:rsidR="00D17C8F" w:rsidRDefault="00D17C8F" w:rsidP="00687167">
      <w:pPr>
        <w:ind w:left="560"/>
        <w:rPr>
          <w:rFonts w:ascii="Times New Roman" w:hAnsi="Times New Roman" w:cs="Times New Roman"/>
          <w:color w:val="000000"/>
          <w:sz w:val="19"/>
          <w:szCs w:val="19"/>
        </w:rPr>
      </w:pPr>
    </w:p>
    <w:p w14:paraId="5E043EF4" w14:textId="77777777" w:rsidR="00BE68B7" w:rsidRDefault="00BE68B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58D5A370" w14:textId="77777777" w:rsidR="00FE6828" w:rsidRDefault="00FE6828"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4416FED8" w14:textId="77777777" w:rsidR="007A3BA9" w:rsidRDefault="007A3BA9"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63EFFC8B" w14:textId="77777777" w:rsidR="00E70BF7" w:rsidRPr="00FB3EB2" w:rsidRDefault="00E70BF7" w:rsidP="00E70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08B83B8A" w14:textId="77777777" w:rsidR="00D17C8F" w:rsidRDefault="00D17C8F" w:rsidP="00687167">
      <w:pPr>
        <w:ind w:left="560"/>
      </w:pPr>
    </w:p>
    <w:p w14:paraId="1ED0C4D9" w14:textId="77777777" w:rsidR="00D17C8F" w:rsidRDefault="00D17C8F"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2.6</w:t>
      </w:r>
      <w:r w:rsidRPr="00D17C8F">
        <w:rPr>
          <w:rFonts w:ascii="Times New Roman" w:hAnsi="Times New Roman" w:cs="Times New Roman"/>
          <w:color w:val="000000"/>
          <w:sz w:val="19"/>
          <w:szCs w:val="19"/>
        </w:rPr>
        <w:t xml:space="preserve"> </w:t>
      </w:r>
      <w:r>
        <w:rPr>
          <w:rFonts w:ascii="Times New Roman" w:hAnsi="Times New Roman" w:cs="Times New Roman"/>
          <w:color w:val="000000"/>
          <w:sz w:val="19"/>
          <w:szCs w:val="19"/>
        </w:rPr>
        <w:t>Allowances for Interruptions in Service, (Continued)</w:t>
      </w:r>
    </w:p>
    <w:p w14:paraId="4A1C76A6"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1009286" w14:textId="77777777" w:rsidR="00D17C8F" w:rsidRDefault="00D17C8F"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2.6.1</w:t>
      </w:r>
      <w:r w:rsidRPr="00D17C8F">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Limitations on Allowances</w:t>
      </w:r>
    </w:p>
    <w:p w14:paraId="4E01FED0"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D994D20"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No credit allowance will be made for:</w:t>
      </w:r>
    </w:p>
    <w:p w14:paraId="3D309D1E"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D084F3C"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A. </w:t>
      </w:r>
      <w:r>
        <w:rPr>
          <w:rFonts w:ascii="Times New Roman" w:hAnsi="Times New Roman" w:cs="Times New Roman"/>
          <w:color w:val="000000"/>
          <w:sz w:val="19"/>
          <w:szCs w:val="19"/>
        </w:rPr>
        <w:tab/>
        <w:t xml:space="preserve">interruptions due to the negligence of, or noncompliance with the provisions of this tariff by,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Customer, Authorized User, Joint-User, or other Common Carrier providing service connected to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the service of Company;</w:t>
      </w:r>
    </w:p>
    <w:p w14:paraId="12D46147"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8A4A845"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B. </w:t>
      </w:r>
      <w:r>
        <w:rPr>
          <w:rFonts w:ascii="Times New Roman" w:hAnsi="Times New Roman" w:cs="Times New Roman"/>
          <w:color w:val="000000"/>
          <w:sz w:val="19"/>
          <w:szCs w:val="19"/>
        </w:rPr>
        <w:tab/>
        <w:t xml:space="preserve">interruptions due to the negligence of any person other than the Company, including, but not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limited to, the Customer or other Common Carriers connected to the Company's facilities;</w:t>
      </w:r>
    </w:p>
    <w:p w14:paraId="5FD86A35"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C6F58EF"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C. </w:t>
      </w:r>
      <w:r>
        <w:rPr>
          <w:rFonts w:ascii="Times New Roman" w:hAnsi="Times New Roman" w:cs="Times New Roman"/>
          <w:color w:val="000000"/>
          <w:sz w:val="19"/>
          <w:szCs w:val="19"/>
        </w:rPr>
        <w:tab/>
        <w:t>interruptions due to the failure or malfunction of non-Company equipment;</w:t>
      </w:r>
    </w:p>
    <w:p w14:paraId="26B38EF5"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1802771"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D. </w:t>
      </w:r>
      <w:r>
        <w:rPr>
          <w:rFonts w:ascii="Times New Roman" w:hAnsi="Times New Roman" w:cs="Times New Roman"/>
          <w:color w:val="000000"/>
          <w:sz w:val="19"/>
          <w:szCs w:val="19"/>
        </w:rPr>
        <w:tab/>
        <w:t xml:space="preserve">interruptions of service during any period in which the Company is not given full and free access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to its facilities and equipment for the purpose of investigating and correcting interruptions;</w:t>
      </w:r>
    </w:p>
    <w:p w14:paraId="3C75FD1B"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57BD399"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E. </w:t>
      </w:r>
      <w:r>
        <w:rPr>
          <w:rFonts w:ascii="Times New Roman" w:hAnsi="Times New Roman" w:cs="Times New Roman"/>
          <w:color w:val="000000"/>
          <w:sz w:val="19"/>
          <w:szCs w:val="19"/>
        </w:rPr>
        <w:tab/>
        <w:t xml:space="preserve">interruptions of service during a period in which the Customer continues to use the service on an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impaired basis;</w:t>
      </w:r>
    </w:p>
    <w:p w14:paraId="4A713F71"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59BA7FE"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F.</w:t>
      </w:r>
      <w:r>
        <w:rPr>
          <w:rFonts w:ascii="Times New Roman" w:hAnsi="Times New Roman" w:cs="Times New Roman"/>
          <w:color w:val="000000"/>
          <w:sz w:val="19"/>
          <w:szCs w:val="19"/>
        </w:rPr>
        <w:tab/>
        <w:t xml:space="preserve">interruptions of service during any period when the Customer has released service to the Company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for maintenance purposes or for implementation of a Customer order for a change in service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arrangements; or</w:t>
      </w:r>
    </w:p>
    <w:p w14:paraId="6F88A239" w14:textId="77777777" w:rsidR="00D17C8F" w:rsidRDefault="00D17C8F" w:rsidP="00D1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7C454B9" w14:textId="77777777" w:rsidR="00D17C8F" w:rsidRDefault="00D17C8F" w:rsidP="00D17C8F">
      <w:pPr>
        <w:ind w:left="560"/>
      </w:pPr>
      <w:r>
        <w:rPr>
          <w:rFonts w:ascii="Times New Roman" w:hAnsi="Times New Roman" w:cs="Times New Roman"/>
          <w:color w:val="000000"/>
          <w:sz w:val="19"/>
          <w:szCs w:val="19"/>
        </w:rPr>
        <w:t>G.        interruption of service due to circumstances or causes beyond the control of the Company.</w:t>
      </w:r>
    </w:p>
    <w:p w14:paraId="71F32C53" w14:textId="77777777" w:rsidR="00D17C8F" w:rsidRDefault="00D17C8F" w:rsidP="00687167">
      <w:pPr>
        <w:ind w:left="560"/>
      </w:pPr>
    </w:p>
    <w:p w14:paraId="18F8544E" w14:textId="77777777" w:rsidR="00D17C8F" w:rsidRDefault="00D17C8F" w:rsidP="00687167">
      <w:pPr>
        <w:ind w:left="560"/>
      </w:pPr>
    </w:p>
    <w:p w14:paraId="09C6FA66" w14:textId="77777777" w:rsidR="00D17C8F" w:rsidRDefault="00D17C8F" w:rsidP="00687167">
      <w:pPr>
        <w:ind w:left="560"/>
      </w:pPr>
    </w:p>
    <w:p w14:paraId="3180C82A" w14:textId="77777777" w:rsidR="00D17C8F" w:rsidRDefault="00D17C8F" w:rsidP="00687167">
      <w:pPr>
        <w:ind w:left="560"/>
      </w:pPr>
    </w:p>
    <w:p w14:paraId="348BB412" w14:textId="77777777" w:rsidR="00D17C8F" w:rsidRDefault="00D17C8F" w:rsidP="00687167">
      <w:pPr>
        <w:ind w:left="560"/>
      </w:pPr>
    </w:p>
    <w:p w14:paraId="6E87F4F2" w14:textId="77777777" w:rsidR="00D17C8F" w:rsidRDefault="00D17C8F" w:rsidP="00687167">
      <w:pPr>
        <w:ind w:left="560"/>
      </w:pPr>
    </w:p>
    <w:p w14:paraId="70CCE305" w14:textId="77777777" w:rsidR="00D17C8F" w:rsidRDefault="00D17C8F" w:rsidP="00687167">
      <w:pPr>
        <w:ind w:left="560"/>
      </w:pPr>
    </w:p>
    <w:p w14:paraId="7F2E2170" w14:textId="77777777" w:rsidR="00D17C8F" w:rsidRDefault="00D17C8F" w:rsidP="00687167">
      <w:pPr>
        <w:ind w:left="560"/>
      </w:pPr>
    </w:p>
    <w:p w14:paraId="27C5B1D0" w14:textId="77777777" w:rsidR="00D17C8F" w:rsidRDefault="00D17C8F" w:rsidP="00687167">
      <w:pPr>
        <w:ind w:left="560"/>
      </w:pPr>
    </w:p>
    <w:p w14:paraId="6643303B" w14:textId="77777777" w:rsidR="00D17C8F" w:rsidRDefault="00D17C8F" w:rsidP="00687167">
      <w:pPr>
        <w:ind w:left="560"/>
      </w:pPr>
    </w:p>
    <w:p w14:paraId="3A9E4610" w14:textId="77777777" w:rsidR="00D17C8F" w:rsidRDefault="00D17C8F" w:rsidP="00687167">
      <w:pPr>
        <w:ind w:left="560"/>
      </w:pPr>
    </w:p>
    <w:p w14:paraId="64F2AC9A" w14:textId="77777777" w:rsidR="00D17C8F" w:rsidRDefault="00D17C8F" w:rsidP="00687167">
      <w:pPr>
        <w:ind w:left="560"/>
      </w:pPr>
    </w:p>
    <w:p w14:paraId="4CD47326" w14:textId="77777777" w:rsidR="00D17C8F" w:rsidRDefault="00D17C8F" w:rsidP="00687167">
      <w:pPr>
        <w:ind w:left="560"/>
      </w:pPr>
    </w:p>
    <w:p w14:paraId="0D526587" w14:textId="77777777" w:rsidR="00D17C8F" w:rsidRDefault="00D17C8F" w:rsidP="00687167">
      <w:pPr>
        <w:ind w:left="560"/>
      </w:pPr>
    </w:p>
    <w:p w14:paraId="2D0DB506" w14:textId="77777777" w:rsidR="00D17C8F" w:rsidRDefault="00D17C8F" w:rsidP="00687167">
      <w:pPr>
        <w:ind w:left="560"/>
      </w:pPr>
    </w:p>
    <w:p w14:paraId="01E67DE0" w14:textId="77777777" w:rsidR="00D17C8F" w:rsidRDefault="00D17C8F" w:rsidP="00687167">
      <w:pPr>
        <w:ind w:left="560"/>
      </w:pPr>
    </w:p>
    <w:p w14:paraId="0277B3ED" w14:textId="77777777" w:rsidR="00D17C8F" w:rsidRDefault="00D17C8F" w:rsidP="00687167">
      <w:pPr>
        <w:ind w:left="560"/>
      </w:pPr>
    </w:p>
    <w:p w14:paraId="739B9B92" w14:textId="77777777" w:rsidR="00BE68B7" w:rsidRPr="00894141" w:rsidRDefault="00BE68B7" w:rsidP="00D17C8F">
      <w:pPr>
        <w:jc w:val="center"/>
        <w:rPr>
          <w:rFonts w:ascii="Times New Roman" w:hAnsi="Times New Roman" w:cs="Times New Roman"/>
          <w:sz w:val="19"/>
          <w:szCs w:val="19"/>
        </w:rPr>
      </w:pPr>
    </w:p>
    <w:p w14:paraId="33AC248E" w14:textId="77777777" w:rsidR="004B7136" w:rsidRDefault="004B7136" w:rsidP="004B7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49AE602D" w14:textId="77777777" w:rsidR="006B0EC3" w:rsidRDefault="006B0EC3" w:rsidP="004B7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413B746B" w14:textId="77777777" w:rsidR="007A3BA9" w:rsidRDefault="007A3BA9" w:rsidP="004B7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6E032071" w14:textId="77777777" w:rsidR="004B7136" w:rsidRPr="00FB3EB2" w:rsidRDefault="004B7136" w:rsidP="004B7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09008C7C" w14:textId="77777777" w:rsidR="00D17C8F" w:rsidRDefault="00D17C8F" w:rsidP="00687167">
      <w:pPr>
        <w:ind w:left="560"/>
      </w:pPr>
    </w:p>
    <w:p w14:paraId="751A2738" w14:textId="77777777" w:rsidR="004F56AB" w:rsidRDefault="004F56A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2.7</w:t>
      </w:r>
      <w:r>
        <w:rPr>
          <w:rFonts w:ascii="Times New Roman" w:hAnsi="Times New Roman" w:cs="Times New Roman"/>
          <w:color w:val="000000"/>
          <w:sz w:val="19"/>
          <w:szCs w:val="19"/>
        </w:rPr>
        <w:tab/>
        <w:t>Transfers and Assignments</w:t>
      </w:r>
    </w:p>
    <w:p w14:paraId="075F75B3"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4330C4C"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56BA942"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Neither the Company nor the Customer may assign or transfer its rights or duties in connection with the services and facilities provided by the Company without the written consent of the other party, except that the Company may assign its rights and duties (a) to any subsidiary, parent Company or affiliate of the Company (b) pursuant to any sale or transfer of substantially all the assets of the Company, or pursuant to any financing, merger or reorganization of the Company.</w:t>
      </w:r>
    </w:p>
    <w:p w14:paraId="6E49274F"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775F5D8" w14:textId="77777777" w:rsidR="004F56AB" w:rsidRDefault="004F56A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2.8 </w:t>
      </w:r>
      <w:r>
        <w:rPr>
          <w:rFonts w:ascii="Times New Roman" w:hAnsi="Times New Roman" w:cs="Times New Roman"/>
          <w:color w:val="000000"/>
          <w:sz w:val="19"/>
          <w:szCs w:val="19"/>
        </w:rPr>
        <w:tab/>
        <w:t>Notices and Communications</w:t>
      </w:r>
    </w:p>
    <w:p w14:paraId="5365018F"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4F9BD96"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2.8.1</w:t>
      </w:r>
      <w:r>
        <w:rPr>
          <w:rFonts w:ascii="Times New Roman" w:hAnsi="Times New Roman" w:cs="Times New Roman"/>
          <w:color w:val="000000"/>
          <w:sz w:val="19"/>
          <w:szCs w:val="19"/>
        </w:rPr>
        <w:tab/>
        <w:t xml:space="preserve">Delivery of calls to or acceptance of calls from the Company's locations over Company-switched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exchange services constitutes an order by the Customer to purchase switched access services as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described herein. Similarly the selection by a Company's End User of the Customer as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presubscribed IXC constitutes an order of switched access by the Customer. In these cases, an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invoice will be the first communication from the Company to the Customer. In other instances a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Service Order may be used.</w:t>
      </w:r>
    </w:p>
    <w:p w14:paraId="5BEB203F"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640FB48"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2.8.8 </w:t>
      </w:r>
      <w:r>
        <w:rPr>
          <w:rFonts w:ascii="Times New Roman" w:hAnsi="Times New Roman" w:cs="Times New Roman"/>
          <w:color w:val="000000"/>
          <w:sz w:val="19"/>
          <w:szCs w:val="19"/>
        </w:rPr>
        <w:tab/>
        <w:t xml:space="preserve">The Customer shall designate on the Service Order an address to which the Company shall mail or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deliver all notices and other communications, except that the Customer may also designate a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separate address to which the Company's bills for service shall be mailed.</w:t>
      </w:r>
    </w:p>
    <w:p w14:paraId="65F4F6A9"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1A794C1"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2.8.3</w:t>
      </w:r>
      <w:r>
        <w:rPr>
          <w:rFonts w:ascii="Times New Roman" w:hAnsi="Times New Roman" w:cs="Times New Roman"/>
          <w:color w:val="000000"/>
          <w:sz w:val="19"/>
          <w:szCs w:val="19"/>
        </w:rPr>
        <w:tab/>
        <w:t xml:space="preserve">The Company shall designate on the Service Order an address to which the Customer shall mail or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deliver all notices and other communications, except that the Company may designate a separate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address, on each bill for service, to which the Customer shall mail payment on that bill.</w:t>
      </w:r>
    </w:p>
    <w:p w14:paraId="15025E0C"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6DEB31A" w14:textId="77777777" w:rsidR="004F56AB" w:rsidRDefault="004F56AB" w:rsidP="004F5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2.8.4 </w:t>
      </w:r>
      <w:r>
        <w:rPr>
          <w:rFonts w:ascii="Times New Roman" w:hAnsi="Times New Roman" w:cs="Times New Roman"/>
          <w:color w:val="000000"/>
          <w:sz w:val="19"/>
          <w:szCs w:val="19"/>
        </w:rPr>
        <w:tab/>
        <w:t xml:space="preserve">All notices or other communications required to be given pursuant to this tariff shall be in writing.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Notices and other communications of either party, and all bills mailed by the Company, shall be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presumed to have been delivered to the other party on the third business day following deposit of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the notice, communication, or bill with the U.S. Mail or a private delivery service, prepaid and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properly addressed, or when actually received or refused by the addressee, whichever occurs first.</w:t>
      </w:r>
    </w:p>
    <w:p w14:paraId="7889A906" w14:textId="77777777" w:rsidR="004F56AB" w:rsidRDefault="004F56AB" w:rsidP="004F56AB">
      <w:pPr>
        <w:ind w:left="560"/>
        <w:rPr>
          <w:rFonts w:ascii="Times New Roman" w:hAnsi="Times New Roman" w:cs="Times New Roman"/>
          <w:color w:val="000000"/>
          <w:sz w:val="19"/>
          <w:szCs w:val="19"/>
        </w:rPr>
      </w:pPr>
    </w:p>
    <w:p w14:paraId="542632B1" w14:textId="77777777" w:rsidR="009123C3" w:rsidRDefault="009123C3" w:rsidP="009123C3">
      <w:pP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4F56AB">
        <w:rPr>
          <w:rFonts w:ascii="Times New Roman" w:hAnsi="Times New Roman" w:cs="Times New Roman"/>
          <w:color w:val="000000"/>
          <w:sz w:val="19"/>
          <w:szCs w:val="19"/>
        </w:rPr>
        <w:t>2.8.5</w:t>
      </w:r>
      <w:r>
        <w:rPr>
          <w:rFonts w:ascii="Times New Roman" w:hAnsi="Times New Roman" w:cs="Times New Roman"/>
          <w:color w:val="000000"/>
          <w:sz w:val="19"/>
          <w:szCs w:val="19"/>
        </w:rPr>
        <w:t xml:space="preserve">   </w:t>
      </w:r>
      <w:r w:rsidR="004F56AB">
        <w:rPr>
          <w:rFonts w:ascii="Times New Roman" w:hAnsi="Times New Roman" w:cs="Times New Roman"/>
          <w:color w:val="000000"/>
          <w:sz w:val="19"/>
          <w:szCs w:val="19"/>
        </w:rPr>
        <w:t xml:space="preserve">The Company or the Customer shall advise the other party of any changes to the addresses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        </w:t>
      </w:r>
      <w:r w:rsidR="004F56AB">
        <w:rPr>
          <w:rFonts w:ascii="Times New Roman" w:hAnsi="Times New Roman" w:cs="Times New Roman"/>
          <w:color w:val="000000"/>
          <w:sz w:val="19"/>
          <w:szCs w:val="19"/>
        </w:rPr>
        <w:t xml:space="preserve">designated for notices, other communications or billing, by following the procedures for giving </w:t>
      </w:r>
      <w:r>
        <w:rPr>
          <w:rFonts w:ascii="Times New Roman" w:hAnsi="Times New Roman" w:cs="Times New Roman"/>
          <w:color w:val="000000"/>
          <w:sz w:val="19"/>
          <w:szCs w:val="19"/>
        </w:rPr>
        <w:t xml:space="preserve"> </w:t>
      </w:r>
    </w:p>
    <w:p w14:paraId="58739AEC" w14:textId="77777777" w:rsidR="00D17C8F" w:rsidRDefault="009123C3" w:rsidP="009123C3">
      <w:r>
        <w:rPr>
          <w:rFonts w:ascii="Times New Roman" w:hAnsi="Times New Roman" w:cs="Times New Roman"/>
          <w:color w:val="000000"/>
          <w:sz w:val="19"/>
          <w:szCs w:val="19"/>
        </w:rPr>
        <w:t xml:space="preserve">                       </w:t>
      </w:r>
      <w:r w:rsidR="004F56AB">
        <w:rPr>
          <w:rFonts w:ascii="Times New Roman" w:hAnsi="Times New Roman" w:cs="Times New Roman"/>
          <w:color w:val="000000"/>
          <w:sz w:val="19"/>
          <w:szCs w:val="19"/>
        </w:rPr>
        <w:t>notice set forth herein.</w:t>
      </w:r>
    </w:p>
    <w:p w14:paraId="660B3BC7" w14:textId="77777777" w:rsidR="00D17C8F" w:rsidRDefault="00D17C8F" w:rsidP="00687167">
      <w:pPr>
        <w:ind w:left="560"/>
      </w:pPr>
    </w:p>
    <w:p w14:paraId="58013EA6" w14:textId="77777777" w:rsidR="00D17C8F" w:rsidRDefault="00D17C8F" w:rsidP="00687167">
      <w:pPr>
        <w:ind w:left="560"/>
      </w:pPr>
    </w:p>
    <w:p w14:paraId="42CD3BB9" w14:textId="77777777" w:rsidR="00D17C8F" w:rsidRDefault="00D17C8F" w:rsidP="00687167">
      <w:pPr>
        <w:ind w:left="560"/>
      </w:pPr>
    </w:p>
    <w:p w14:paraId="567904BE" w14:textId="77777777" w:rsidR="008A4A9B" w:rsidRDefault="008A4A9B" w:rsidP="00687167">
      <w:pPr>
        <w:ind w:left="560"/>
      </w:pPr>
    </w:p>
    <w:p w14:paraId="7BB7D35F" w14:textId="77777777" w:rsidR="008A4A9B" w:rsidRDefault="008A4A9B" w:rsidP="00687167">
      <w:pPr>
        <w:ind w:left="560"/>
      </w:pPr>
    </w:p>
    <w:p w14:paraId="5634E85C" w14:textId="77777777" w:rsidR="00D17C8F" w:rsidRDefault="00D17C8F" w:rsidP="00687167">
      <w:pPr>
        <w:ind w:left="560"/>
      </w:pPr>
    </w:p>
    <w:p w14:paraId="46C2ED35" w14:textId="77777777" w:rsidR="00D17C8F" w:rsidRDefault="00D17C8F" w:rsidP="00687167">
      <w:pPr>
        <w:ind w:left="560"/>
      </w:pPr>
    </w:p>
    <w:p w14:paraId="3F12F7A6" w14:textId="77777777" w:rsidR="00D17C8F" w:rsidRDefault="00D17C8F" w:rsidP="00687167">
      <w:pPr>
        <w:ind w:left="560"/>
      </w:pPr>
    </w:p>
    <w:p w14:paraId="55B37CA3" w14:textId="77777777" w:rsidR="00D17C8F" w:rsidRDefault="00D17C8F" w:rsidP="00687167">
      <w:pPr>
        <w:ind w:left="560"/>
      </w:pPr>
    </w:p>
    <w:p w14:paraId="61C1512E" w14:textId="77777777" w:rsidR="00D17C8F" w:rsidRDefault="00D17C8F" w:rsidP="00687167">
      <w:pPr>
        <w:ind w:left="560"/>
      </w:pPr>
    </w:p>
    <w:p w14:paraId="505434FE" w14:textId="77777777" w:rsidR="00D17C8F" w:rsidRDefault="00D17C8F" w:rsidP="00687167">
      <w:pPr>
        <w:ind w:left="560"/>
      </w:pPr>
    </w:p>
    <w:p w14:paraId="11ECF5CF" w14:textId="77777777" w:rsidR="00BE68B7" w:rsidRDefault="00BE68B7" w:rsidP="004B7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16EBDBC7" w14:textId="77777777" w:rsidR="00FE6828" w:rsidRDefault="00FE6828" w:rsidP="004B7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20EDFF72" w14:textId="77777777" w:rsidR="007A3BA9" w:rsidRDefault="007A3BA9" w:rsidP="004B7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4A9EB6E7" w14:textId="77777777" w:rsidR="004B7136" w:rsidRPr="00FB3EB2" w:rsidRDefault="004B7136" w:rsidP="004B7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FB3EB2">
        <w:rPr>
          <w:rFonts w:ascii="Times New Roman" w:hAnsi="Times New Roman" w:cs="Times New Roman"/>
          <w:b/>
          <w:color w:val="000000"/>
          <w:sz w:val="19"/>
          <w:szCs w:val="19"/>
        </w:rPr>
        <w:t>SECTION 2 - RULES AND REGULATIONS (CONTINUED)</w:t>
      </w:r>
    </w:p>
    <w:p w14:paraId="45DB984E" w14:textId="77777777" w:rsidR="00D17C8F" w:rsidRDefault="00D17C8F" w:rsidP="00687167">
      <w:pPr>
        <w:ind w:left="560"/>
      </w:pPr>
    </w:p>
    <w:p w14:paraId="146EC0C1" w14:textId="77777777" w:rsidR="008A4A9B" w:rsidRDefault="008A4A9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2.9</w:t>
      </w:r>
      <w:r>
        <w:rPr>
          <w:rFonts w:ascii="Times New Roman" w:hAnsi="Times New Roman" w:cs="Times New Roman"/>
          <w:color w:val="000000"/>
          <w:sz w:val="19"/>
          <w:szCs w:val="19"/>
        </w:rPr>
        <w:tab/>
        <w:t>Meet Point Billing</w:t>
      </w:r>
    </w:p>
    <w:p w14:paraId="77E56C79" w14:textId="77777777" w:rsidR="008A4A9B" w:rsidRDefault="008A4A9B" w:rsidP="008A4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77F5F49" w14:textId="77777777" w:rsidR="008A4A9B" w:rsidRDefault="008A4A9B" w:rsidP="008A4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Meet Point Billing applies when more than one Exchange Company is involved in the provision of </w:t>
      </w:r>
      <w:r>
        <w:rPr>
          <w:rFonts w:ascii="Times New Roman" w:hAnsi="Times New Roman" w:cs="Times New Roman"/>
          <w:color w:val="000000"/>
          <w:sz w:val="19"/>
          <w:szCs w:val="19"/>
        </w:rPr>
        <w:tab/>
        <w:t xml:space="preserve">Access Service. All recurring and nonrecurring charges for services provided by each Exchange </w:t>
      </w:r>
      <w:r>
        <w:rPr>
          <w:rFonts w:ascii="Times New Roman" w:hAnsi="Times New Roman" w:cs="Times New Roman"/>
          <w:color w:val="000000"/>
          <w:sz w:val="19"/>
          <w:szCs w:val="19"/>
        </w:rPr>
        <w:tab/>
        <w:t>Company are billed under each company's applicable rates as set forth below.</w:t>
      </w:r>
    </w:p>
    <w:p w14:paraId="2C773AC7" w14:textId="77777777" w:rsidR="008A4A9B" w:rsidRDefault="008A4A9B" w:rsidP="008A4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516B42A" w14:textId="77777777" w:rsidR="00D17C8F" w:rsidRDefault="008A4A9B" w:rsidP="008A4A9B">
      <w:pPr>
        <w:ind w:left="560"/>
      </w:pPr>
      <w:r>
        <w:rPr>
          <w:rFonts w:ascii="Times New Roman" w:hAnsi="Times New Roman" w:cs="Times New Roman"/>
          <w:color w:val="000000"/>
          <w:sz w:val="19"/>
          <w:szCs w:val="19"/>
        </w:rPr>
        <w:t>The Company accepts and adheres to the Ordering and Billing Forum guidelines, Multiple Exchange Carrier Access Billing (MECAB) and Multiple Exchange Carrier Ordering and Design (MECOD).</w:t>
      </w:r>
    </w:p>
    <w:p w14:paraId="030AA13A" w14:textId="77777777" w:rsidR="00D17C8F" w:rsidRDefault="00D17C8F" w:rsidP="00687167">
      <w:pPr>
        <w:ind w:left="560"/>
      </w:pPr>
    </w:p>
    <w:p w14:paraId="49D7EC30" w14:textId="77777777" w:rsidR="00D17C8F" w:rsidRDefault="00D17C8F" w:rsidP="00687167">
      <w:pPr>
        <w:ind w:left="560"/>
      </w:pPr>
    </w:p>
    <w:p w14:paraId="7B8CB72A" w14:textId="77777777" w:rsidR="00D17C8F" w:rsidRDefault="00D17C8F" w:rsidP="00687167">
      <w:pPr>
        <w:ind w:left="560"/>
      </w:pPr>
    </w:p>
    <w:p w14:paraId="605BD345" w14:textId="77777777" w:rsidR="00C0414A" w:rsidRDefault="00C0414A" w:rsidP="00687167">
      <w:pPr>
        <w:ind w:left="560"/>
      </w:pPr>
    </w:p>
    <w:p w14:paraId="3DC4F893" w14:textId="77777777" w:rsidR="00C0414A" w:rsidRDefault="00C0414A" w:rsidP="00687167">
      <w:pPr>
        <w:ind w:left="560"/>
      </w:pPr>
    </w:p>
    <w:p w14:paraId="4880F891" w14:textId="77777777" w:rsidR="00C0414A" w:rsidRDefault="00C0414A" w:rsidP="00687167">
      <w:pPr>
        <w:ind w:left="560"/>
      </w:pPr>
    </w:p>
    <w:p w14:paraId="16CCB25D" w14:textId="77777777" w:rsidR="00C0414A" w:rsidRDefault="00C0414A" w:rsidP="00687167">
      <w:pPr>
        <w:ind w:left="560"/>
      </w:pPr>
    </w:p>
    <w:p w14:paraId="45E34B8A" w14:textId="77777777" w:rsidR="00C0414A" w:rsidRDefault="00C0414A" w:rsidP="00687167">
      <w:pPr>
        <w:ind w:left="560"/>
      </w:pPr>
    </w:p>
    <w:p w14:paraId="3BD5B7FD" w14:textId="77777777" w:rsidR="00C0414A" w:rsidRDefault="00C0414A" w:rsidP="00687167">
      <w:pPr>
        <w:ind w:left="560"/>
      </w:pPr>
    </w:p>
    <w:p w14:paraId="110029FF" w14:textId="77777777" w:rsidR="00C0414A" w:rsidRDefault="00C0414A" w:rsidP="00687167">
      <w:pPr>
        <w:ind w:left="560"/>
      </w:pPr>
    </w:p>
    <w:p w14:paraId="4E57E13F" w14:textId="77777777" w:rsidR="00C0414A" w:rsidRDefault="00C0414A" w:rsidP="00687167">
      <w:pPr>
        <w:ind w:left="560"/>
      </w:pPr>
    </w:p>
    <w:p w14:paraId="1C68FDEA" w14:textId="77777777" w:rsidR="00C0414A" w:rsidRDefault="00C0414A" w:rsidP="00687167">
      <w:pPr>
        <w:ind w:left="560"/>
      </w:pPr>
    </w:p>
    <w:p w14:paraId="02E1AD30" w14:textId="77777777" w:rsidR="00C0414A" w:rsidRDefault="00C0414A" w:rsidP="00687167">
      <w:pPr>
        <w:ind w:left="560"/>
      </w:pPr>
    </w:p>
    <w:p w14:paraId="26BDC03D" w14:textId="77777777" w:rsidR="00C0414A" w:rsidRDefault="00C0414A" w:rsidP="00687167">
      <w:pPr>
        <w:ind w:left="560"/>
      </w:pPr>
    </w:p>
    <w:p w14:paraId="5884A7AC" w14:textId="77777777" w:rsidR="00C0414A" w:rsidRDefault="00C0414A" w:rsidP="00687167">
      <w:pPr>
        <w:ind w:left="560"/>
      </w:pPr>
    </w:p>
    <w:p w14:paraId="74215536" w14:textId="77777777" w:rsidR="00C0414A" w:rsidRDefault="00C0414A" w:rsidP="00687167">
      <w:pPr>
        <w:ind w:left="560"/>
      </w:pPr>
    </w:p>
    <w:p w14:paraId="3DCEEFC1" w14:textId="77777777" w:rsidR="00C0414A" w:rsidRDefault="00C0414A" w:rsidP="00687167">
      <w:pPr>
        <w:ind w:left="560"/>
      </w:pPr>
    </w:p>
    <w:p w14:paraId="46D091C2" w14:textId="77777777" w:rsidR="00C0414A" w:rsidRDefault="00C0414A" w:rsidP="00687167">
      <w:pPr>
        <w:ind w:left="560"/>
      </w:pPr>
    </w:p>
    <w:p w14:paraId="4A74A6BA" w14:textId="77777777" w:rsidR="00C0414A" w:rsidRDefault="00C0414A" w:rsidP="00687167">
      <w:pPr>
        <w:ind w:left="560"/>
      </w:pPr>
    </w:p>
    <w:p w14:paraId="782D12F2" w14:textId="77777777" w:rsidR="00C0414A" w:rsidRDefault="00C0414A" w:rsidP="00687167">
      <w:pPr>
        <w:ind w:left="560"/>
      </w:pPr>
    </w:p>
    <w:p w14:paraId="743CC4E6" w14:textId="77777777" w:rsidR="00C0414A" w:rsidRDefault="00C0414A" w:rsidP="00687167">
      <w:pPr>
        <w:ind w:left="560"/>
      </w:pPr>
    </w:p>
    <w:p w14:paraId="5A5A967A" w14:textId="77777777" w:rsidR="00C0414A" w:rsidRDefault="00C0414A" w:rsidP="00687167">
      <w:pPr>
        <w:ind w:left="560"/>
      </w:pPr>
    </w:p>
    <w:p w14:paraId="604BA7F3" w14:textId="77777777" w:rsidR="00C0414A" w:rsidRDefault="00C0414A" w:rsidP="00687167">
      <w:pPr>
        <w:ind w:left="560"/>
      </w:pPr>
    </w:p>
    <w:p w14:paraId="5177091E" w14:textId="77777777" w:rsidR="00C0414A" w:rsidRDefault="00C0414A" w:rsidP="00687167">
      <w:pPr>
        <w:ind w:left="560"/>
      </w:pPr>
    </w:p>
    <w:p w14:paraId="5EA596B1" w14:textId="77777777" w:rsidR="00C0414A" w:rsidRDefault="00C0414A" w:rsidP="00687167">
      <w:pPr>
        <w:ind w:left="560"/>
      </w:pPr>
    </w:p>
    <w:p w14:paraId="1192F97E" w14:textId="77777777" w:rsidR="00C0414A" w:rsidRDefault="00C0414A" w:rsidP="00687167">
      <w:pPr>
        <w:ind w:left="560"/>
      </w:pPr>
    </w:p>
    <w:p w14:paraId="4E7A0D8C" w14:textId="77777777" w:rsidR="00C0414A" w:rsidRDefault="00C0414A" w:rsidP="00687167">
      <w:pPr>
        <w:ind w:left="560"/>
      </w:pPr>
    </w:p>
    <w:p w14:paraId="3B66853B" w14:textId="77777777" w:rsidR="00C0414A" w:rsidRDefault="00C0414A" w:rsidP="00687167">
      <w:pPr>
        <w:ind w:left="560"/>
      </w:pPr>
    </w:p>
    <w:p w14:paraId="67120C50" w14:textId="77777777" w:rsidR="00C0414A" w:rsidRDefault="00C0414A" w:rsidP="00687167">
      <w:pPr>
        <w:ind w:left="560"/>
      </w:pPr>
    </w:p>
    <w:p w14:paraId="3A6F37C6" w14:textId="77777777" w:rsidR="00C0414A" w:rsidRDefault="00C0414A" w:rsidP="00687167">
      <w:pPr>
        <w:ind w:left="560"/>
      </w:pPr>
    </w:p>
    <w:p w14:paraId="57BB712F" w14:textId="77777777" w:rsidR="00C0414A" w:rsidRDefault="00C0414A" w:rsidP="00687167">
      <w:pPr>
        <w:ind w:left="560"/>
      </w:pPr>
    </w:p>
    <w:p w14:paraId="4CF1F223" w14:textId="77777777" w:rsidR="00C0414A" w:rsidRDefault="00C0414A" w:rsidP="00687167">
      <w:pPr>
        <w:ind w:left="560"/>
      </w:pPr>
    </w:p>
    <w:p w14:paraId="78E30F4A" w14:textId="77777777" w:rsidR="00C0414A" w:rsidRDefault="00C0414A" w:rsidP="00687167">
      <w:pPr>
        <w:ind w:left="560"/>
      </w:pPr>
    </w:p>
    <w:p w14:paraId="656D7255" w14:textId="77777777" w:rsidR="007A3BA9" w:rsidRDefault="007A3BA9" w:rsidP="00446629">
      <w:pPr>
        <w:ind w:left="560"/>
        <w:jc w:val="center"/>
        <w:outlineLvl w:val="0"/>
        <w:rPr>
          <w:rFonts w:ascii="Times New Roman" w:hAnsi="Times New Roman"/>
          <w:b/>
          <w:sz w:val="19"/>
          <w:szCs w:val="19"/>
        </w:rPr>
      </w:pPr>
    </w:p>
    <w:p w14:paraId="39CE7D46" w14:textId="77777777" w:rsidR="00C0414A" w:rsidRPr="00C0414A" w:rsidRDefault="00C0414A" w:rsidP="00446629">
      <w:pPr>
        <w:ind w:left="560"/>
        <w:jc w:val="center"/>
        <w:outlineLvl w:val="0"/>
        <w:rPr>
          <w:rFonts w:ascii="Times New Roman" w:hAnsi="Times New Roman"/>
          <w:b/>
          <w:sz w:val="19"/>
          <w:szCs w:val="19"/>
        </w:rPr>
      </w:pPr>
      <w:r w:rsidRPr="00C0414A">
        <w:rPr>
          <w:rFonts w:ascii="Times New Roman" w:hAnsi="Times New Roman"/>
          <w:b/>
          <w:sz w:val="19"/>
          <w:szCs w:val="19"/>
        </w:rPr>
        <w:t>SECTION 3 - SWITCHED ACCESS SERVICE</w:t>
      </w:r>
    </w:p>
    <w:p w14:paraId="41A8B5C7" w14:textId="77777777" w:rsidR="00C0414A" w:rsidRDefault="00C0414A" w:rsidP="00687167">
      <w:pPr>
        <w:ind w:left="560"/>
      </w:pPr>
    </w:p>
    <w:p w14:paraId="00527AD9"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3.1</w:t>
      </w:r>
      <w:r>
        <w:rPr>
          <w:rFonts w:ascii="Times New Roman" w:hAnsi="Times New Roman" w:cs="Times New Roman"/>
          <w:color w:val="000000"/>
          <w:sz w:val="19"/>
          <w:szCs w:val="19"/>
        </w:rPr>
        <w:tab/>
        <w:t>General</w:t>
      </w:r>
    </w:p>
    <w:p w14:paraId="773F8B5B"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BD20890"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Switched Access Service, which is available to Customers for their use in furnishing their services to End Users provides a two-point communications path between a Customer and an End User. It provides for the use of common terminating, switching and transport facilities. Switched Access Service provides the ability to originate calls from an End User to a Customer, and to terminate calls from a Customer to an End User.</w:t>
      </w:r>
    </w:p>
    <w:p w14:paraId="239F50C2"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31E9F127"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Switched Access Service is available when originating or terminating calls from or to an End User.</w:t>
      </w:r>
    </w:p>
    <w:p w14:paraId="76D5345D"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Rates and charges are set forth in Section 5. The application of rates for Switched Access Service is described in Section 5.</w:t>
      </w:r>
    </w:p>
    <w:p w14:paraId="6C46D3C3"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436C2F8" w14:textId="77777777" w:rsidR="00C0414A" w:rsidRDefault="00C0414A"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3.2</w:t>
      </w:r>
      <w:r>
        <w:rPr>
          <w:rFonts w:ascii="Times New Roman" w:hAnsi="Times New Roman" w:cs="Times New Roman"/>
          <w:color w:val="000000"/>
          <w:sz w:val="19"/>
          <w:szCs w:val="19"/>
        </w:rPr>
        <w:tab/>
        <w:t>Provision and Description of Switched Access Service Arrangements</w:t>
      </w:r>
    </w:p>
    <w:p w14:paraId="73E289EB"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4D1F6E1"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3.2.1</w:t>
      </w:r>
      <w:r>
        <w:rPr>
          <w:rFonts w:ascii="Times New Roman" w:hAnsi="Times New Roman" w:cs="Times New Roman"/>
          <w:color w:val="000000"/>
          <w:sz w:val="19"/>
          <w:szCs w:val="19"/>
        </w:rPr>
        <w:tab/>
        <w:t>Feature Group Access</w:t>
      </w:r>
    </w:p>
    <w:p w14:paraId="15F8EEFB"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9F4D37A" w14:textId="77777777" w:rsidR="00C0414A" w:rsidRDefault="00C0414A" w:rsidP="00C04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FG Access is provisioned at the DS-1 level and provides trunk-side access to Switching Center switches, for the Customer's use in originating and terminating communications. Basic FG Access service will be provided with Multi-Frequency In Band Signaling (SS7 is also available, where capabilities exist).</w:t>
      </w:r>
    </w:p>
    <w:p w14:paraId="10619CF4" w14:textId="77777777" w:rsidR="00C0414A" w:rsidRDefault="00C0414A" w:rsidP="00C0414A">
      <w:pPr>
        <w:ind w:left="560"/>
        <w:rPr>
          <w:rFonts w:ascii="Times New Roman" w:hAnsi="Times New Roman" w:cs="Times New Roman"/>
          <w:color w:val="000000"/>
          <w:sz w:val="19"/>
          <w:szCs w:val="19"/>
        </w:rPr>
      </w:pPr>
    </w:p>
    <w:p w14:paraId="0BCF07DF" w14:textId="77777777" w:rsidR="00C0414A" w:rsidRDefault="00C0414A" w:rsidP="00C0414A">
      <w:pPr>
        <w:ind w:left="560"/>
      </w:pPr>
      <w:r>
        <w:rPr>
          <w:rFonts w:ascii="Times New Roman" w:hAnsi="Times New Roman" w:cs="Times New Roman"/>
          <w:color w:val="000000"/>
          <w:sz w:val="19"/>
          <w:szCs w:val="19"/>
        </w:rPr>
        <w:t>All traffic is routed to and from the Company's switching center via direct trunking or via an alternative route when direct trunking has not been arranged. Delivery of calls to, or acceptance of calls from, the company's locations over Company-switched exchange services shall constitute an agreement by the Customer to purchase switched access services as described herein. The Company reserves the right to require the Customer to submit an ASR for switched access.</w:t>
      </w:r>
    </w:p>
    <w:p w14:paraId="206DB794" w14:textId="77777777" w:rsidR="00C0414A" w:rsidRDefault="00C0414A" w:rsidP="00687167">
      <w:pPr>
        <w:ind w:left="560"/>
      </w:pPr>
    </w:p>
    <w:p w14:paraId="2C2859C5" w14:textId="77777777" w:rsidR="00E268E0" w:rsidRDefault="00E268E0" w:rsidP="00687167">
      <w:pPr>
        <w:ind w:left="560"/>
      </w:pPr>
    </w:p>
    <w:p w14:paraId="2308AC77" w14:textId="77777777" w:rsidR="00E268E0" w:rsidRDefault="00E268E0" w:rsidP="00687167">
      <w:pPr>
        <w:ind w:left="560"/>
      </w:pPr>
    </w:p>
    <w:p w14:paraId="1ECD192A" w14:textId="77777777" w:rsidR="00E268E0" w:rsidRDefault="00E268E0" w:rsidP="00687167">
      <w:pPr>
        <w:ind w:left="560"/>
      </w:pPr>
    </w:p>
    <w:p w14:paraId="3D4B221F" w14:textId="77777777" w:rsidR="00E268E0" w:rsidRDefault="00E268E0" w:rsidP="00687167">
      <w:pPr>
        <w:ind w:left="560"/>
      </w:pPr>
    </w:p>
    <w:p w14:paraId="0668CC24" w14:textId="77777777" w:rsidR="00E268E0" w:rsidRDefault="00E268E0" w:rsidP="00687167">
      <w:pPr>
        <w:ind w:left="560"/>
      </w:pPr>
    </w:p>
    <w:p w14:paraId="7D6C427D" w14:textId="77777777" w:rsidR="00E268E0" w:rsidRDefault="00E268E0" w:rsidP="00687167">
      <w:pPr>
        <w:ind w:left="560"/>
      </w:pPr>
    </w:p>
    <w:p w14:paraId="3D3FA534" w14:textId="77777777" w:rsidR="00E268E0" w:rsidRDefault="00E268E0" w:rsidP="00687167">
      <w:pPr>
        <w:ind w:left="560"/>
      </w:pPr>
    </w:p>
    <w:p w14:paraId="4DB19607" w14:textId="77777777" w:rsidR="00E268E0" w:rsidRDefault="00E268E0" w:rsidP="00687167">
      <w:pPr>
        <w:ind w:left="560"/>
      </w:pPr>
    </w:p>
    <w:p w14:paraId="30D57817" w14:textId="77777777" w:rsidR="00E268E0" w:rsidRDefault="00E268E0" w:rsidP="00687167">
      <w:pPr>
        <w:ind w:left="560"/>
      </w:pPr>
    </w:p>
    <w:p w14:paraId="086CD344" w14:textId="77777777" w:rsidR="00E268E0" w:rsidRDefault="00E268E0" w:rsidP="00687167">
      <w:pPr>
        <w:ind w:left="560"/>
      </w:pPr>
    </w:p>
    <w:p w14:paraId="51F18110" w14:textId="77777777" w:rsidR="00E268E0" w:rsidRDefault="00E268E0" w:rsidP="00687167">
      <w:pPr>
        <w:ind w:left="560"/>
      </w:pPr>
    </w:p>
    <w:p w14:paraId="38F126D8" w14:textId="77777777" w:rsidR="00E268E0" w:rsidRDefault="00E268E0" w:rsidP="00687167">
      <w:pPr>
        <w:ind w:left="560"/>
      </w:pPr>
    </w:p>
    <w:p w14:paraId="166BF2C1" w14:textId="77777777" w:rsidR="00E268E0" w:rsidRDefault="00E268E0" w:rsidP="00687167">
      <w:pPr>
        <w:ind w:left="560"/>
      </w:pPr>
    </w:p>
    <w:p w14:paraId="464C9820" w14:textId="77777777" w:rsidR="00E268E0" w:rsidRDefault="00E268E0" w:rsidP="00687167">
      <w:pPr>
        <w:ind w:left="560"/>
      </w:pPr>
    </w:p>
    <w:p w14:paraId="0374DE71" w14:textId="77777777" w:rsidR="00E268E0" w:rsidRDefault="00E268E0" w:rsidP="00687167">
      <w:pPr>
        <w:ind w:left="560"/>
      </w:pPr>
    </w:p>
    <w:p w14:paraId="35864E39" w14:textId="77777777" w:rsidR="00E268E0" w:rsidRDefault="00E268E0" w:rsidP="00687167">
      <w:pPr>
        <w:ind w:left="560"/>
      </w:pPr>
    </w:p>
    <w:p w14:paraId="7C73AAE2" w14:textId="77777777" w:rsidR="00E268E0" w:rsidRDefault="00E268E0" w:rsidP="00687167">
      <w:pPr>
        <w:ind w:left="560"/>
      </w:pPr>
    </w:p>
    <w:p w14:paraId="7C6F998F" w14:textId="77777777" w:rsidR="00E268E0" w:rsidRDefault="00E268E0" w:rsidP="00687167">
      <w:pPr>
        <w:ind w:left="560"/>
      </w:pPr>
    </w:p>
    <w:p w14:paraId="6062EDB8" w14:textId="77777777" w:rsidR="00E268E0" w:rsidRDefault="00E268E0" w:rsidP="00687167">
      <w:pPr>
        <w:ind w:left="560"/>
      </w:pPr>
    </w:p>
    <w:p w14:paraId="32C81061" w14:textId="77777777" w:rsidR="007A3BA9" w:rsidRDefault="007A3BA9" w:rsidP="00446629">
      <w:pPr>
        <w:ind w:left="560"/>
        <w:jc w:val="center"/>
        <w:outlineLvl w:val="0"/>
        <w:rPr>
          <w:rFonts w:ascii="Times New Roman" w:hAnsi="Times New Roman"/>
          <w:b/>
          <w:sz w:val="19"/>
          <w:szCs w:val="19"/>
        </w:rPr>
      </w:pPr>
    </w:p>
    <w:p w14:paraId="4E46A5E7" w14:textId="77777777" w:rsidR="00E268E0" w:rsidRDefault="00E268E0" w:rsidP="00446629">
      <w:pPr>
        <w:ind w:left="560"/>
        <w:jc w:val="center"/>
        <w:outlineLvl w:val="0"/>
        <w:rPr>
          <w:rFonts w:ascii="Times New Roman" w:hAnsi="Times New Roman"/>
          <w:b/>
          <w:sz w:val="19"/>
          <w:szCs w:val="19"/>
        </w:rPr>
      </w:pPr>
      <w:r w:rsidRPr="00C0414A">
        <w:rPr>
          <w:rFonts w:ascii="Times New Roman" w:hAnsi="Times New Roman"/>
          <w:b/>
          <w:sz w:val="19"/>
          <w:szCs w:val="19"/>
        </w:rPr>
        <w:t>SECTION 3 - SWITCHED ACCESS SERVICE</w:t>
      </w:r>
      <w:r>
        <w:rPr>
          <w:rFonts w:ascii="Times New Roman" w:hAnsi="Times New Roman"/>
          <w:b/>
          <w:sz w:val="19"/>
          <w:szCs w:val="19"/>
        </w:rPr>
        <w:t>, (CONTINUED)</w:t>
      </w:r>
    </w:p>
    <w:p w14:paraId="075764A4" w14:textId="77777777" w:rsidR="00E268E0" w:rsidRDefault="00E268E0" w:rsidP="00E268E0">
      <w:pPr>
        <w:ind w:left="560"/>
        <w:jc w:val="center"/>
        <w:rPr>
          <w:rFonts w:ascii="Times New Roman" w:hAnsi="Times New Roman"/>
          <w:b/>
          <w:sz w:val="19"/>
          <w:szCs w:val="19"/>
        </w:rPr>
      </w:pPr>
    </w:p>
    <w:p w14:paraId="3EBC9343" w14:textId="77777777" w:rsidR="00E268E0" w:rsidRDefault="00E268E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3.2 </w:t>
      </w:r>
      <w:r>
        <w:rPr>
          <w:rFonts w:ascii="Times New Roman" w:hAnsi="Times New Roman" w:cs="Times New Roman"/>
          <w:color w:val="000000"/>
          <w:sz w:val="19"/>
          <w:szCs w:val="19"/>
        </w:rPr>
        <w:tab/>
        <w:t>Provision and Description of Switched Access Service Arrangement</w:t>
      </w:r>
    </w:p>
    <w:p w14:paraId="636A4735"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F3A9C3C"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3.2.2</w:t>
      </w:r>
      <w:r w:rsidRPr="00E268E0">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Manner of Provision</w:t>
      </w:r>
    </w:p>
    <w:p w14:paraId="06889DCA"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21A08C1"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Trunks used for Switched Access Service may be configured for one-way (either originating only or terminating only) or for two-way directionality.</w:t>
      </w:r>
    </w:p>
    <w:p w14:paraId="7BCE9AB1"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0117C8D"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9E3F7A0"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3.2.3</w:t>
      </w:r>
      <w:r w:rsidRPr="00E268E0">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 xml:space="preserve">Call Types </w:t>
      </w:r>
    </w:p>
    <w:p w14:paraId="399F9D20"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B5BB2F6"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3.2.4</w:t>
      </w:r>
      <w:r w:rsidRPr="00E268E0">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The following Switched Access Service call types are available</w:t>
      </w:r>
    </w:p>
    <w:p w14:paraId="47ED5525"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6E834BF" w14:textId="77777777" w:rsidR="00E268E0" w:rsidRDefault="00E268E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A. Originating FG Access </w:t>
      </w:r>
    </w:p>
    <w:p w14:paraId="453C6817"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B. Originating 800 FG Access Terminating FG Access</w:t>
      </w:r>
    </w:p>
    <w:p w14:paraId="397218FE"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C. Originating FG Access</w:t>
      </w:r>
    </w:p>
    <w:p w14:paraId="69358B8F"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637CB22"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578BD8D" w14:textId="77777777" w:rsidR="00E268E0" w:rsidRDefault="00E268E0" w:rsidP="00E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The access code for FG Access switching is a uniform access code of the form 1+ or 011+ or 101XXXX. For 101XXXX dialing a single access code will be the assigned number of all FG Access provided to the Customer by a Common Carrier. When the access code is used, FG Access switching also provides for dialing the digit 0 for access to the Customer's operator service, 911 for access to emergency service, and/or the end of dialing digit (11) for cut-through access to the Customer's premises. The Company will provide originating RI access consistent with dialing parity obligations.</w:t>
      </w:r>
    </w:p>
    <w:p w14:paraId="640CC122" w14:textId="77777777" w:rsidR="00E268E0" w:rsidRDefault="00E268E0" w:rsidP="00E268E0">
      <w:pPr>
        <w:ind w:left="1120"/>
        <w:rPr>
          <w:rFonts w:ascii="Times New Roman" w:hAnsi="Times New Roman" w:cs="Times New Roman"/>
          <w:color w:val="000000"/>
          <w:sz w:val="19"/>
          <w:szCs w:val="19"/>
        </w:rPr>
      </w:pPr>
    </w:p>
    <w:p w14:paraId="585A194E" w14:textId="77777777" w:rsidR="00E268E0" w:rsidRPr="00C0414A" w:rsidRDefault="00E268E0" w:rsidP="00446629">
      <w:pPr>
        <w:ind w:left="1120"/>
        <w:outlineLvl w:val="0"/>
        <w:rPr>
          <w:rFonts w:ascii="Times New Roman" w:hAnsi="Times New Roman"/>
          <w:b/>
          <w:sz w:val="19"/>
          <w:szCs w:val="19"/>
        </w:rPr>
      </w:pPr>
      <w:r>
        <w:rPr>
          <w:rFonts w:ascii="Times New Roman" w:hAnsi="Times New Roman" w:cs="Times New Roman"/>
          <w:color w:val="000000"/>
          <w:sz w:val="19"/>
          <w:szCs w:val="19"/>
        </w:rPr>
        <w:t>Originating FG Access is assessed for each minute of use.</w:t>
      </w:r>
    </w:p>
    <w:p w14:paraId="1389AB04" w14:textId="77777777" w:rsidR="00E268E0" w:rsidRDefault="00E268E0" w:rsidP="00687167">
      <w:pPr>
        <w:ind w:left="560"/>
      </w:pPr>
    </w:p>
    <w:p w14:paraId="23727E97" w14:textId="77777777" w:rsidR="00F832AD" w:rsidRDefault="00F832AD" w:rsidP="00687167">
      <w:pPr>
        <w:ind w:left="560"/>
      </w:pPr>
    </w:p>
    <w:p w14:paraId="7A6F1AED" w14:textId="77777777" w:rsidR="00F832AD" w:rsidRDefault="00F832AD" w:rsidP="00687167">
      <w:pPr>
        <w:ind w:left="560"/>
      </w:pPr>
    </w:p>
    <w:p w14:paraId="1368FF85" w14:textId="77777777" w:rsidR="00F832AD" w:rsidRDefault="00F832AD" w:rsidP="00687167">
      <w:pPr>
        <w:ind w:left="560"/>
      </w:pPr>
    </w:p>
    <w:p w14:paraId="3E1F49E3" w14:textId="77777777" w:rsidR="00F832AD" w:rsidRDefault="00F832AD" w:rsidP="00687167">
      <w:pPr>
        <w:ind w:left="560"/>
      </w:pPr>
    </w:p>
    <w:p w14:paraId="5162689F" w14:textId="77777777" w:rsidR="00F832AD" w:rsidRDefault="00F832AD" w:rsidP="00687167">
      <w:pPr>
        <w:ind w:left="560"/>
      </w:pPr>
    </w:p>
    <w:p w14:paraId="47548FD3" w14:textId="77777777" w:rsidR="00F832AD" w:rsidRDefault="00F832AD" w:rsidP="00687167">
      <w:pPr>
        <w:ind w:left="560"/>
      </w:pPr>
    </w:p>
    <w:p w14:paraId="121E795B" w14:textId="77777777" w:rsidR="00F832AD" w:rsidRDefault="00F832AD" w:rsidP="00687167">
      <w:pPr>
        <w:ind w:left="560"/>
      </w:pPr>
    </w:p>
    <w:p w14:paraId="36225A85" w14:textId="77777777" w:rsidR="00F832AD" w:rsidRDefault="00F832AD" w:rsidP="00687167">
      <w:pPr>
        <w:ind w:left="560"/>
      </w:pPr>
    </w:p>
    <w:p w14:paraId="5EF77E93" w14:textId="77777777" w:rsidR="00F832AD" w:rsidRDefault="00F832AD" w:rsidP="00687167">
      <w:pPr>
        <w:ind w:left="560"/>
      </w:pPr>
    </w:p>
    <w:p w14:paraId="57BFBA92" w14:textId="77777777" w:rsidR="00F832AD" w:rsidRDefault="00F832AD" w:rsidP="00687167">
      <w:pPr>
        <w:ind w:left="560"/>
      </w:pPr>
    </w:p>
    <w:p w14:paraId="716565D4" w14:textId="77777777" w:rsidR="00F832AD" w:rsidRDefault="00F832AD" w:rsidP="00687167">
      <w:pPr>
        <w:ind w:left="560"/>
      </w:pPr>
    </w:p>
    <w:p w14:paraId="5A005A58" w14:textId="77777777" w:rsidR="00F832AD" w:rsidRDefault="00F832AD" w:rsidP="00687167">
      <w:pPr>
        <w:ind w:left="560"/>
      </w:pPr>
    </w:p>
    <w:p w14:paraId="5A96C433" w14:textId="77777777" w:rsidR="00F832AD" w:rsidRDefault="00F832AD" w:rsidP="00687167">
      <w:pPr>
        <w:ind w:left="560"/>
      </w:pPr>
    </w:p>
    <w:p w14:paraId="64F1B762" w14:textId="77777777" w:rsidR="00F832AD" w:rsidRDefault="00F832AD" w:rsidP="00687167">
      <w:pPr>
        <w:ind w:left="560"/>
      </w:pPr>
    </w:p>
    <w:p w14:paraId="28152928" w14:textId="77777777" w:rsidR="00F832AD" w:rsidRDefault="00F832AD" w:rsidP="00687167">
      <w:pPr>
        <w:ind w:left="560"/>
      </w:pPr>
    </w:p>
    <w:p w14:paraId="4ED8B55A" w14:textId="77777777" w:rsidR="00F832AD" w:rsidRDefault="00F832AD" w:rsidP="00687167">
      <w:pPr>
        <w:ind w:left="560"/>
      </w:pPr>
    </w:p>
    <w:p w14:paraId="6AB22505" w14:textId="77777777" w:rsidR="00F832AD" w:rsidRDefault="00F832AD" w:rsidP="00687167">
      <w:pPr>
        <w:ind w:left="560"/>
      </w:pPr>
    </w:p>
    <w:p w14:paraId="4F431D29" w14:textId="77777777" w:rsidR="00F832AD" w:rsidRDefault="00F832AD" w:rsidP="00687167">
      <w:pPr>
        <w:ind w:left="560"/>
      </w:pPr>
    </w:p>
    <w:p w14:paraId="4029297D" w14:textId="77777777" w:rsidR="007A3BA9" w:rsidRDefault="007A3BA9" w:rsidP="00446629">
      <w:pPr>
        <w:ind w:left="560"/>
        <w:jc w:val="center"/>
        <w:outlineLvl w:val="0"/>
        <w:rPr>
          <w:rFonts w:ascii="Times New Roman" w:hAnsi="Times New Roman"/>
          <w:b/>
          <w:sz w:val="19"/>
          <w:szCs w:val="19"/>
        </w:rPr>
      </w:pPr>
    </w:p>
    <w:p w14:paraId="0629687F" w14:textId="77777777" w:rsidR="007A3BA9" w:rsidRDefault="007A3BA9" w:rsidP="00446629">
      <w:pPr>
        <w:ind w:left="560"/>
        <w:jc w:val="center"/>
        <w:outlineLvl w:val="0"/>
        <w:rPr>
          <w:rFonts w:ascii="Times New Roman" w:hAnsi="Times New Roman"/>
          <w:b/>
          <w:sz w:val="19"/>
          <w:szCs w:val="19"/>
        </w:rPr>
      </w:pPr>
    </w:p>
    <w:p w14:paraId="5CC2A0C2" w14:textId="77777777" w:rsidR="00B35752" w:rsidRDefault="00B35752" w:rsidP="00446629">
      <w:pPr>
        <w:ind w:left="560"/>
        <w:jc w:val="center"/>
        <w:outlineLvl w:val="0"/>
        <w:rPr>
          <w:rFonts w:ascii="Times New Roman" w:hAnsi="Times New Roman"/>
          <w:b/>
          <w:sz w:val="19"/>
          <w:szCs w:val="19"/>
        </w:rPr>
      </w:pPr>
      <w:r w:rsidRPr="00C0414A">
        <w:rPr>
          <w:rFonts w:ascii="Times New Roman" w:hAnsi="Times New Roman"/>
          <w:b/>
          <w:sz w:val="19"/>
          <w:szCs w:val="19"/>
        </w:rPr>
        <w:t>SECTION 3 - SWITCHED ACCESS SERVICE</w:t>
      </w:r>
      <w:r>
        <w:rPr>
          <w:rFonts w:ascii="Times New Roman" w:hAnsi="Times New Roman"/>
          <w:b/>
          <w:sz w:val="19"/>
          <w:szCs w:val="19"/>
        </w:rPr>
        <w:t>, (CONTINUED)</w:t>
      </w:r>
    </w:p>
    <w:p w14:paraId="319E1DC6" w14:textId="77777777" w:rsidR="00F832AD" w:rsidRDefault="00F832AD" w:rsidP="00687167">
      <w:pPr>
        <w:ind w:left="560"/>
      </w:pPr>
    </w:p>
    <w:p w14:paraId="19E912F8" w14:textId="77777777" w:rsidR="00B35752" w:rsidRPr="00B35752" w:rsidRDefault="00B35752"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sidRPr="00B35752">
        <w:rPr>
          <w:rFonts w:ascii="Times New Roman" w:hAnsi="Times New Roman" w:cs="Times New Roman"/>
          <w:color w:val="000000"/>
          <w:sz w:val="19"/>
          <w:szCs w:val="19"/>
        </w:rPr>
        <w:t>3.2</w:t>
      </w:r>
      <w:r w:rsidRPr="00B35752">
        <w:rPr>
          <w:rFonts w:ascii="Times New Roman" w:hAnsi="Times New Roman" w:cs="Times New Roman"/>
          <w:color w:val="000000"/>
          <w:sz w:val="19"/>
          <w:szCs w:val="19"/>
        </w:rPr>
        <w:tab/>
      </w:r>
      <w:r w:rsidRPr="00B35752">
        <w:rPr>
          <w:rFonts w:ascii="Times New Roman" w:hAnsi="Times New Roman" w:cs="Helvetica"/>
          <w:color w:val="000000"/>
          <w:sz w:val="19"/>
          <w:szCs w:val="19"/>
        </w:rPr>
        <w:t>Provision and Description of Switched Access Service Arrangements (Continued)</w:t>
      </w:r>
    </w:p>
    <w:p w14:paraId="1D896600" w14:textId="77777777" w:rsidR="00B35752" w:rsidRP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B1AC06D" w14:textId="77777777" w:rsidR="00B35752" w:rsidRP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B35752">
        <w:rPr>
          <w:rFonts w:ascii="Times New Roman" w:hAnsi="Times New Roman" w:cs="Times New Roman"/>
          <w:color w:val="000000"/>
          <w:sz w:val="19"/>
          <w:szCs w:val="19"/>
        </w:rPr>
        <w:t xml:space="preserve">3.2.5 </w:t>
      </w:r>
      <w:r>
        <w:rPr>
          <w:rFonts w:ascii="Times New Roman" w:hAnsi="Times New Roman" w:cs="Times New Roman"/>
          <w:color w:val="000000"/>
          <w:sz w:val="19"/>
          <w:szCs w:val="19"/>
        </w:rPr>
        <w:tab/>
      </w:r>
      <w:r w:rsidRPr="00B35752">
        <w:rPr>
          <w:rFonts w:ascii="Times New Roman" w:hAnsi="Times New Roman" w:cs="Times New Roman"/>
          <w:color w:val="000000"/>
          <w:sz w:val="19"/>
          <w:szCs w:val="19"/>
        </w:rPr>
        <w:t>Originating 800 FG Access</w:t>
      </w:r>
    </w:p>
    <w:p w14:paraId="0C54F8CE" w14:textId="77777777" w:rsidR="00B35752" w:rsidRP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2D9BD32" w14:textId="77777777" w:rsidR="00B35752" w:rsidRP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sidRPr="00B35752">
        <w:rPr>
          <w:rFonts w:ascii="Times New Roman" w:hAnsi="Times New Roman" w:cs="Times New Roman"/>
          <w:color w:val="000000"/>
          <w:sz w:val="19"/>
          <w:szCs w:val="19"/>
        </w:rPr>
        <w:t>800 Data Base Access Service is a service offering utilizing originating Trunk side Switched Access Service. When an 8XX + NXX + XXXX call is originated by an End User, the Company will utilize the Signaling System 7 (SS</w:t>
      </w:r>
      <w:r w:rsidR="000436B6">
        <w:rPr>
          <w:rFonts w:ascii="Times New Roman" w:hAnsi="Times New Roman" w:cs="Times New Roman"/>
          <w:color w:val="000000"/>
          <w:sz w:val="19"/>
          <w:szCs w:val="19"/>
        </w:rPr>
        <w:t>7</w:t>
      </w:r>
      <w:r w:rsidRPr="00B35752">
        <w:rPr>
          <w:rFonts w:ascii="Times New Roman" w:hAnsi="Times New Roman" w:cs="Times New Roman"/>
          <w:color w:val="000000"/>
          <w:sz w:val="19"/>
          <w:szCs w:val="19"/>
        </w:rPr>
        <w:t>) network to query an 800 data base to identify the customer to whom the call will be delivered and provide vertical features based on the dialed ten digits. The call will then be routed to the identified Customer over FGC or FGDFG switched access. The 800 series includes the following service access codes: 800, 888, 877, 866, 855, 844, 833 and 822.</w:t>
      </w:r>
    </w:p>
    <w:p w14:paraId="663BF024" w14:textId="77777777" w:rsidR="00B35752" w:rsidRP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4789223" w14:textId="77777777" w:rsidR="00B35752" w:rsidRPr="00B35752" w:rsidRDefault="00B35752"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outlineLvl w:val="0"/>
        <w:rPr>
          <w:rFonts w:ascii="Times New Roman" w:hAnsi="Times New Roman" w:cs="Times New Roman"/>
          <w:color w:val="000000"/>
          <w:sz w:val="19"/>
          <w:szCs w:val="19"/>
        </w:rPr>
      </w:pPr>
      <w:r w:rsidRPr="00B35752">
        <w:rPr>
          <w:rFonts w:ascii="Times New Roman" w:hAnsi="Times New Roman" w:cs="Times New Roman"/>
          <w:color w:val="000000"/>
          <w:sz w:val="19"/>
          <w:szCs w:val="19"/>
        </w:rPr>
        <w:t>Originating FG Access is assessed for each minute of use.</w:t>
      </w:r>
    </w:p>
    <w:p w14:paraId="408B0243"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8"/>
          <w:szCs w:val="18"/>
        </w:rPr>
      </w:pPr>
    </w:p>
    <w:p w14:paraId="2FE28B00"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8"/>
          <w:szCs w:val="18"/>
        </w:rPr>
      </w:pPr>
      <w:r>
        <w:rPr>
          <w:rFonts w:ascii="Times New Roman" w:hAnsi="Times New Roman" w:cs="Times New Roman"/>
          <w:color w:val="000000"/>
          <w:sz w:val="18"/>
          <w:szCs w:val="18"/>
        </w:rPr>
        <w:t>Originating 800 FG Access includes the delivery of 8XX traffic that is initiated by a Wireless Provider's End User and is delivered from a CMRS Mobile Telephone Switching Office to the Company switch and then to a Customer. The Company will charge for all elements of service that it provides in routing such traffic.</w:t>
      </w:r>
    </w:p>
    <w:p w14:paraId="20FB3D7E"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8"/>
          <w:szCs w:val="18"/>
        </w:rPr>
      </w:pPr>
    </w:p>
    <w:p w14:paraId="6172D0FB"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8"/>
          <w:szCs w:val="18"/>
        </w:rPr>
      </w:pPr>
      <w:r>
        <w:rPr>
          <w:rFonts w:ascii="Times New Roman" w:hAnsi="Times New Roman" w:cs="Times New Roman"/>
          <w:color w:val="000000"/>
          <w:sz w:val="18"/>
          <w:szCs w:val="18"/>
        </w:rPr>
        <w:t>A Basic or Vertical feature Query charge is assessed for each completed query returned from the data base identifying the Customer to whom the call will be delivered whether or not the actual call is delivered to the Customer. The Basic Query provides the identification of the Customer to whom the call will be delivered and includes area of service routing which allows routing of 800 series calls by telephone companies to different interexchange carriers based on the Local Access Transport Area (LATA) in which the call originates. The Vertical feature Query provides the same Customer identification as the basic query and vertical features which may include: (1) call validation, (ensuring that calls originate from subscribed service areas)</w:t>
      </w:r>
      <w:r w:rsidR="000436B6">
        <w:rPr>
          <w:rFonts w:ascii="Times New Roman" w:hAnsi="Times New Roman" w:cs="Times New Roman"/>
          <w:color w:val="000000"/>
          <w:sz w:val="18"/>
          <w:szCs w:val="18"/>
        </w:rPr>
        <w:t>,</w:t>
      </w:r>
      <w:r>
        <w:rPr>
          <w:rFonts w:ascii="Times New Roman" w:hAnsi="Times New Roman" w:cs="Times New Roman"/>
          <w:color w:val="000000"/>
          <w:sz w:val="18"/>
          <w:szCs w:val="18"/>
        </w:rPr>
        <w:t xml:space="preserve"> (2) POTS translation of 800 series numbers</w:t>
      </w:r>
      <w:r w:rsidR="000436B6">
        <w:rPr>
          <w:rFonts w:ascii="Times New Roman" w:hAnsi="Times New Roman" w:cs="Times New Roman"/>
          <w:color w:val="000000"/>
          <w:sz w:val="18"/>
          <w:szCs w:val="18"/>
        </w:rPr>
        <w:t>,</w:t>
      </w:r>
      <w:r>
        <w:rPr>
          <w:rFonts w:ascii="Times New Roman" w:hAnsi="Times New Roman" w:cs="Times New Roman"/>
          <w:color w:val="000000"/>
          <w:sz w:val="18"/>
          <w:szCs w:val="18"/>
        </w:rPr>
        <w:t xml:space="preserve"> (3) alternate POTS translation (which allows subscribers to vary the routing of 800 series calls based on factors such as time of day, place or origination of the call, etc.)</w:t>
      </w:r>
      <w:r w:rsidR="000436B6">
        <w:rPr>
          <w:rFonts w:ascii="Times New Roman" w:hAnsi="Times New Roman" w:cs="Times New Roman"/>
          <w:color w:val="000000"/>
          <w:sz w:val="18"/>
          <w:szCs w:val="18"/>
        </w:rPr>
        <w:t>,</w:t>
      </w:r>
      <w:r>
        <w:rPr>
          <w:rFonts w:ascii="Times New Roman" w:hAnsi="Times New Roman" w:cs="Times New Roman"/>
          <w:color w:val="000000"/>
          <w:sz w:val="18"/>
          <w:szCs w:val="18"/>
        </w:rPr>
        <w:t xml:space="preserve"> and (4) multiple carrier routing (which allows subscribers to route to different carriers based on factors similar to those in (3).</w:t>
      </w:r>
    </w:p>
    <w:p w14:paraId="0CC80E98"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71E495C9"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ab/>
        <w:t xml:space="preserve">3.26 </w:t>
      </w:r>
      <w:r>
        <w:rPr>
          <w:rFonts w:ascii="Times New Roman" w:hAnsi="Times New Roman" w:cs="Times New Roman"/>
          <w:color w:val="000000"/>
          <w:sz w:val="18"/>
          <w:szCs w:val="18"/>
        </w:rPr>
        <w:tab/>
        <w:t>Terminating FG Access</w:t>
      </w:r>
    </w:p>
    <w:p w14:paraId="6953458A"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3A9FB359"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8"/>
          <w:szCs w:val="18"/>
        </w:rPr>
      </w:pPr>
      <w:r>
        <w:rPr>
          <w:rFonts w:ascii="Times New Roman" w:hAnsi="Times New Roman" w:cs="Times New Roman"/>
          <w:color w:val="000000"/>
          <w:sz w:val="18"/>
          <w:szCs w:val="18"/>
        </w:rPr>
        <w:t>FG Access, when used in the terminating direction, may only be used to access End Users who are connected to the Company. Calls in the terminating direction will not be completed to 950-OXXX or 950-1 XXX access codes, local operator assistance (0-and 0+), Directory Assistance, (411 or 555-1212) service codes 611 and 911 and IOIXXXX access codes.</w:t>
      </w:r>
    </w:p>
    <w:p w14:paraId="1BB02C9C"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50AC16E4" w14:textId="77777777" w:rsidR="00B35752" w:rsidRDefault="00B35752" w:rsidP="00446629">
      <w:pPr>
        <w:ind w:left="560"/>
        <w:outlineLvl w:val="0"/>
        <w:rPr>
          <w:rFonts w:ascii="Times New Roman" w:hAnsi="Times New Roman" w:cs="Times New Roman"/>
          <w:color w:val="000000"/>
          <w:sz w:val="18"/>
          <w:szCs w:val="18"/>
        </w:rPr>
      </w:pPr>
      <w:r>
        <w:rPr>
          <w:rFonts w:ascii="Times New Roman" w:hAnsi="Times New Roman" w:cs="Times New Roman"/>
          <w:color w:val="000000"/>
          <w:sz w:val="18"/>
          <w:szCs w:val="18"/>
        </w:rPr>
        <w:tab/>
        <w:t xml:space="preserve">         Terminating FG Access is assessed for each minute of use.</w:t>
      </w:r>
    </w:p>
    <w:p w14:paraId="74F707D6" w14:textId="77777777" w:rsidR="00B35752" w:rsidRDefault="00B35752" w:rsidP="00B35752">
      <w:pPr>
        <w:ind w:left="560"/>
        <w:rPr>
          <w:rFonts w:ascii="Times New Roman" w:hAnsi="Times New Roman" w:cs="Times New Roman"/>
          <w:color w:val="000000"/>
          <w:sz w:val="18"/>
          <w:szCs w:val="18"/>
        </w:rPr>
      </w:pPr>
    </w:p>
    <w:p w14:paraId="43F482DF" w14:textId="77777777" w:rsidR="00B35752" w:rsidRDefault="00B35752" w:rsidP="00B35752">
      <w:pPr>
        <w:ind w:left="560"/>
        <w:rPr>
          <w:rFonts w:ascii="Times New Roman" w:hAnsi="Times New Roman" w:cs="Times New Roman"/>
          <w:color w:val="000000"/>
          <w:sz w:val="18"/>
          <w:szCs w:val="18"/>
        </w:rPr>
      </w:pPr>
    </w:p>
    <w:p w14:paraId="164D6EAB" w14:textId="77777777" w:rsidR="00B35752" w:rsidRDefault="00B35752" w:rsidP="00446629">
      <w:pPr>
        <w:ind w:left="560"/>
        <w:outlineLvl w:val="0"/>
        <w:rPr>
          <w:rFonts w:ascii="Times New Roman" w:hAnsi="Times New Roman" w:cs="Times New Roman"/>
          <w:color w:val="000000"/>
          <w:sz w:val="18"/>
          <w:szCs w:val="18"/>
        </w:rPr>
      </w:pPr>
      <w:r>
        <w:rPr>
          <w:rFonts w:ascii="Times New Roman" w:hAnsi="Times New Roman" w:cs="Times New Roman"/>
          <w:color w:val="000000"/>
          <w:sz w:val="18"/>
          <w:szCs w:val="18"/>
        </w:rPr>
        <w:t>3.3        Reports and Testing</w:t>
      </w:r>
    </w:p>
    <w:p w14:paraId="339B5ECD"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6A90BFA7"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ab/>
        <w:t>3.3.1</w:t>
      </w:r>
      <w:r>
        <w:rPr>
          <w:rFonts w:ascii="Times New Roman" w:hAnsi="Times New Roman" w:cs="Times New Roman"/>
          <w:color w:val="000000"/>
          <w:sz w:val="18"/>
          <w:szCs w:val="18"/>
        </w:rPr>
        <w:tab/>
        <w:t xml:space="preserve">Design Layout Report: At the request of the Customer, the Company will provide to the Customer the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makeup of the facilities and services provided from the Customer's Premises to the first point of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switching. This information will be provided in the form of a Design Layout Report. The Design Layout </w:t>
      </w:r>
      <w:r>
        <w:rPr>
          <w:rFonts w:ascii="Times New Roman" w:hAnsi="Times New Roman" w:cs="Times New Roman"/>
          <w:color w:val="000000"/>
          <w:sz w:val="18"/>
          <w:szCs w:val="18"/>
        </w:rPr>
        <w:tab/>
      </w:r>
      <w:r>
        <w:rPr>
          <w:rFonts w:ascii="Times New Roman" w:hAnsi="Times New Roman" w:cs="Times New Roman"/>
          <w:color w:val="000000"/>
          <w:sz w:val="18"/>
          <w:szCs w:val="18"/>
        </w:rPr>
        <w:tab/>
        <w:t>Report will be provided to the Customer at no charge.</w:t>
      </w:r>
    </w:p>
    <w:p w14:paraId="4E155A0F" w14:textId="77777777" w:rsidR="00B35752" w:rsidRDefault="00B35752" w:rsidP="00B35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242CDCF9" w14:textId="77777777" w:rsidR="00B35752" w:rsidRDefault="00B35752" w:rsidP="00B35752">
      <w:pPr>
        <w:ind w:left="56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3.3.2</w:t>
      </w:r>
      <w:r w:rsidRPr="00B35752">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Acceptance Testing: At no additional charge, the Company will, at the Customer's request,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cooperatively test, at the time of installation, the following parameters: loss, C-notched noise, C-     </w:t>
      </w:r>
    </w:p>
    <w:p w14:paraId="68260908" w14:textId="77777777" w:rsidR="00B35752" w:rsidRDefault="00B35752" w:rsidP="00B35752">
      <w:pPr>
        <w:ind w:left="560"/>
      </w:pPr>
      <w:r>
        <w:rPr>
          <w:rFonts w:ascii="Times New Roman" w:hAnsi="Times New Roman" w:cs="Times New Roman"/>
          <w:color w:val="000000"/>
          <w:sz w:val="18"/>
          <w:szCs w:val="18"/>
        </w:rPr>
        <w:t xml:space="preserve">             message noise, 3-tone slope, d.c. continuity and operational signaling.</w:t>
      </w:r>
    </w:p>
    <w:p w14:paraId="16356A2D" w14:textId="77777777" w:rsidR="00B35752" w:rsidRDefault="00B35752" w:rsidP="00B35752">
      <w:pPr>
        <w:ind w:left="560"/>
      </w:pPr>
    </w:p>
    <w:p w14:paraId="7D9A7992"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2A36C10A"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1A36F3E7" w14:textId="77777777" w:rsidR="00B35752" w:rsidRPr="00E14440" w:rsidRDefault="00E14440"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E14440">
        <w:rPr>
          <w:rFonts w:ascii="Times New Roman" w:hAnsi="Times New Roman" w:cs="Times New Roman"/>
          <w:b/>
          <w:color w:val="000000"/>
          <w:sz w:val="19"/>
          <w:szCs w:val="19"/>
        </w:rPr>
        <w:t>SECTION 4 - SWITCHED ACCESS RATES</w:t>
      </w:r>
    </w:p>
    <w:p w14:paraId="49379732" w14:textId="77777777" w:rsidR="00B35752" w:rsidRDefault="00B35752" w:rsidP="00687167">
      <w:pPr>
        <w:ind w:left="560"/>
      </w:pPr>
    </w:p>
    <w:p w14:paraId="74B02E6E" w14:textId="77777777" w:rsidR="007B1F86" w:rsidRDefault="007B1F86" w:rsidP="00446629">
      <w:pPr>
        <w:outlineLvl w:val="0"/>
      </w:pPr>
      <w:r>
        <w:rPr>
          <w:rFonts w:ascii="Times New Roman" w:hAnsi="Times New Roman" w:cs="Times New Roman"/>
          <w:color w:val="000000"/>
          <w:sz w:val="19"/>
          <w:szCs w:val="19"/>
        </w:rPr>
        <w:t>4.1</w:t>
      </w:r>
      <w:r>
        <w:rPr>
          <w:rFonts w:ascii="Times New Roman" w:hAnsi="Times New Roman" w:cs="Times New Roman"/>
          <w:color w:val="000000"/>
          <w:sz w:val="19"/>
          <w:szCs w:val="19"/>
        </w:rPr>
        <w:tab/>
        <w:t>General</w:t>
      </w:r>
    </w:p>
    <w:p w14:paraId="25F226ED" w14:textId="77777777" w:rsidR="00E14440" w:rsidRDefault="00E14440" w:rsidP="00687167">
      <w:pPr>
        <w:ind w:left="560"/>
      </w:pPr>
    </w:p>
    <w:p w14:paraId="55CC1A67" w14:textId="77777777" w:rsidR="007B1F86" w:rsidRDefault="007B1F86" w:rsidP="007B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   This section contains the specific regulations governing the rates and charges that apply for Switched      </w:t>
      </w:r>
    </w:p>
    <w:p w14:paraId="121DC620" w14:textId="77777777" w:rsidR="007B1F86" w:rsidRDefault="007B1F86" w:rsidP="007B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               Access Services.</w:t>
      </w:r>
    </w:p>
    <w:p w14:paraId="1B4671E6" w14:textId="77777777" w:rsidR="007B1F86" w:rsidRDefault="007B1F86" w:rsidP="007B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88C47D6" w14:textId="77777777" w:rsidR="007B1F86" w:rsidRDefault="007B1F86" w:rsidP="007B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   There are three types of rates and charges that apply to Switched Access Service:</w:t>
      </w:r>
    </w:p>
    <w:p w14:paraId="38ACE14B" w14:textId="77777777" w:rsidR="007B1F86" w:rsidRDefault="007B1F86" w:rsidP="007B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B4BBA29" w14:textId="77777777" w:rsidR="007B1F86" w:rsidRDefault="007B1F86" w:rsidP="007B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   *</w:t>
      </w:r>
      <w:r>
        <w:rPr>
          <w:rFonts w:ascii="Times New Roman" w:hAnsi="Times New Roman" w:cs="Times New Roman"/>
          <w:color w:val="000000"/>
          <w:sz w:val="19"/>
          <w:szCs w:val="19"/>
        </w:rPr>
        <w:tab/>
      </w:r>
      <w:r w:rsidRPr="007B1F86">
        <w:rPr>
          <w:rFonts w:ascii="Times New Roman" w:hAnsi="Times New Roman" w:cs="Times New Roman"/>
          <w:color w:val="000000"/>
          <w:sz w:val="19"/>
          <w:szCs w:val="19"/>
          <w:u w:val="single"/>
        </w:rPr>
        <w:t>Non-Recurring Charges</w:t>
      </w:r>
      <w:r>
        <w:rPr>
          <w:rFonts w:ascii="Times New Roman" w:hAnsi="Times New Roman" w:cs="Times New Roman"/>
          <w:color w:val="000000"/>
          <w:sz w:val="19"/>
          <w:szCs w:val="19"/>
        </w:rPr>
        <w:t xml:space="preserve"> - One-time charges that apply for a specific work activity.</w:t>
      </w:r>
    </w:p>
    <w:p w14:paraId="03318E6A" w14:textId="77777777" w:rsidR="007B1F86" w:rsidRDefault="007B1F86" w:rsidP="007B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F3131FB" w14:textId="77777777" w:rsidR="007B1F86" w:rsidRDefault="007B1F86" w:rsidP="007B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r>
      <w:r w:rsidRPr="007B1F86">
        <w:rPr>
          <w:rFonts w:ascii="Times New Roman" w:hAnsi="Times New Roman" w:cs="Times New Roman"/>
          <w:color w:val="000000"/>
          <w:sz w:val="19"/>
          <w:szCs w:val="19"/>
          <w:u w:val="single"/>
        </w:rPr>
        <w:t>Recurring Charges</w:t>
      </w:r>
      <w:r>
        <w:rPr>
          <w:rFonts w:ascii="Times New Roman" w:hAnsi="Times New Roman" w:cs="Times New Roman"/>
          <w:color w:val="000000"/>
          <w:sz w:val="19"/>
          <w:szCs w:val="19"/>
        </w:rPr>
        <w:t xml:space="preserve"> - Fixed charges apply each month and depend on the number and type of         </w:t>
      </w:r>
    </w:p>
    <w:p w14:paraId="3D5729E0" w14:textId="77777777" w:rsidR="007B1F86" w:rsidRDefault="007B1F86" w:rsidP="007B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                       facilities in place.</w:t>
      </w:r>
    </w:p>
    <w:p w14:paraId="53EE4FFD" w14:textId="77777777" w:rsidR="007B1F86" w:rsidRDefault="007B1F86" w:rsidP="007B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87F800A" w14:textId="77777777" w:rsidR="007B1F86" w:rsidRDefault="007B1F86" w:rsidP="007B1F86">
      <w:pPr>
        <w:ind w:left="560"/>
        <w:rPr>
          <w:rFonts w:ascii="Times New Roman" w:hAnsi="Times New Roman" w:cs="Times New Roman"/>
          <w:color w:val="000000"/>
          <w:sz w:val="19"/>
          <w:szCs w:val="19"/>
        </w:rPr>
      </w:pPr>
      <w:r>
        <w:rPr>
          <w:rFonts w:ascii="Times New Roman" w:hAnsi="Times New Roman" w:cs="Times New Roman"/>
          <w:color w:val="000000"/>
          <w:sz w:val="19"/>
          <w:szCs w:val="19"/>
        </w:rPr>
        <w:t xml:space="preserve">   *      </w:t>
      </w:r>
      <w:r w:rsidRPr="007B1F86">
        <w:rPr>
          <w:rFonts w:ascii="Times New Roman" w:hAnsi="Times New Roman" w:cs="Times New Roman"/>
          <w:color w:val="000000"/>
          <w:sz w:val="19"/>
          <w:szCs w:val="19"/>
          <w:u w:val="single"/>
        </w:rPr>
        <w:t>Usage Charges</w:t>
      </w:r>
      <w:r>
        <w:rPr>
          <w:rFonts w:ascii="Times New Roman" w:hAnsi="Times New Roman" w:cs="Times New Roman"/>
          <w:color w:val="000000"/>
          <w:sz w:val="19"/>
          <w:szCs w:val="19"/>
        </w:rPr>
        <w:t xml:space="preserve"> - Charges that are applied on a per access minute basis. Usage rates are     </w:t>
      </w:r>
    </w:p>
    <w:p w14:paraId="4E5FE563" w14:textId="77777777" w:rsidR="00B35752" w:rsidRDefault="007B1F86" w:rsidP="007B1F86">
      <w:pPr>
        <w:ind w:left="560"/>
      </w:pPr>
      <w:r>
        <w:rPr>
          <w:rFonts w:ascii="Times New Roman" w:hAnsi="Times New Roman" w:cs="Times New Roman"/>
          <w:color w:val="000000"/>
          <w:sz w:val="19"/>
          <w:szCs w:val="19"/>
        </w:rPr>
        <w:t xml:space="preserve">           accumulated over a monthly period.</w:t>
      </w:r>
    </w:p>
    <w:p w14:paraId="4FEFD437" w14:textId="77777777" w:rsidR="00B35752" w:rsidRDefault="00B35752" w:rsidP="00687167">
      <w:pPr>
        <w:ind w:left="560"/>
      </w:pPr>
    </w:p>
    <w:p w14:paraId="3EAD263C" w14:textId="77777777" w:rsidR="00B35752" w:rsidRDefault="00B35752" w:rsidP="00687167">
      <w:pPr>
        <w:ind w:left="560"/>
      </w:pPr>
    </w:p>
    <w:p w14:paraId="13A0A6FD" w14:textId="77777777" w:rsidR="00B35752" w:rsidRDefault="00B35752" w:rsidP="00687167">
      <w:pPr>
        <w:ind w:left="560"/>
      </w:pPr>
    </w:p>
    <w:p w14:paraId="1532ED90" w14:textId="77777777" w:rsidR="00B35752" w:rsidRDefault="00B35752" w:rsidP="00687167">
      <w:pPr>
        <w:ind w:left="560"/>
      </w:pPr>
    </w:p>
    <w:p w14:paraId="5DD062E2" w14:textId="77777777" w:rsidR="00B35752" w:rsidRDefault="00B35752" w:rsidP="00687167">
      <w:pPr>
        <w:ind w:left="560"/>
      </w:pPr>
    </w:p>
    <w:p w14:paraId="1E6E7370" w14:textId="77777777" w:rsidR="00B35752" w:rsidRDefault="00B35752" w:rsidP="00687167">
      <w:pPr>
        <w:ind w:left="560"/>
      </w:pPr>
    </w:p>
    <w:p w14:paraId="0E4F426B" w14:textId="77777777" w:rsidR="00B35752" w:rsidRDefault="00B35752" w:rsidP="00687167">
      <w:pPr>
        <w:ind w:left="560"/>
      </w:pPr>
    </w:p>
    <w:p w14:paraId="11B3B53A" w14:textId="77777777" w:rsidR="00B35752" w:rsidRDefault="00B35752" w:rsidP="00687167">
      <w:pPr>
        <w:ind w:left="560"/>
      </w:pPr>
    </w:p>
    <w:p w14:paraId="363C27F2" w14:textId="77777777" w:rsidR="00B35752" w:rsidRDefault="00B35752" w:rsidP="00687167">
      <w:pPr>
        <w:ind w:left="560"/>
      </w:pPr>
    </w:p>
    <w:p w14:paraId="3CD53965" w14:textId="77777777" w:rsidR="00B35752" w:rsidRDefault="00B35752" w:rsidP="00687167">
      <w:pPr>
        <w:ind w:left="560"/>
      </w:pPr>
    </w:p>
    <w:p w14:paraId="5B07A04C" w14:textId="77777777" w:rsidR="00B35752" w:rsidRDefault="00B35752" w:rsidP="00687167">
      <w:pPr>
        <w:ind w:left="560"/>
      </w:pPr>
    </w:p>
    <w:p w14:paraId="4E9D5DD3" w14:textId="77777777" w:rsidR="00B35752" w:rsidRDefault="00B35752" w:rsidP="00687167">
      <w:pPr>
        <w:ind w:left="560"/>
      </w:pPr>
    </w:p>
    <w:p w14:paraId="062535CE" w14:textId="77777777" w:rsidR="00B35752" w:rsidRDefault="00B35752" w:rsidP="00687167">
      <w:pPr>
        <w:ind w:left="560"/>
      </w:pPr>
    </w:p>
    <w:p w14:paraId="5C8DE49E" w14:textId="77777777" w:rsidR="00B35752" w:rsidRDefault="00B35752" w:rsidP="00687167">
      <w:pPr>
        <w:ind w:left="560"/>
      </w:pPr>
    </w:p>
    <w:p w14:paraId="4A8877DC" w14:textId="77777777" w:rsidR="00B35752" w:rsidRDefault="00B35752" w:rsidP="00687167">
      <w:pPr>
        <w:ind w:left="560"/>
      </w:pPr>
    </w:p>
    <w:p w14:paraId="706B136D" w14:textId="77777777" w:rsidR="00B35752" w:rsidRDefault="00B35752" w:rsidP="00687167">
      <w:pPr>
        <w:ind w:left="560"/>
      </w:pPr>
    </w:p>
    <w:p w14:paraId="56D53B00" w14:textId="77777777" w:rsidR="00B35752" w:rsidRDefault="00B35752" w:rsidP="00687167">
      <w:pPr>
        <w:ind w:left="560"/>
      </w:pPr>
    </w:p>
    <w:p w14:paraId="4D455953" w14:textId="77777777" w:rsidR="00B35752" w:rsidRDefault="00B35752" w:rsidP="00687167">
      <w:pPr>
        <w:ind w:left="560"/>
      </w:pPr>
    </w:p>
    <w:p w14:paraId="78809553" w14:textId="77777777" w:rsidR="00B35752" w:rsidRDefault="00B35752" w:rsidP="00687167">
      <w:pPr>
        <w:ind w:left="560"/>
      </w:pPr>
    </w:p>
    <w:p w14:paraId="77ED78A0" w14:textId="77777777" w:rsidR="00B35752" w:rsidRDefault="00B35752" w:rsidP="00687167">
      <w:pPr>
        <w:ind w:left="560"/>
      </w:pPr>
    </w:p>
    <w:p w14:paraId="6C398C7B" w14:textId="77777777" w:rsidR="00B35752" w:rsidRDefault="00B35752" w:rsidP="00687167">
      <w:pPr>
        <w:ind w:left="560"/>
      </w:pPr>
    </w:p>
    <w:p w14:paraId="76CF3C59" w14:textId="77777777" w:rsidR="00B35752" w:rsidRDefault="00B35752" w:rsidP="00687167">
      <w:pPr>
        <w:ind w:left="560"/>
      </w:pPr>
    </w:p>
    <w:p w14:paraId="074B114E" w14:textId="77777777" w:rsidR="00B35752" w:rsidRDefault="00B35752" w:rsidP="00687167">
      <w:pPr>
        <w:ind w:left="560"/>
      </w:pPr>
    </w:p>
    <w:p w14:paraId="65E39142" w14:textId="77777777" w:rsidR="00B35752" w:rsidRDefault="00B35752" w:rsidP="00687167">
      <w:pPr>
        <w:ind w:left="560"/>
      </w:pPr>
    </w:p>
    <w:p w14:paraId="66488C75" w14:textId="77777777" w:rsidR="00B35752" w:rsidRDefault="00B35752" w:rsidP="00687167">
      <w:pPr>
        <w:ind w:left="560"/>
      </w:pPr>
    </w:p>
    <w:p w14:paraId="08414B89" w14:textId="77777777" w:rsidR="00B35752" w:rsidRDefault="00B35752" w:rsidP="00687167">
      <w:pPr>
        <w:ind w:left="560"/>
      </w:pPr>
    </w:p>
    <w:p w14:paraId="4BFB70E1" w14:textId="77777777" w:rsidR="00B35752" w:rsidRDefault="00B35752" w:rsidP="00687167">
      <w:pPr>
        <w:ind w:left="560"/>
      </w:pPr>
    </w:p>
    <w:p w14:paraId="082644BA" w14:textId="77777777" w:rsidR="00B35752" w:rsidRDefault="00B35752" w:rsidP="00687167">
      <w:pPr>
        <w:ind w:left="560"/>
      </w:pPr>
    </w:p>
    <w:p w14:paraId="11985ECC"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1D797A80" w14:textId="77777777" w:rsidR="007A3BA9" w:rsidRDefault="007A3BA9"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3F275702" w14:textId="77777777" w:rsidR="00E2071B" w:rsidRDefault="00E2071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E14440">
        <w:rPr>
          <w:rFonts w:ascii="Times New Roman" w:hAnsi="Times New Roman" w:cs="Times New Roman"/>
          <w:b/>
          <w:color w:val="000000"/>
          <w:sz w:val="19"/>
          <w:szCs w:val="19"/>
        </w:rPr>
        <w:t>SECTION 4 - SWITCHED ACCESS RATES</w:t>
      </w:r>
      <w:r>
        <w:rPr>
          <w:rFonts w:ascii="Times New Roman" w:hAnsi="Times New Roman" w:cs="Times New Roman"/>
          <w:b/>
          <w:color w:val="000000"/>
          <w:sz w:val="19"/>
          <w:szCs w:val="19"/>
        </w:rPr>
        <w:t>, (CONTINUED)</w:t>
      </w:r>
    </w:p>
    <w:p w14:paraId="6341AD7C"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69A94C01" w14:textId="77777777" w:rsidR="00E2071B" w:rsidRDefault="00E2071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4.2</w:t>
      </w:r>
      <w:r>
        <w:rPr>
          <w:rFonts w:ascii="Times New Roman" w:hAnsi="Times New Roman" w:cs="Times New Roman"/>
          <w:color w:val="000000"/>
          <w:sz w:val="19"/>
          <w:szCs w:val="19"/>
        </w:rPr>
        <w:tab/>
        <w:t>Rate Categories</w:t>
      </w:r>
    </w:p>
    <w:p w14:paraId="1ED5BA07"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84E5518"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4.2.1</w:t>
      </w:r>
      <w:r w:rsidRPr="00E2071B">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There are several rate categories which apply to Switched Access Service</w:t>
      </w:r>
    </w:p>
    <w:p w14:paraId="40233630"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1E29952" w14:textId="1C25B281"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w:t>
      </w:r>
      <w:r>
        <w:rPr>
          <w:rFonts w:ascii="Times New Roman" w:hAnsi="Times New Roman" w:cs="Times New Roman"/>
          <w:color w:val="000000"/>
          <w:sz w:val="19"/>
          <w:szCs w:val="19"/>
        </w:rPr>
        <w:tab/>
        <w:t xml:space="preserve">Carrier Switched Access Originating </w:t>
      </w:r>
    </w:p>
    <w:p w14:paraId="0D209604" w14:textId="6D3DB0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w:t>
      </w:r>
      <w:r>
        <w:rPr>
          <w:rFonts w:ascii="Times New Roman" w:hAnsi="Times New Roman" w:cs="Times New Roman"/>
          <w:color w:val="000000"/>
          <w:sz w:val="19"/>
          <w:szCs w:val="19"/>
        </w:rPr>
        <w:tab/>
        <w:t xml:space="preserve">Carrier Switched Access Terminating </w:t>
      </w:r>
    </w:p>
    <w:p w14:paraId="3627C5E9"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w:t>
      </w:r>
      <w:r>
        <w:rPr>
          <w:rFonts w:ascii="Times New Roman" w:hAnsi="Times New Roman" w:cs="Times New Roman"/>
          <w:color w:val="000000"/>
          <w:sz w:val="19"/>
          <w:szCs w:val="19"/>
        </w:rPr>
        <w:tab/>
        <w:t>800 Data Base Access Service</w:t>
      </w:r>
    </w:p>
    <w:p w14:paraId="2EE046CD"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D08E110" w14:textId="72A7A882"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The Company provides originating and terminating switched access service through a single rate based on aggregate traffic volumes from the following cost categories:</w:t>
      </w:r>
    </w:p>
    <w:p w14:paraId="08AF24AB"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421E5F5B" w14:textId="77777777" w:rsidR="00E2071B" w:rsidRPr="00E2071B" w:rsidRDefault="00E2071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outlineLvl w:val="0"/>
        <w:rPr>
          <w:rFonts w:ascii="Times New Roman" w:hAnsi="Times New Roman" w:cs="Times New Roman"/>
          <w:color w:val="000000"/>
          <w:sz w:val="19"/>
          <w:szCs w:val="19"/>
          <w:u w:val="single"/>
        </w:rPr>
      </w:pPr>
      <w:r w:rsidRPr="00E2071B">
        <w:rPr>
          <w:rFonts w:ascii="Times New Roman" w:hAnsi="Times New Roman" w:cs="Times New Roman"/>
          <w:color w:val="000000"/>
          <w:sz w:val="19"/>
          <w:szCs w:val="19"/>
          <w:u w:val="single"/>
        </w:rPr>
        <w:t>Switched Transport</w:t>
      </w:r>
    </w:p>
    <w:p w14:paraId="223CF87B"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18155908" w14:textId="77777777" w:rsidR="00E2071B" w:rsidRDefault="000436B6"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r>
        <w:rPr>
          <w:rFonts w:ascii="Times New Roman" w:hAnsi="Times New Roman" w:cs="Times New Roman"/>
          <w:color w:val="000000"/>
          <w:sz w:val="19"/>
          <w:szCs w:val="19"/>
        </w:rPr>
        <w:t>The Switched Transport cost category establishes the charges related to the transmission and tandem switching facilities between the Customers' designated premises and the end office switch(es) where the Customer's traffic is switched to originate or terminate the Customer's communications.</w:t>
      </w:r>
    </w:p>
    <w:p w14:paraId="0605534A"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1558E705" w14:textId="77777777" w:rsidR="00E2071B" w:rsidRPr="00E2071B" w:rsidRDefault="00E2071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outlineLvl w:val="0"/>
        <w:rPr>
          <w:rFonts w:ascii="Times New Roman" w:hAnsi="Times New Roman" w:cs="Times New Roman"/>
          <w:color w:val="000000"/>
          <w:sz w:val="19"/>
          <w:szCs w:val="19"/>
          <w:u w:val="single"/>
        </w:rPr>
      </w:pPr>
      <w:r w:rsidRPr="00E2071B">
        <w:rPr>
          <w:rFonts w:ascii="Times New Roman" w:hAnsi="Times New Roman" w:cs="Times New Roman"/>
          <w:color w:val="000000"/>
          <w:sz w:val="19"/>
          <w:szCs w:val="19"/>
          <w:u w:val="single"/>
        </w:rPr>
        <w:t>Switching - (End Office, Tandem or both)</w:t>
      </w:r>
    </w:p>
    <w:p w14:paraId="0EA379F2"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sz w:val="19"/>
          <w:szCs w:val="19"/>
        </w:rPr>
      </w:pPr>
    </w:p>
    <w:p w14:paraId="3089E533" w14:textId="77777777" w:rsidR="00E2071B" w:rsidRPr="00E14440"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b/>
          <w:color w:val="000000"/>
          <w:sz w:val="19"/>
          <w:szCs w:val="19"/>
        </w:rPr>
      </w:pPr>
      <w:r>
        <w:rPr>
          <w:rFonts w:ascii="Times New Roman" w:hAnsi="Times New Roman" w:cs="Times New Roman"/>
          <w:color w:val="000000"/>
          <w:sz w:val="19"/>
          <w:szCs w:val="19"/>
        </w:rPr>
        <w:t>The Switching cost category establishes the charges related to the use of office switching equipment, the terminations in the office of lines, the terminations of calls at Company Intercept Operators or recordings, the Signaling Transfer Point (STP) costs, and the SS7 signaling function between the switching office and the STP.</w:t>
      </w:r>
    </w:p>
    <w:p w14:paraId="352A966B" w14:textId="77777777" w:rsidR="00B35752" w:rsidRDefault="00B35752" w:rsidP="00E2071B">
      <w:pPr>
        <w:ind w:left="1680"/>
      </w:pPr>
    </w:p>
    <w:p w14:paraId="3DD945E3" w14:textId="77777777" w:rsidR="00B35752" w:rsidRDefault="00B35752" w:rsidP="00687167">
      <w:pPr>
        <w:ind w:left="560"/>
      </w:pPr>
    </w:p>
    <w:p w14:paraId="535AE616" w14:textId="77777777" w:rsidR="00B35752" w:rsidRDefault="00B35752" w:rsidP="00687167">
      <w:pPr>
        <w:ind w:left="560"/>
      </w:pPr>
    </w:p>
    <w:p w14:paraId="6139C4EA" w14:textId="77777777" w:rsidR="00B35752" w:rsidRDefault="00B35752" w:rsidP="00687167">
      <w:pPr>
        <w:ind w:left="560"/>
      </w:pPr>
    </w:p>
    <w:p w14:paraId="00442692" w14:textId="77777777" w:rsidR="00E2071B" w:rsidRDefault="00E2071B" w:rsidP="00687167">
      <w:pPr>
        <w:ind w:left="560"/>
      </w:pPr>
    </w:p>
    <w:p w14:paraId="51884F2F" w14:textId="77777777" w:rsidR="00E2071B" w:rsidRDefault="00E2071B" w:rsidP="00687167">
      <w:pPr>
        <w:ind w:left="560"/>
      </w:pPr>
    </w:p>
    <w:p w14:paraId="755294FD" w14:textId="77777777" w:rsidR="00E2071B" w:rsidRDefault="00E2071B" w:rsidP="00687167">
      <w:pPr>
        <w:ind w:left="560"/>
      </w:pPr>
    </w:p>
    <w:p w14:paraId="7C2AB11B" w14:textId="77777777" w:rsidR="00E2071B" w:rsidRDefault="00E2071B" w:rsidP="00687167">
      <w:pPr>
        <w:ind w:left="560"/>
      </w:pPr>
    </w:p>
    <w:p w14:paraId="0CD95B1D" w14:textId="77777777" w:rsidR="00E2071B" w:rsidRDefault="00E2071B" w:rsidP="00687167">
      <w:pPr>
        <w:ind w:left="560"/>
      </w:pPr>
    </w:p>
    <w:p w14:paraId="09891638" w14:textId="77777777" w:rsidR="00E2071B" w:rsidRDefault="00E2071B" w:rsidP="00687167">
      <w:pPr>
        <w:ind w:left="560"/>
      </w:pPr>
    </w:p>
    <w:p w14:paraId="6B261C09" w14:textId="77777777" w:rsidR="00E2071B" w:rsidRDefault="00E2071B" w:rsidP="00687167">
      <w:pPr>
        <w:ind w:left="560"/>
      </w:pPr>
    </w:p>
    <w:p w14:paraId="300E803A" w14:textId="77777777" w:rsidR="00E2071B" w:rsidRDefault="00E2071B" w:rsidP="00687167">
      <w:pPr>
        <w:ind w:left="560"/>
      </w:pPr>
    </w:p>
    <w:p w14:paraId="375A0DC2" w14:textId="77777777" w:rsidR="00E2071B" w:rsidRDefault="00E2071B" w:rsidP="00687167">
      <w:pPr>
        <w:ind w:left="560"/>
      </w:pPr>
    </w:p>
    <w:p w14:paraId="14CE9968" w14:textId="77777777" w:rsidR="00E2071B" w:rsidRDefault="00E2071B" w:rsidP="00687167">
      <w:pPr>
        <w:ind w:left="560"/>
      </w:pPr>
    </w:p>
    <w:p w14:paraId="54DFDAA9" w14:textId="77777777" w:rsidR="00E2071B" w:rsidRDefault="00E2071B" w:rsidP="00687167">
      <w:pPr>
        <w:ind w:left="560"/>
      </w:pPr>
    </w:p>
    <w:p w14:paraId="2AD461DC" w14:textId="77777777" w:rsidR="00E2071B" w:rsidRDefault="00E2071B" w:rsidP="00687167">
      <w:pPr>
        <w:ind w:left="560"/>
      </w:pPr>
    </w:p>
    <w:p w14:paraId="30BAEDF2" w14:textId="77777777" w:rsidR="00E2071B" w:rsidRDefault="00E2071B" w:rsidP="00687167">
      <w:pPr>
        <w:ind w:left="560"/>
      </w:pPr>
    </w:p>
    <w:p w14:paraId="0E471929" w14:textId="77777777" w:rsidR="00E2071B" w:rsidRDefault="00E2071B" w:rsidP="00687167">
      <w:pPr>
        <w:ind w:left="560"/>
      </w:pPr>
    </w:p>
    <w:p w14:paraId="589CEEDE" w14:textId="77777777" w:rsidR="00E2071B" w:rsidRDefault="00E2071B" w:rsidP="00687167">
      <w:pPr>
        <w:ind w:left="560"/>
      </w:pPr>
    </w:p>
    <w:p w14:paraId="1784A49A" w14:textId="77777777" w:rsidR="00B35752" w:rsidRDefault="00B35752" w:rsidP="00687167">
      <w:pPr>
        <w:ind w:left="560"/>
      </w:pPr>
    </w:p>
    <w:p w14:paraId="56AB5547" w14:textId="77777777" w:rsidR="00B35752" w:rsidRDefault="00B35752" w:rsidP="00687167">
      <w:pPr>
        <w:ind w:left="560"/>
      </w:pPr>
    </w:p>
    <w:p w14:paraId="585D316D" w14:textId="77777777" w:rsidR="007A3BA9" w:rsidRDefault="007A3BA9" w:rsidP="00446629">
      <w:pPr>
        <w:ind w:left="560"/>
        <w:jc w:val="center"/>
        <w:outlineLvl w:val="0"/>
        <w:rPr>
          <w:rFonts w:ascii="Times New Roman" w:hAnsi="Times New Roman"/>
          <w:b/>
          <w:sz w:val="19"/>
          <w:szCs w:val="19"/>
        </w:rPr>
      </w:pPr>
    </w:p>
    <w:p w14:paraId="05F35A84" w14:textId="77777777" w:rsidR="00B35752" w:rsidRDefault="00B35752" w:rsidP="00446629">
      <w:pPr>
        <w:ind w:left="560"/>
        <w:jc w:val="center"/>
        <w:outlineLvl w:val="0"/>
        <w:rPr>
          <w:rFonts w:ascii="Times New Roman" w:hAnsi="Times New Roman"/>
          <w:b/>
          <w:sz w:val="19"/>
          <w:szCs w:val="19"/>
        </w:rPr>
      </w:pPr>
      <w:r w:rsidRPr="00C0414A">
        <w:rPr>
          <w:rFonts w:ascii="Times New Roman" w:hAnsi="Times New Roman"/>
          <w:b/>
          <w:sz w:val="19"/>
          <w:szCs w:val="19"/>
        </w:rPr>
        <w:t xml:space="preserve">SECTION </w:t>
      </w:r>
      <w:r w:rsidR="00E2071B">
        <w:rPr>
          <w:rFonts w:ascii="Times New Roman" w:hAnsi="Times New Roman"/>
          <w:b/>
          <w:sz w:val="19"/>
          <w:szCs w:val="19"/>
        </w:rPr>
        <w:t>4</w:t>
      </w:r>
      <w:r w:rsidRPr="00C0414A">
        <w:rPr>
          <w:rFonts w:ascii="Times New Roman" w:hAnsi="Times New Roman"/>
          <w:b/>
          <w:sz w:val="19"/>
          <w:szCs w:val="19"/>
        </w:rPr>
        <w:t xml:space="preserve"> - SWITCHED ACCESS </w:t>
      </w:r>
      <w:r w:rsidR="00E2071B">
        <w:rPr>
          <w:rFonts w:ascii="Times New Roman" w:hAnsi="Times New Roman"/>
          <w:b/>
          <w:sz w:val="19"/>
          <w:szCs w:val="19"/>
        </w:rPr>
        <w:t>RATES</w:t>
      </w:r>
      <w:r>
        <w:rPr>
          <w:rFonts w:ascii="Times New Roman" w:hAnsi="Times New Roman"/>
          <w:b/>
          <w:sz w:val="19"/>
          <w:szCs w:val="19"/>
        </w:rPr>
        <w:t>, (CONTINUED)</w:t>
      </w:r>
    </w:p>
    <w:p w14:paraId="63E425A2" w14:textId="77777777" w:rsidR="00B35752" w:rsidRDefault="00B35752" w:rsidP="00687167">
      <w:pPr>
        <w:ind w:left="560"/>
      </w:pPr>
    </w:p>
    <w:p w14:paraId="4284B415" w14:textId="77777777" w:rsidR="00E2071B" w:rsidRDefault="00E2071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4.2</w:t>
      </w:r>
      <w:r w:rsidRPr="00E2071B">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Rate Categories, (Continued)</w:t>
      </w:r>
    </w:p>
    <w:p w14:paraId="77FD699C"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FC979A9"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4.2.2</w:t>
      </w:r>
      <w:r>
        <w:rPr>
          <w:rFonts w:ascii="Times New Roman" w:hAnsi="Times New Roman" w:cs="Times New Roman"/>
          <w:color w:val="000000"/>
          <w:sz w:val="19"/>
          <w:szCs w:val="19"/>
        </w:rPr>
        <w:tab/>
        <w:t>800 Data Base Query</w:t>
      </w:r>
    </w:p>
    <w:p w14:paraId="7F4D2920"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E2F9D92" w14:textId="77777777" w:rsidR="00E2071B" w:rsidRDefault="00E2071B" w:rsidP="00E20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The 800 Data Base Query Charge will apply for each Toll-Free 8XX call query received at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Company's (or its provider's) Toll-Free 8XX data base.</w:t>
      </w:r>
    </w:p>
    <w:p w14:paraId="13BCC814" w14:textId="77777777" w:rsidR="00E2071B" w:rsidRDefault="00E2071B" w:rsidP="00E2071B">
      <w:pPr>
        <w:ind w:left="560"/>
        <w:rPr>
          <w:rFonts w:ascii="Times New Roman" w:hAnsi="Times New Roman" w:cs="Times New Roman"/>
          <w:color w:val="000000"/>
          <w:sz w:val="19"/>
          <w:szCs w:val="19"/>
        </w:rPr>
      </w:pPr>
    </w:p>
    <w:p w14:paraId="4C54592B" w14:textId="77777777" w:rsidR="00B35752" w:rsidRDefault="00E2071B" w:rsidP="00E2071B">
      <w:pPr>
        <w:ind w:left="560"/>
      </w:pPr>
      <w:r>
        <w:rPr>
          <w:rFonts w:ascii="Times New Roman" w:hAnsi="Times New Roman" w:cs="Times New Roman"/>
          <w:color w:val="000000"/>
          <w:sz w:val="19"/>
          <w:szCs w:val="19"/>
        </w:rPr>
        <w:t>4.2.3    Optional Features Other optional features may be available on an Individual Case Basis (ICB).</w:t>
      </w:r>
    </w:p>
    <w:p w14:paraId="5AED9F69" w14:textId="77777777" w:rsidR="00B35752" w:rsidRDefault="00B35752" w:rsidP="00687167">
      <w:pPr>
        <w:ind w:left="560"/>
      </w:pPr>
    </w:p>
    <w:p w14:paraId="69096259" w14:textId="77777777" w:rsidR="00B35752" w:rsidRDefault="00B35752" w:rsidP="00687167">
      <w:pPr>
        <w:ind w:left="560"/>
      </w:pPr>
    </w:p>
    <w:p w14:paraId="280EDD0E" w14:textId="77777777" w:rsidR="00B35752" w:rsidRDefault="00B35752" w:rsidP="00687167">
      <w:pPr>
        <w:ind w:left="560"/>
      </w:pPr>
    </w:p>
    <w:p w14:paraId="5D432B11" w14:textId="77777777" w:rsidR="00B35752" w:rsidRDefault="00B35752" w:rsidP="00687167">
      <w:pPr>
        <w:ind w:left="560"/>
      </w:pPr>
    </w:p>
    <w:p w14:paraId="74D801DD" w14:textId="77777777" w:rsidR="00B35752" w:rsidRDefault="00B35752" w:rsidP="00687167">
      <w:pPr>
        <w:ind w:left="560"/>
      </w:pPr>
    </w:p>
    <w:p w14:paraId="1DCC818F" w14:textId="77777777" w:rsidR="00B35752" w:rsidRDefault="00B35752" w:rsidP="00687167">
      <w:pPr>
        <w:ind w:left="560"/>
      </w:pPr>
    </w:p>
    <w:p w14:paraId="4993119B" w14:textId="77777777" w:rsidR="00B35752" w:rsidRDefault="00B35752" w:rsidP="00687167">
      <w:pPr>
        <w:ind w:left="560"/>
      </w:pPr>
    </w:p>
    <w:p w14:paraId="2A174C2A" w14:textId="77777777" w:rsidR="00B35752" w:rsidRDefault="00B35752" w:rsidP="00687167">
      <w:pPr>
        <w:ind w:left="560"/>
      </w:pPr>
    </w:p>
    <w:p w14:paraId="5AD1AD77" w14:textId="77777777" w:rsidR="00B35752" w:rsidRDefault="00B35752" w:rsidP="00687167">
      <w:pPr>
        <w:ind w:left="560"/>
      </w:pPr>
    </w:p>
    <w:p w14:paraId="38F88FA3" w14:textId="77777777" w:rsidR="00B35752" w:rsidRDefault="00B35752" w:rsidP="00687167">
      <w:pPr>
        <w:ind w:left="560"/>
      </w:pPr>
    </w:p>
    <w:p w14:paraId="32AB3F26" w14:textId="77777777" w:rsidR="00B35752" w:rsidRDefault="00B35752" w:rsidP="00687167">
      <w:pPr>
        <w:ind w:left="560"/>
      </w:pPr>
    </w:p>
    <w:p w14:paraId="6EA273F6" w14:textId="77777777" w:rsidR="00B35752" w:rsidRDefault="00B35752" w:rsidP="00687167">
      <w:pPr>
        <w:ind w:left="560"/>
      </w:pPr>
    </w:p>
    <w:p w14:paraId="6947986E" w14:textId="77777777" w:rsidR="00B35752" w:rsidRDefault="00B35752" w:rsidP="00687167">
      <w:pPr>
        <w:ind w:left="560"/>
      </w:pPr>
    </w:p>
    <w:p w14:paraId="7AAF9BBC" w14:textId="77777777" w:rsidR="00B35752" w:rsidRDefault="00B35752" w:rsidP="00687167">
      <w:pPr>
        <w:ind w:left="560"/>
      </w:pPr>
    </w:p>
    <w:p w14:paraId="3DF66B17" w14:textId="77777777" w:rsidR="00B35752" w:rsidRDefault="00B35752" w:rsidP="00687167">
      <w:pPr>
        <w:ind w:left="560"/>
      </w:pPr>
    </w:p>
    <w:p w14:paraId="31772B7F" w14:textId="77777777" w:rsidR="00B35752" w:rsidRDefault="00B35752" w:rsidP="00687167">
      <w:pPr>
        <w:ind w:left="560"/>
      </w:pPr>
    </w:p>
    <w:p w14:paraId="43CC6E52" w14:textId="77777777" w:rsidR="00B35752" w:rsidRDefault="00B35752" w:rsidP="00687167">
      <w:pPr>
        <w:ind w:left="560"/>
      </w:pPr>
    </w:p>
    <w:p w14:paraId="14B108B2" w14:textId="77777777" w:rsidR="00B35752" w:rsidRDefault="00B35752" w:rsidP="00687167">
      <w:pPr>
        <w:ind w:left="560"/>
      </w:pPr>
    </w:p>
    <w:p w14:paraId="66A76463" w14:textId="77777777" w:rsidR="00B35752" w:rsidRDefault="00B35752" w:rsidP="00687167">
      <w:pPr>
        <w:ind w:left="560"/>
      </w:pPr>
    </w:p>
    <w:p w14:paraId="3EC30DFF" w14:textId="77777777" w:rsidR="00B35752" w:rsidRDefault="00B35752" w:rsidP="00687167">
      <w:pPr>
        <w:ind w:left="560"/>
      </w:pPr>
    </w:p>
    <w:p w14:paraId="5BFCB5EB" w14:textId="77777777" w:rsidR="00B35752" w:rsidRDefault="00B35752" w:rsidP="00687167">
      <w:pPr>
        <w:ind w:left="560"/>
      </w:pPr>
    </w:p>
    <w:p w14:paraId="08DBE0C0" w14:textId="77777777" w:rsidR="00B35752" w:rsidRDefault="00B35752" w:rsidP="00687167">
      <w:pPr>
        <w:ind w:left="560"/>
      </w:pPr>
    </w:p>
    <w:p w14:paraId="7649DA32" w14:textId="77777777" w:rsidR="00B35752" w:rsidRDefault="00B35752" w:rsidP="00687167">
      <w:pPr>
        <w:ind w:left="560"/>
      </w:pPr>
    </w:p>
    <w:p w14:paraId="0A44B611" w14:textId="77777777" w:rsidR="00B35752" w:rsidRDefault="00B35752" w:rsidP="00687167">
      <w:pPr>
        <w:ind w:left="560"/>
      </w:pPr>
    </w:p>
    <w:p w14:paraId="09094E12" w14:textId="77777777" w:rsidR="00B35752" w:rsidRDefault="00B35752" w:rsidP="00687167">
      <w:pPr>
        <w:ind w:left="560"/>
      </w:pPr>
    </w:p>
    <w:p w14:paraId="4504BC3D" w14:textId="77777777" w:rsidR="00B35752" w:rsidRDefault="00B35752" w:rsidP="00687167">
      <w:pPr>
        <w:ind w:left="560"/>
      </w:pPr>
    </w:p>
    <w:p w14:paraId="61B656BC" w14:textId="77777777" w:rsidR="00B35752" w:rsidRDefault="00B35752" w:rsidP="00687167">
      <w:pPr>
        <w:ind w:left="560"/>
      </w:pPr>
    </w:p>
    <w:p w14:paraId="2B2A5DB0" w14:textId="77777777" w:rsidR="00B35752" w:rsidRDefault="00B35752" w:rsidP="00687167">
      <w:pPr>
        <w:ind w:left="560"/>
      </w:pPr>
    </w:p>
    <w:p w14:paraId="1358F84A" w14:textId="77777777" w:rsidR="00B35752" w:rsidRDefault="00B35752" w:rsidP="00687167">
      <w:pPr>
        <w:ind w:left="560"/>
      </w:pPr>
    </w:p>
    <w:p w14:paraId="5739F012" w14:textId="77777777" w:rsidR="00B35752" w:rsidRDefault="00B35752" w:rsidP="00687167">
      <w:pPr>
        <w:ind w:left="560"/>
      </w:pPr>
    </w:p>
    <w:p w14:paraId="64BBBD6D" w14:textId="77777777" w:rsidR="00B35752" w:rsidRDefault="00B35752" w:rsidP="00687167">
      <w:pPr>
        <w:ind w:left="560"/>
      </w:pPr>
    </w:p>
    <w:p w14:paraId="115EE51A" w14:textId="77777777" w:rsidR="00B35752" w:rsidRDefault="00B35752" w:rsidP="00687167">
      <w:pPr>
        <w:ind w:left="560"/>
      </w:pPr>
    </w:p>
    <w:p w14:paraId="0087DC82" w14:textId="77777777" w:rsidR="00B35752" w:rsidRDefault="00B35752" w:rsidP="00687167">
      <w:pPr>
        <w:ind w:left="560"/>
      </w:pPr>
    </w:p>
    <w:p w14:paraId="7F85E896" w14:textId="77777777" w:rsidR="003D0A8D" w:rsidRDefault="003D0A8D" w:rsidP="00446629">
      <w:pPr>
        <w:ind w:left="560"/>
        <w:jc w:val="center"/>
        <w:outlineLvl w:val="0"/>
        <w:rPr>
          <w:rFonts w:ascii="Times New Roman" w:hAnsi="Times New Roman"/>
          <w:b/>
          <w:sz w:val="19"/>
          <w:szCs w:val="19"/>
        </w:rPr>
      </w:pPr>
    </w:p>
    <w:p w14:paraId="77231455" w14:textId="77777777" w:rsidR="00B35752" w:rsidRDefault="00B35752" w:rsidP="00446629">
      <w:pPr>
        <w:ind w:left="560"/>
        <w:jc w:val="center"/>
        <w:outlineLvl w:val="0"/>
        <w:rPr>
          <w:rFonts w:ascii="Times New Roman" w:hAnsi="Times New Roman"/>
          <w:b/>
          <w:sz w:val="19"/>
          <w:szCs w:val="19"/>
        </w:rPr>
      </w:pPr>
      <w:r w:rsidRPr="00C0414A">
        <w:rPr>
          <w:rFonts w:ascii="Times New Roman" w:hAnsi="Times New Roman"/>
          <w:b/>
          <w:sz w:val="19"/>
          <w:szCs w:val="19"/>
        </w:rPr>
        <w:t xml:space="preserve">SECTION </w:t>
      </w:r>
      <w:r w:rsidR="008B298E">
        <w:rPr>
          <w:rFonts w:ascii="Times New Roman" w:hAnsi="Times New Roman"/>
          <w:b/>
          <w:sz w:val="19"/>
          <w:szCs w:val="19"/>
        </w:rPr>
        <w:t>4</w:t>
      </w:r>
      <w:r w:rsidRPr="00C0414A">
        <w:rPr>
          <w:rFonts w:ascii="Times New Roman" w:hAnsi="Times New Roman"/>
          <w:b/>
          <w:sz w:val="19"/>
          <w:szCs w:val="19"/>
        </w:rPr>
        <w:t xml:space="preserve"> - SWITCHED ACCESS </w:t>
      </w:r>
      <w:r>
        <w:rPr>
          <w:rFonts w:ascii="Times New Roman" w:hAnsi="Times New Roman"/>
          <w:b/>
          <w:sz w:val="19"/>
          <w:szCs w:val="19"/>
        </w:rPr>
        <w:t>RATES</w:t>
      </w:r>
      <w:r w:rsidR="008B298E">
        <w:rPr>
          <w:rFonts w:ascii="Times New Roman" w:hAnsi="Times New Roman"/>
          <w:b/>
          <w:sz w:val="19"/>
          <w:szCs w:val="19"/>
        </w:rPr>
        <w:t>, (CONTINUED)</w:t>
      </w:r>
    </w:p>
    <w:p w14:paraId="17CFE80F" w14:textId="77777777" w:rsidR="00B35752" w:rsidRDefault="00B35752" w:rsidP="00687167">
      <w:pPr>
        <w:ind w:left="560"/>
      </w:pPr>
    </w:p>
    <w:p w14:paraId="1E064B1D" w14:textId="77777777" w:rsidR="008B298E" w:rsidRDefault="008B298E"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4.3</w:t>
      </w:r>
      <w:r>
        <w:rPr>
          <w:rFonts w:ascii="Times New Roman" w:hAnsi="Times New Roman" w:cs="Times New Roman"/>
          <w:color w:val="000000"/>
          <w:sz w:val="19"/>
          <w:szCs w:val="19"/>
        </w:rPr>
        <w:tab/>
        <w:t>Billing of Access Minutes</w:t>
      </w:r>
    </w:p>
    <w:p w14:paraId="727C4BD5" w14:textId="77777777" w:rsidR="008B298E" w:rsidRDefault="008B298E" w:rsidP="008B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5762257" w14:textId="77777777" w:rsidR="008B298E" w:rsidRDefault="008B298E" w:rsidP="008B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When recording originating calls over FG Access with multi-frequency address signaling, usage measurement begins when the first wink supervisory signal is forwarded from the Customer's facilities. The measurement of originating call usage over FG Access ends when the originating FG Access entry switch receives disconnect supervision from either the originating End User's Local Switching Center-(indicating that the originating End User has disconnected), or the Customer's facilities, whichever is recognized first by the entry switch.</w:t>
      </w:r>
    </w:p>
    <w:p w14:paraId="4010361A" w14:textId="77777777" w:rsidR="008B298E" w:rsidRDefault="008B298E" w:rsidP="008B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8F85CC2" w14:textId="77777777" w:rsidR="008B298E" w:rsidRDefault="008B298E" w:rsidP="008B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For terminating calls over FG Access with multi-frequency address signaling, the measurement of access minutes begins when a seizure signal is received from the Carrier's trunk group at the Point of Presence within the LATA. The measurement of terminating call usage over FG Access ends when a disconnect signal is received, indicating that either the originating or terminating user has disconnected.</w:t>
      </w:r>
    </w:p>
    <w:p w14:paraId="7B0B6C18" w14:textId="77777777" w:rsidR="008B298E" w:rsidRDefault="008B298E" w:rsidP="008B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003ECAF6" w14:textId="77777777" w:rsidR="008B298E" w:rsidRDefault="008B298E" w:rsidP="008B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When recording originating calls over FG Access with SS7 signaling, usage measurement begins with the transmission of the initial address message by the switch for direct trunk groups and with the receipt of an exit message by the switch for tandem trunk groups. The measurement of originating FG Access usage ends when the entry switch receives or sends a release message, whichever occurs first.</w:t>
      </w:r>
    </w:p>
    <w:p w14:paraId="03FCE4C3" w14:textId="77777777" w:rsidR="008B298E" w:rsidRDefault="008B298E" w:rsidP="008B298E">
      <w:pPr>
        <w:ind w:left="1120"/>
        <w:rPr>
          <w:rFonts w:ascii="Times New Roman" w:hAnsi="Times New Roman" w:cs="Times New Roman"/>
          <w:color w:val="000000"/>
          <w:sz w:val="19"/>
          <w:szCs w:val="19"/>
        </w:rPr>
      </w:pPr>
    </w:p>
    <w:p w14:paraId="17E0B275" w14:textId="77777777" w:rsidR="00B35752" w:rsidRDefault="008B298E" w:rsidP="008B298E">
      <w:pPr>
        <w:ind w:left="560"/>
      </w:pPr>
      <w:r>
        <w:rPr>
          <w:rFonts w:ascii="Times New Roman" w:hAnsi="Times New Roman" w:cs="Times New Roman"/>
          <w:color w:val="000000"/>
          <w:sz w:val="19"/>
          <w:szCs w:val="19"/>
        </w:rPr>
        <w:t>For terminating calls over FG Access with SS7 signaling, the measurement of access minutes begins when the terminating recording switch receives the initial address message from the terminating End User. On directly routed trunk groups or on tandem routed trunk groups, the Company switch receives the initial address message and sends the indication to the Customer in the form of an answer message. The measurement of terminating FG Access call usage ends when the entry switch receives or sends a release message, whichever occurs first.</w:t>
      </w:r>
    </w:p>
    <w:p w14:paraId="222AFB66" w14:textId="77777777" w:rsidR="00B35752" w:rsidRDefault="00B35752" w:rsidP="00687167">
      <w:pPr>
        <w:ind w:left="560"/>
      </w:pPr>
    </w:p>
    <w:p w14:paraId="65FB30E3" w14:textId="77777777" w:rsidR="00B35752" w:rsidRDefault="00B35752" w:rsidP="00687167">
      <w:pPr>
        <w:ind w:left="560"/>
      </w:pPr>
    </w:p>
    <w:p w14:paraId="708F58D4" w14:textId="77777777" w:rsidR="00B35752" w:rsidRDefault="00B35752" w:rsidP="00687167">
      <w:pPr>
        <w:ind w:left="560"/>
      </w:pPr>
    </w:p>
    <w:p w14:paraId="464FB5CD" w14:textId="77777777" w:rsidR="00EB0C70" w:rsidRDefault="00EB0C70" w:rsidP="00687167">
      <w:pPr>
        <w:ind w:left="560"/>
      </w:pPr>
    </w:p>
    <w:p w14:paraId="7AFE4BD1" w14:textId="77777777" w:rsidR="00EB0C70" w:rsidRDefault="00EB0C70" w:rsidP="00687167">
      <w:pPr>
        <w:ind w:left="560"/>
      </w:pPr>
    </w:p>
    <w:p w14:paraId="08AF82AC" w14:textId="77777777" w:rsidR="00EB0C70" w:rsidRDefault="00EB0C70" w:rsidP="00687167">
      <w:pPr>
        <w:ind w:left="560"/>
      </w:pPr>
    </w:p>
    <w:p w14:paraId="5034A9C5" w14:textId="77777777" w:rsidR="00EB0C70" w:rsidRDefault="00EB0C70" w:rsidP="00687167">
      <w:pPr>
        <w:ind w:left="560"/>
      </w:pPr>
    </w:p>
    <w:p w14:paraId="0F61C7A1" w14:textId="77777777" w:rsidR="00EB0C70" w:rsidRDefault="00EB0C70" w:rsidP="00687167">
      <w:pPr>
        <w:ind w:left="560"/>
      </w:pPr>
    </w:p>
    <w:p w14:paraId="353435E5" w14:textId="77777777" w:rsidR="00EB0C70" w:rsidRDefault="00EB0C70" w:rsidP="00687167">
      <w:pPr>
        <w:ind w:left="560"/>
      </w:pPr>
    </w:p>
    <w:p w14:paraId="2F0453D4" w14:textId="77777777" w:rsidR="00EB0C70" w:rsidRDefault="00EB0C70" w:rsidP="00687167">
      <w:pPr>
        <w:ind w:left="560"/>
      </w:pPr>
    </w:p>
    <w:p w14:paraId="5410CA59" w14:textId="77777777" w:rsidR="00EB0C70" w:rsidRDefault="00EB0C70" w:rsidP="00687167">
      <w:pPr>
        <w:ind w:left="560"/>
      </w:pPr>
    </w:p>
    <w:p w14:paraId="232FAC79" w14:textId="77777777" w:rsidR="00EB0C70" w:rsidRDefault="00EB0C70" w:rsidP="00687167">
      <w:pPr>
        <w:ind w:left="560"/>
      </w:pPr>
    </w:p>
    <w:p w14:paraId="76F86643" w14:textId="77777777" w:rsidR="00EB0C70" w:rsidRDefault="00EB0C70" w:rsidP="00687167">
      <w:pPr>
        <w:ind w:left="560"/>
      </w:pPr>
    </w:p>
    <w:p w14:paraId="3277FD0B" w14:textId="77777777" w:rsidR="00EB0C70" w:rsidRDefault="00EB0C70" w:rsidP="00687167">
      <w:pPr>
        <w:ind w:left="560"/>
      </w:pPr>
    </w:p>
    <w:p w14:paraId="40336DA1" w14:textId="77777777" w:rsidR="00EB0C70" w:rsidRDefault="00EB0C70" w:rsidP="00687167">
      <w:pPr>
        <w:ind w:left="560"/>
      </w:pPr>
    </w:p>
    <w:p w14:paraId="1001A324" w14:textId="77777777" w:rsidR="00EB0C70" w:rsidRDefault="00EB0C70" w:rsidP="00687167">
      <w:pPr>
        <w:ind w:left="560"/>
      </w:pPr>
    </w:p>
    <w:p w14:paraId="29DC53E7" w14:textId="77777777" w:rsidR="00EB0C70" w:rsidRDefault="00EB0C70" w:rsidP="00687167">
      <w:pPr>
        <w:ind w:left="560"/>
      </w:pPr>
    </w:p>
    <w:p w14:paraId="048B84C3" w14:textId="77777777" w:rsidR="00EB0C70" w:rsidRDefault="00EB0C70" w:rsidP="00687167">
      <w:pPr>
        <w:ind w:left="560"/>
      </w:pPr>
    </w:p>
    <w:p w14:paraId="3EF5E522" w14:textId="77777777" w:rsidR="00EB0C70" w:rsidRDefault="00EB0C70" w:rsidP="00687167">
      <w:pPr>
        <w:ind w:left="560"/>
      </w:pPr>
    </w:p>
    <w:p w14:paraId="1BAC550F" w14:textId="77777777" w:rsidR="00B95BBB" w:rsidRDefault="00B95BBB" w:rsidP="00687167">
      <w:pPr>
        <w:ind w:left="560"/>
      </w:pPr>
    </w:p>
    <w:p w14:paraId="4F38B941" w14:textId="77777777" w:rsidR="003D0A8D" w:rsidRDefault="003D0A8D" w:rsidP="00446629">
      <w:pPr>
        <w:ind w:left="560"/>
        <w:jc w:val="center"/>
        <w:outlineLvl w:val="0"/>
        <w:rPr>
          <w:rFonts w:ascii="Times New Roman" w:hAnsi="Times New Roman"/>
          <w:b/>
          <w:sz w:val="19"/>
          <w:szCs w:val="19"/>
        </w:rPr>
      </w:pPr>
    </w:p>
    <w:p w14:paraId="7A642F2D" w14:textId="77777777" w:rsidR="00EB0C70" w:rsidRDefault="00EB0C70" w:rsidP="00446629">
      <w:pPr>
        <w:ind w:left="560"/>
        <w:jc w:val="center"/>
        <w:outlineLvl w:val="0"/>
        <w:rPr>
          <w:rFonts w:ascii="Times New Roman" w:hAnsi="Times New Roman"/>
          <w:b/>
          <w:sz w:val="19"/>
          <w:szCs w:val="19"/>
        </w:rPr>
      </w:pPr>
      <w:r w:rsidRPr="00C0414A">
        <w:rPr>
          <w:rFonts w:ascii="Times New Roman" w:hAnsi="Times New Roman"/>
          <w:b/>
          <w:sz w:val="19"/>
          <w:szCs w:val="19"/>
        </w:rPr>
        <w:t xml:space="preserve">SECTION </w:t>
      </w:r>
      <w:r>
        <w:rPr>
          <w:rFonts w:ascii="Times New Roman" w:hAnsi="Times New Roman"/>
          <w:b/>
          <w:sz w:val="19"/>
          <w:szCs w:val="19"/>
        </w:rPr>
        <w:t>4</w:t>
      </w:r>
      <w:r w:rsidRPr="00C0414A">
        <w:rPr>
          <w:rFonts w:ascii="Times New Roman" w:hAnsi="Times New Roman"/>
          <w:b/>
          <w:sz w:val="19"/>
          <w:szCs w:val="19"/>
        </w:rPr>
        <w:t xml:space="preserve"> - SWITCHED ACCESS </w:t>
      </w:r>
      <w:r>
        <w:rPr>
          <w:rFonts w:ascii="Times New Roman" w:hAnsi="Times New Roman"/>
          <w:b/>
          <w:sz w:val="19"/>
          <w:szCs w:val="19"/>
        </w:rPr>
        <w:t>RATES, (CONTINUED)</w:t>
      </w:r>
    </w:p>
    <w:p w14:paraId="7072CBC7" w14:textId="77777777" w:rsidR="00EB0C70" w:rsidRDefault="00EB0C70" w:rsidP="00687167">
      <w:pPr>
        <w:ind w:left="560"/>
      </w:pPr>
    </w:p>
    <w:p w14:paraId="7F008A00" w14:textId="77777777" w:rsidR="00163E06" w:rsidRDefault="00163E06"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4.4 </w:t>
      </w:r>
      <w:r>
        <w:rPr>
          <w:rFonts w:ascii="Times New Roman" w:hAnsi="Times New Roman" w:cs="Times New Roman"/>
          <w:color w:val="000000"/>
          <w:sz w:val="19"/>
          <w:szCs w:val="19"/>
        </w:rPr>
        <w:tab/>
        <w:t xml:space="preserve">Rates and Charges </w:t>
      </w:r>
    </w:p>
    <w:p w14:paraId="52BB13D1" w14:textId="77777777" w:rsidR="00163E06" w:rsidRDefault="00163E06" w:rsidP="00163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DF40F77" w14:textId="77777777" w:rsidR="00163E06" w:rsidRDefault="00163E06" w:rsidP="00163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4.4.1</w:t>
      </w:r>
      <w:r>
        <w:rPr>
          <w:rFonts w:ascii="Times New Roman" w:hAnsi="Times New Roman" w:cs="Times New Roman"/>
          <w:color w:val="000000"/>
          <w:sz w:val="19"/>
          <w:szCs w:val="19"/>
        </w:rPr>
        <w:tab/>
        <w:t>Blended Carrier Switched Access</w:t>
      </w:r>
    </w:p>
    <w:p w14:paraId="47024091" w14:textId="77777777" w:rsidR="00163E06" w:rsidRDefault="00163E06" w:rsidP="00163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C73C9BA" w14:textId="77D98673" w:rsidR="00163E06" w:rsidRDefault="00163E06" w:rsidP="00163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365 Wireless, LLC bills originating and terminating access per minute as a </w:t>
      </w:r>
      <w:r w:rsidR="00AD411C">
        <w:rPr>
          <w:rFonts w:ascii="Times New Roman" w:hAnsi="Times New Roman" w:cs="Times New Roman"/>
          <w:color w:val="000000"/>
          <w:sz w:val="19"/>
          <w:szCs w:val="19"/>
        </w:rPr>
        <w:t>single</w:t>
      </w:r>
      <w:r>
        <w:rPr>
          <w:rFonts w:ascii="Times New Roman" w:hAnsi="Times New Roman" w:cs="Times New Roman"/>
          <w:color w:val="000000"/>
          <w:sz w:val="19"/>
          <w:szCs w:val="19"/>
        </w:rPr>
        <w:t xml:space="preserve"> rate. The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rate includes Switching and Transport.</w:t>
      </w:r>
      <w:r w:rsidR="00AD411C">
        <w:rPr>
          <w:rFonts w:ascii="Times New Roman" w:hAnsi="Times New Roman" w:cs="Times New Roman"/>
          <w:color w:val="000000"/>
          <w:sz w:val="19"/>
          <w:szCs w:val="19"/>
        </w:rPr>
        <w:t xml:space="preserve">  365 Wireless, LLC interstate and intrastate access rates </w:t>
      </w:r>
      <w:r w:rsidR="00AD411C">
        <w:rPr>
          <w:rFonts w:ascii="Times New Roman" w:hAnsi="Times New Roman" w:cs="Times New Roman"/>
          <w:color w:val="000000"/>
          <w:sz w:val="19"/>
          <w:szCs w:val="19"/>
        </w:rPr>
        <w:tab/>
      </w:r>
      <w:r w:rsidR="00AD411C">
        <w:rPr>
          <w:rFonts w:ascii="Times New Roman" w:hAnsi="Times New Roman" w:cs="Times New Roman"/>
          <w:color w:val="000000"/>
          <w:sz w:val="19"/>
          <w:szCs w:val="19"/>
        </w:rPr>
        <w:tab/>
      </w:r>
      <w:r w:rsidR="00AD411C">
        <w:rPr>
          <w:rFonts w:ascii="Times New Roman" w:hAnsi="Times New Roman" w:cs="Times New Roman"/>
          <w:color w:val="000000"/>
          <w:sz w:val="19"/>
          <w:szCs w:val="19"/>
        </w:rPr>
        <w:tab/>
        <w:t>mirror each other.</w:t>
      </w:r>
    </w:p>
    <w:p w14:paraId="410EB040" w14:textId="77777777" w:rsidR="00163E06" w:rsidRDefault="00163E06" w:rsidP="00163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B8C4C42" w14:textId="77777777" w:rsidR="00163E06" w:rsidRDefault="00163E06" w:rsidP="00163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Originating FG Access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       $0.025</w:t>
      </w:r>
    </w:p>
    <w:p w14:paraId="005664FC" w14:textId="77777777" w:rsidR="00163E06" w:rsidRDefault="00163E06" w:rsidP="00163E06">
      <w:pPr>
        <w:ind w:left="560"/>
      </w:pPr>
      <w:r>
        <w:rPr>
          <w:rFonts w:ascii="Times New Roman" w:hAnsi="Times New Roman" w:cs="Times New Roman"/>
          <w:color w:val="000000"/>
          <w:sz w:val="19"/>
          <w:szCs w:val="19"/>
        </w:rPr>
        <w:tab/>
        <w:t xml:space="preserve">        Terminating FG Access</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$0.025</w:t>
      </w:r>
    </w:p>
    <w:p w14:paraId="0D6CC555" w14:textId="77777777" w:rsidR="00163E06" w:rsidRDefault="00163E06" w:rsidP="00163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0DB00AF" w14:textId="77777777" w:rsidR="00EB0C70" w:rsidRDefault="00EB0C70" w:rsidP="00687167">
      <w:pPr>
        <w:ind w:left="560"/>
      </w:pPr>
    </w:p>
    <w:p w14:paraId="0CB60144" w14:textId="77777777" w:rsidR="00EB0C70" w:rsidRDefault="00EB0C70" w:rsidP="00687167">
      <w:pPr>
        <w:ind w:left="560"/>
      </w:pPr>
    </w:p>
    <w:p w14:paraId="3D5B4287" w14:textId="77777777" w:rsidR="00486968" w:rsidRDefault="00486968" w:rsidP="00687167">
      <w:pPr>
        <w:ind w:left="560"/>
      </w:pPr>
    </w:p>
    <w:p w14:paraId="7114110D" w14:textId="77777777" w:rsidR="00486968" w:rsidRDefault="00486968" w:rsidP="00687167">
      <w:pPr>
        <w:ind w:left="560"/>
      </w:pPr>
    </w:p>
    <w:p w14:paraId="29DF2206" w14:textId="77777777" w:rsidR="00486968" w:rsidRDefault="00486968" w:rsidP="00687167">
      <w:pPr>
        <w:ind w:left="560"/>
      </w:pPr>
    </w:p>
    <w:p w14:paraId="70291538" w14:textId="77777777" w:rsidR="00486968" w:rsidRDefault="00486968" w:rsidP="00687167">
      <w:pPr>
        <w:ind w:left="560"/>
      </w:pPr>
    </w:p>
    <w:p w14:paraId="73200BC3" w14:textId="77777777" w:rsidR="00486968" w:rsidRDefault="00486968" w:rsidP="00687167">
      <w:pPr>
        <w:ind w:left="560"/>
      </w:pPr>
    </w:p>
    <w:p w14:paraId="2F7032F3" w14:textId="77777777" w:rsidR="00486968" w:rsidRDefault="00486968" w:rsidP="00687167">
      <w:pPr>
        <w:ind w:left="560"/>
      </w:pPr>
    </w:p>
    <w:p w14:paraId="7E5F5889" w14:textId="77777777" w:rsidR="00486968" w:rsidRDefault="00486968" w:rsidP="00687167">
      <w:pPr>
        <w:ind w:left="560"/>
      </w:pPr>
    </w:p>
    <w:p w14:paraId="2AD46BD1" w14:textId="77777777" w:rsidR="00486968" w:rsidRDefault="00486968" w:rsidP="00687167">
      <w:pPr>
        <w:ind w:left="560"/>
      </w:pPr>
    </w:p>
    <w:p w14:paraId="32390812" w14:textId="77777777" w:rsidR="00486968" w:rsidRDefault="00486968" w:rsidP="00687167">
      <w:pPr>
        <w:ind w:left="560"/>
      </w:pPr>
    </w:p>
    <w:p w14:paraId="50F75788" w14:textId="77777777" w:rsidR="00486968" w:rsidRDefault="00486968" w:rsidP="00687167">
      <w:pPr>
        <w:ind w:left="560"/>
      </w:pPr>
    </w:p>
    <w:p w14:paraId="3BE5D0B3" w14:textId="77777777" w:rsidR="00486968" w:rsidRDefault="00486968" w:rsidP="00687167">
      <w:pPr>
        <w:ind w:left="560"/>
      </w:pPr>
    </w:p>
    <w:p w14:paraId="7A844A20" w14:textId="77777777" w:rsidR="00486968" w:rsidRDefault="00486968" w:rsidP="00687167">
      <w:pPr>
        <w:ind w:left="560"/>
      </w:pPr>
    </w:p>
    <w:p w14:paraId="401CAB6E" w14:textId="77777777" w:rsidR="00486968" w:rsidRDefault="00486968" w:rsidP="00687167">
      <w:pPr>
        <w:ind w:left="560"/>
      </w:pPr>
    </w:p>
    <w:p w14:paraId="26E973E7" w14:textId="77777777" w:rsidR="00486968" w:rsidRDefault="00486968" w:rsidP="00687167">
      <w:pPr>
        <w:ind w:left="560"/>
      </w:pPr>
    </w:p>
    <w:p w14:paraId="65102FB2" w14:textId="77777777" w:rsidR="00486968" w:rsidRDefault="00486968" w:rsidP="00687167">
      <w:pPr>
        <w:ind w:left="560"/>
      </w:pPr>
    </w:p>
    <w:p w14:paraId="3902A425" w14:textId="77777777" w:rsidR="00486968" w:rsidRDefault="00486968" w:rsidP="00687167">
      <w:pPr>
        <w:ind w:left="560"/>
      </w:pPr>
    </w:p>
    <w:p w14:paraId="355FE92C" w14:textId="77777777" w:rsidR="00486968" w:rsidRDefault="00486968" w:rsidP="00687167">
      <w:pPr>
        <w:ind w:left="560"/>
      </w:pPr>
    </w:p>
    <w:p w14:paraId="3B810CA2" w14:textId="77777777" w:rsidR="00486968" w:rsidRDefault="00486968" w:rsidP="00687167">
      <w:pPr>
        <w:ind w:left="560"/>
      </w:pPr>
    </w:p>
    <w:p w14:paraId="60CE7FE9" w14:textId="77777777" w:rsidR="00486968" w:rsidRDefault="00486968" w:rsidP="00687167">
      <w:pPr>
        <w:ind w:left="560"/>
      </w:pPr>
    </w:p>
    <w:p w14:paraId="6D0DFE69" w14:textId="77777777" w:rsidR="00486968" w:rsidRDefault="00486968" w:rsidP="00687167">
      <w:pPr>
        <w:ind w:left="560"/>
      </w:pPr>
    </w:p>
    <w:p w14:paraId="4CE5EA25" w14:textId="77777777" w:rsidR="00486968" w:rsidRDefault="00486968" w:rsidP="00687167">
      <w:pPr>
        <w:ind w:left="560"/>
      </w:pPr>
    </w:p>
    <w:p w14:paraId="2B546BC7" w14:textId="77777777" w:rsidR="00486968" w:rsidRDefault="00486968" w:rsidP="00687167">
      <w:pPr>
        <w:ind w:left="560"/>
      </w:pPr>
    </w:p>
    <w:p w14:paraId="60B77F11" w14:textId="77777777" w:rsidR="00486968" w:rsidRDefault="00486968" w:rsidP="00687167">
      <w:pPr>
        <w:ind w:left="560"/>
      </w:pPr>
    </w:p>
    <w:p w14:paraId="7A929DD7" w14:textId="77777777" w:rsidR="00486968" w:rsidRDefault="00486968" w:rsidP="00687167">
      <w:pPr>
        <w:ind w:left="560"/>
      </w:pPr>
    </w:p>
    <w:p w14:paraId="65BE4C2C" w14:textId="77777777" w:rsidR="00486968" w:rsidRDefault="00486968" w:rsidP="00687167">
      <w:pPr>
        <w:ind w:left="560"/>
      </w:pPr>
    </w:p>
    <w:p w14:paraId="507D129E" w14:textId="77777777" w:rsidR="00486968" w:rsidRDefault="00486968" w:rsidP="00687167">
      <w:pPr>
        <w:ind w:left="560"/>
      </w:pPr>
    </w:p>
    <w:p w14:paraId="6940210C" w14:textId="77777777" w:rsidR="00486968" w:rsidRDefault="00486968" w:rsidP="00687167">
      <w:pPr>
        <w:ind w:left="560"/>
      </w:pPr>
    </w:p>
    <w:p w14:paraId="5C40A78B" w14:textId="77777777" w:rsidR="00486968" w:rsidRDefault="00486968" w:rsidP="00687167">
      <w:pPr>
        <w:ind w:left="560"/>
      </w:pPr>
    </w:p>
    <w:p w14:paraId="715B1DD5" w14:textId="77777777" w:rsidR="00FE6828" w:rsidRDefault="00FE6828" w:rsidP="00446629">
      <w:pPr>
        <w:ind w:left="560"/>
        <w:jc w:val="center"/>
        <w:outlineLvl w:val="0"/>
        <w:rPr>
          <w:rFonts w:ascii="Times New Roman" w:hAnsi="Times New Roman"/>
          <w:b/>
          <w:sz w:val="19"/>
          <w:szCs w:val="19"/>
        </w:rPr>
      </w:pPr>
      <w:bookmarkStart w:id="0" w:name="_GoBack"/>
      <w:bookmarkEnd w:id="0"/>
    </w:p>
    <w:p w14:paraId="4E27C8B5" w14:textId="77777777" w:rsidR="003D0A8D" w:rsidRDefault="003D0A8D" w:rsidP="00446629">
      <w:pPr>
        <w:ind w:left="560"/>
        <w:jc w:val="center"/>
        <w:outlineLvl w:val="0"/>
        <w:rPr>
          <w:rFonts w:ascii="Times New Roman" w:hAnsi="Times New Roman"/>
          <w:b/>
          <w:sz w:val="19"/>
          <w:szCs w:val="19"/>
        </w:rPr>
      </w:pPr>
    </w:p>
    <w:p w14:paraId="49436F5B" w14:textId="77777777" w:rsidR="00486968" w:rsidRDefault="00486968" w:rsidP="00446629">
      <w:pPr>
        <w:ind w:left="560"/>
        <w:jc w:val="center"/>
        <w:outlineLvl w:val="0"/>
        <w:rPr>
          <w:rFonts w:ascii="Times New Roman" w:hAnsi="Times New Roman"/>
          <w:b/>
          <w:sz w:val="19"/>
          <w:szCs w:val="19"/>
        </w:rPr>
      </w:pPr>
      <w:r w:rsidRPr="00C0414A">
        <w:rPr>
          <w:rFonts w:ascii="Times New Roman" w:hAnsi="Times New Roman"/>
          <w:b/>
          <w:sz w:val="19"/>
          <w:szCs w:val="19"/>
        </w:rPr>
        <w:t xml:space="preserve">SECTION </w:t>
      </w:r>
      <w:r>
        <w:rPr>
          <w:rFonts w:ascii="Times New Roman" w:hAnsi="Times New Roman"/>
          <w:b/>
          <w:sz w:val="19"/>
          <w:szCs w:val="19"/>
        </w:rPr>
        <w:t>4</w:t>
      </w:r>
      <w:r w:rsidRPr="00C0414A">
        <w:rPr>
          <w:rFonts w:ascii="Times New Roman" w:hAnsi="Times New Roman"/>
          <w:b/>
          <w:sz w:val="19"/>
          <w:szCs w:val="19"/>
        </w:rPr>
        <w:t xml:space="preserve"> - SWITCHED ACCESS </w:t>
      </w:r>
      <w:r>
        <w:rPr>
          <w:rFonts w:ascii="Times New Roman" w:hAnsi="Times New Roman"/>
          <w:b/>
          <w:sz w:val="19"/>
          <w:szCs w:val="19"/>
        </w:rPr>
        <w:t>RATES, (CONTINUED)</w:t>
      </w:r>
    </w:p>
    <w:p w14:paraId="3B13DBBD" w14:textId="77777777" w:rsidR="00486968" w:rsidRDefault="00486968" w:rsidP="00687167">
      <w:pPr>
        <w:ind w:left="560"/>
      </w:pPr>
    </w:p>
    <w:p w14:paraId="03E1A7CC" w14:textId="77777777" w:rsidR="00486968" w:rsidRDefault="00486968"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4.4</w:t>
      </w:r>
      <w:r>
        <w:rPr>
          <w:rFonts w:ascii="Times New Roman" w:hAnsi="Times New Roman" w:cs="Times New Roman"/>
          <w:color w:val="000000"/>
          <w:sz w:val="19"/>
          <w:szCs w:val="19"/>
        </w:rPr>
        <w:tab/>
        <w:t>Rates and Charges, (Continued)</w:t>
      </w:r>
    </w:p>
    <w:p w14:paraId="02EEF130" w14:textId="77777777" w:rsidR="00486968" w:rsidRDefault="00486968" w:rsidP="00486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3A77B22" w14:textId="77777777" w:rsidR="00486968" w:rsidRDefault="00486968" w:rsidP="00486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4.4.2</w:t>
      </w:r>
      <w:r>
        <w:rPr>
          <w:rFonts w:ascii="Times New Roman" w:hAnsi="Times New Roman" w:cs="Times New Roman"/>
          <w:color w:val="000000"/>
          <w:sz w:val="19"/>
          <w:szCs w:val="19"/>
        </w:rPr>
        <w:tab/>
        <w:t>800 Data Base Access Service Queries</w:t>
      </w:r>
    </w:p>
    <w:p w14:paraId="6B2B7FC6" w14:textId="77777777" w:rsidR="00486968" w:rsidRDefault="00486968" w:rsidP="00486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ED1B727" w14:textId="77777777" w:rsidR="00486968" w:rsidRDefault="00486968"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Per Query</w:t>
      </w:r>
    </w:p>
    <w:p w14:paraId="4E6C467B" w14:textId="77777777" w:rsidR="00486968" w:rsidRDefault="00486968" w:rsidP="00486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Basic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$0.005</w:t>
      </w:r>
    </w:p>
    <w:p w14:paraId="2AD8CB81" w14:textId="77777777" w:rsidR="00486968" w:rsidRDefault="00486968" w:rsidP="00486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t>Vertical Feature</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$0.0055</w:t>
      </w:r>
    </w:p>
    <w:p w14:paraId="5A03E024" w14:textId="77777777" w:rsidR="00486968" w:rsidRDefault="00486968" w:rsidP="00486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1BA9B78" w14:textId="77777777" w:rsidR="00486968" w:rsidRDefault="00486968" w:rsidP="00486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4.4.3</w:t>
      </w:r>
      <w:r w:rsidRPr="00486968">
        <w:rPr>
          <w:rFonts w:ascii="Times New Roman" w:hAnsi="Times New Roman" w:cs="Times New Roman"/>
          <w:color w:val="000000"/>
          <w:sz w:val="19"/>
          <w:szCs w:val="19"/>
        </w:rPr>
        <w:t xml:space="preserve"> </w:t>
      </w:r>
      <w:r>
        <w:rPr>
          <w:rFonts w:ascii="Times New Roman" w:hAnsi="Times New Roman" w:cs="Times New Roman"/>
          <w:color w:val="000000"/>
          <w:sz w:val="19"/>
          <w:szCs w:val="19"/>
        </w:rPr>
        <w:tab/>
        <w:t>Switched Access Optional Features</w:t>
      </w:r>
    </w:p>
    <w:p w14:paraId="4EEB34FE" w14:textId="77777777" w:rsidR="00486968" w:rsidRDefault="00486968" w:rsidP="00486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05CCB6B" w14:textId="77777777" w:rsidR="00486968" w:rsidRDefault="00486968" w:rsidP="00446629">
      <w:pPr>
        <w:ind w:left="560"/>
        <w:outlineLvl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        All Optional Features are offered on an Individual Case Basis (ICB).</w:t>
      </w:r>
    </w:p>
    <w:p w14:paraId="72F484DC" w14:textId="77777777" w:rsidR="00942457" w:rsidRDefault="00942457" w:rsidP="00486968">
      <w:pPr>
        <w:ind w:left="560"/>
        <w:rPr>
          <w:rFonts w:ascii="Times New Roman" w:hAnsi="Times New Roman" w:cs="Times New Roman"/>
          <w:color w:val="000000"/>
          <w:sz w:val="19"/>
          <w:szCs w:val="19"/>
        </w:rPr>
      </w:pPr>
    </w:p>
    <w:p w14:paraId="0E8AD5F7" w14:textId="294ED09F" w:rsidR="00942457" w:rsidRDefault="00942457" w:rsidP="00894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4.5</w:t>
      </w:r>
      <w:r>
        <w:rPr>
          <w:rFonts w:ascii="Times New Roman" w:hAnsi="Times New Roman" w:cs="Times New Roman"/>
          <w:color w:val="000000"/>
          <w:sz w:val="19"/>
          <w:szCs w:val="19"/>
        </w:rPr>
        <w:tab/>
        <w:t>Application of Access Charges to Toll VoIP-PSTN Traffic</w:t>
      </w:r>
    </w:p>
    <w:p w14:paraId="7F3F131C" w14:textId="77777777" w:rsidR="00942457" w:rsidRDefault="0094245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1CD03B9" w14:textId="4FA63D9A" w:rsidR="00942457" w:rsidRDefault="0094245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4.5.</w:t>
      </w:r>
      <w:r w:rsidR="00632A77">
        <w:rPr>
          <w:rFonts w:ascii="Times New Roman" w:hAnsi="Times New Roman" w:cs="Times New Roman"/>
          <w:color w:val="000000"/>
          <w:sz w:val="19"/>
          <w:szCs w:val="19"/>
        </w:rPr>
        <w:t>1</w:t>
      </w:r>
      <w:r>
        <w:rPr>
          <w:rFonts w:ascii="Times New Roman" w:hAnsi="Times New Roman" w:cs="Times New Roman"/>
          <w:color w:val="000000"/>
          <w:sz w:val="19"/>
          <w:szCs w:val="19"/>
        </w:rPr>
        <w:tab/>
        <w:t>The Company shall assess and collect switched access rate elements under this tariff for access</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with an affiliated or unaffiliated provider of VoIP service that does not itself seek to collect</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switched access charges for the same traffic. The Company will charge for functions performed by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the Company or by its affiliated or unaffiliated provider of VoIP service. For purposes of this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provision, functions provided by the Company, or by its affiliated or unaffiliated provider of VoIP</w:t>
      </w:r>
      <w:r>
        <w:rPr>
          <w:rFonts w:ascii="Times New Roman" w:hAnsi="Times New Roman" w:cs="Times New Roman"/>
          <w:color w:val="000000"/>
          <w:sz w:val="19"/>
          <w:szCs w:val="19"/>
        </w:rPr>
        <w:tab/>
        <w:t xml:space="preserve"> </w:t>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service, as part of transmitting telecommunications between designated points using, in whole or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in part, technology other than TDM transmission in a manner that is comparable to a service </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offered</w:t>
      </w:r>
      <w:r>
        <w:rPr>
          <w:rFonts w:ascii="Times New Roman" w:hAnsi="Times New Roman" w:cs="Times New Roman"/>
          <w:color w:val="000000"/>
          <w:sz w:val="19"/>
          <w:szCs w:val="19"/>
        </w:rPr>
        <w:tab/>
        <w:t>by a local exchange carrier constitutes the functional equivalent of carrier access service.</w:t>
      </w:r>
      <w:r>
        <w:rPr>
          <w:rFonts w:ascii="Times New Roman" w:hAnsi="Times New Roman" w:cs="Times New Roman"/>
          <w:color w:val="000000"/>
          <w:sz w:val="19"/>
          <w:szCs w:val="19"/>
        </w:rPr>
        <w:tab/>
      </w:r>
    </w:p>
    <w:p w14:paraId="21148F13"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CC18E97"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88803A9"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50124D7"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7EF19A9"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AB81BCB"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40F2BD1"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510A826"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B0F8E9F"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EDF5B48"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9BD93D2"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8DCE81B"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DC147B9"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AE95E0D"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5C9C408"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872404C"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21971D5"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530EA7E"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0A0D630"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545D74A"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3610248"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BA15A2C"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80D37E7"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E2684AB"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6BC4F3D" w14:textId="77777777" w:rsidR="00367F97" w:rsidRDefault="00367F97" w:rsidP="00942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138BD10" w14:textId="77777777" w:rsidR="00BE68B7" w:rsidRDefault="00BE68B7"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76D5E049" w14:textId="77777777" w:rsidR="00632A77" w:rsidRDefault="00632A77"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060A54D9" w14:textId="77777777" w:rsidR="00632A77" w:rsidRDefault="00632A77"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4F946B97" w14:textId="77777777" w:rsidR="00FE6828" w:rsidRDefault="00FE6828"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674B9647" w14:textId="77777777" w:rsidR="003D0A8D" w:rsidRDefault="003D0A8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p>
    <w:p w14:paraId="68B9E9D9" w14:textId="77777777" w:rsidR="00367F97" w:rsidRDefault="00367F97"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sz w:val="19"/>
          <w:szCs w:val="19"/>
        </w:rPr>
      </w:pPr>
      <w:r w:rsidRPr="00367F97">
        <w:rPr>
          <w:rFonts w:ascii="Times New Roman" w:hAnsi="Times New Roman" w:cs="Times New Roman"/>
          <w:b/>
          <w:color w:val="000000"/>
          <w:sz w:val="19"/>
          <w:szCs w:val="19"/>
        </w:rPr>
        <w:t>SECTION 5 - CONTRACTS AND INDIVIDUAL CASE BASIS ARRANGEMENTS</w:t>
      </w:r>
    </w:p>
    <w:p w14:paraId="3F4D1E45" w14:textId="77777777" w:rsidR="00367F97" w:rsidRDefault="00367F97" w:rsidP="00367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19"/>
          <w:szCs w:val="19"/>
        </w:rPr>
      </w:pPr>
    </w:p>
    <w:p w14:paraId="0C8F2140" w14:textId="77777777" w:rsidR="002C51FF" w:rsidRDefault="002C51FF"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5.1</w:t>
      </w:r>
      <w:r>
        <w:rPr>
          <w:rFonts w:ascii="Times New Roman" w:hAnsi="Times New Roman" w:cs="Times New Roman"/>
          <w:color w:val="000000"/>
          <w:sz w:val="19"/>
          <w:szCs w:val="19"/>
        </w:rPr>
        <w:tab/>
        <w:t>Contracts</w:t>
      </w:r>
    </w:p>
    <w:p w14:paraId="69FB421B" w14:textId="77777777" w:rsidR="002C51FF" w:rsidRDefault="002C51FF"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723E5F1" w14:textId="77777777" w:rsidR="002C51FF" w:rsidRDefault="002C51FF"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The Company may provide any of the services offered under this tariff, or combinations of services, to Customers on a contractual basis. The terms and conditions of each contract offering are subject to the agreement of both the Customer and Company. Such contract offerings will be made available to similarly situated Customers in substantially similar circumstances. Rates in other sections of this tariff do not apply to Customers who agree to contract arrangements, with respect to services within the scope of the contract.</w:t>
      </w:r>
    </w:p>
    <w:p w14:paraId="67392A1C" w14:textId="77777777" w:rsidR="002C51FF" w:rsidRDefault="002C51FF"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7117307" w14:textId="77777777" w:rsidR="002C51FF" w:rsidRDefault="002C51FF"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Services provided under contract are not eligible for any promotional offerings which may be offered by the Company from time to time.</w:t>
      </w:r>
    </w:p>
    <w:p w14:paraId="13769AE1" w14:textId="77777777" w:rsidR="002C51FF" w:rsidRDefault="002C51FF"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8205A37" w14:textId="77777777" w:rsidR="002C51FF" w:rsidRDefault="002C51FF"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 w:val="19"/>
          <w:szCs w:val="19"/>
        </w:rPr>
      </w:pPr>
      <w:r>
        <w:rPr>
          <w:rFonts w:ascii="Times New Roman" w:hAnsi="Times New Roman" w:cs="Times New Roman"/>
          <w:color w:val="000000"/>
          <w:sz w:val="19"/>
          <w:szCs w:val="19"/>
        </w:rPr>
        <w:t>5.2</w:t>
      </w:r>
      <w:r>
        <w:rPr>
          <w:rFonts w:ascii="Times New Roman" w:hAnsi="Times New Roman" w:cs="Times New Roman"/>
          <w:color w:val="000000"/>
          <w:sz w:val="19"/>
          <w:szCs w:val="19"/>
        </w:rPr>
        <w:tab/>
        <w:t>Individual Case Basis Arrangements</w:t>
      </w:r>
    </w:p>
    <w:p w14:paraId="1C31DDD4" w14:textId="77777777" w:rsidR="002C51FF" w:rsidRDefault="002C51FF"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017CC6E" w14:textId="77777777" w:rsidR="00367F97" w:rsidRDefault="002C51FF"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Arrangements will be developed on an individual case basis (ICB) in response to a bona fide special request from a Customer or prospective Customer to develop a competitive bid for a service. ICB rates will be offered to the Customer in writing and on a non-discriminatory basis.</w:t>
      </w:r>
    </w:p>
    <w:p w14:paraId="6C0A7D90"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697FE2D7"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6A2E30BD"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0910AC50"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FAF30E2"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EF3344D"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332A64E3"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7C6D160D"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7FF3FCC3"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E34B169"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686EAA0"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0E3E208"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1630196"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E407F35"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2B5CD212"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22F3D0C3"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7E9C829B"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54B763C"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B03B470"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682E01F4"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80DE29B"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7BB1C8A"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042B7DE"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A94A267"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32732B2"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61D09201"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97E2B2C"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84B05A9"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124F399"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1A1E7D5"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B47B982"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9A495FB"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A1A8B49"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75E45D6" w14:textId="77777777" w:rsidR="00320D5B" w:rsidRDefault="00320D5B" w:rsidP="002C5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9D1096B" w14:textId="77777777" w:rsidR="003D0A8D" w:rsidRDefault="003D0A8D"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outlineLvl w:val="0"/>
        <w:rPr>
          <w:rFonts w:ascii="Times New Roman" w:hAnsi="Times New Roman" w:cs="Times New Roman"/>
          <w:b/>
          <w:color w:val="000000"/>
          <w:sz w:val="19"/>
          <w:szCs w:val="19"/>
        </w:rPr>
      </w:pPr>
    </w:p>
    <w:p w14:paraId="06AA062D" w14:textId="77777777" w:rsidR="00320D5B" w:rsidRDefault="00320D5B" w:rsidP="00446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outlineLvl w:val="0"/>
        <w:rPr>
          <w:rFonts w:ascii="Times New Roman" w:hAnsi="Times New Roman" w:cs="Times New Roman"/>
          <w:b/>
          <w:color w:val="000000"/>
          <w:sz w:val="19"/>
          <w:szCs w:val="19"/>
        </w:rPr>
      </w:pPr>
      <w:r w:rsidRPr="00320D5B">
        <w:rPr>
          <w:rFonts w:ascii="Times New Roman" w:hAnsi="Times New Roman" w:cs="Times New Roman"/>
          <w:b/>
          <w:color w:val="000000"/>
          <w:sz w:val="19"/>
          <w:szCs w:val="19"/>
        </w:rPr>
        <w:t>SECTION 6 - MISCELLANEOUS SERVICES</w:t>
      </w:r>
    </w:p>
    <w:p w14:paraId="43BBA13F"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ascii="Times New Roman" w:hAnsi="Times New Roman" w:cs="Times New Roman"/>
          <w:b/>
          <w:color w:val="000000"/>
          <w:sz w:val="19"/>
          <w:szCs w:val="19"/>
        </w:rPr>
      </w:pPr>
    </w:p>
    <w:p w14:paraId="1025D0DF"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6.1</w:t>
      </w:r>
      <w:r>
        <w:rPr>
          <w:rFonts w:ascii="Times New Roman" w:hAnsi="Times New Roman" w:cs="Times New Roman"/>
          <w:color w:val="000000"/>
          <w:sz w:val="19"/>
          <w:szCs w:val="19"/>
        </w:rPr>
        <w:tab/>
        <w:t>Presubscription</w:t>
      </w:r>
    </w:p>
    <w:p w14:paraId="15CAAC78"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B472694"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Presubscription is the process by which End User Customers may select and designate to the Company an IXC to access, without an access code, for intrastate toll calls. This IXC is referred to as the End User's presubscribed long distance carrier.</w:t>
      </w:r>
    </w:p>
    <w:p w14:paraId="139FAAF9"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6F6ED690"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 xml:space="preserve">End Users may select one of the following options at no charge: Indicate a primary IXC for all of its lines, </w:t>
      </w:r>
      <w:r w:rsidR="000436B6">
        <w:rPr>
          <w:rFonts w:ascii="Times New Roman" w:hAnsi="Times New Roman" w:cs="Times New Roman"/>
          <w:color w:val="000000"/>
          <w:sz w:val="19"/>
          <w:szCs w:val="19"/>
        </w:rPr>
        <w:t>indicate</w:t>
      </w:r>
      <w:r>
        <w:rPr>
          <w:rFonts w:ascii="Times New Roman" w:hAnsi="Times New Roman" w:cs="Times New Roman"/>
          <w:color w:val="000000"/>
          <w:sz w:val="19"/>
          <w:szCs w:val="19"/>
        </w:rPr>
        <w:t xml:space="preserve"> a different IXC for each of its lines. Only one IXC may be selected for each line or lines terminating in the same hunt group.</w:t>
      </w:r>
    </w:p>
    <w:p w14:paraId="0A2A56CA"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5503C42"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End Users may designate that they do not want to presubscribe to any IXC. The End User must arrange this designation by directly notifying the Company's business office. This choice will require the End User to dial an access code (I OIXXXX) for all interstate calls.</w:t>
      </w:r>
    </w:p>
    <w:p w14:paraId="42245E48"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0841D3BD"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After the End User's initial selection of a predesignated IXC or the designation that they do not want to presubscribed to any IXC, for any change in selection after conversion to Equal Access in the serving end office, the following nonrecurring charge applies.</w:t>
      </w:r>
    </w:p>
    <w:p w14:paraId="6064BC7F"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3A02EE1"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 xml:space="preserve">Nonrecurring Charge </w:t>
      </w:r>
    </w:p>
    <w:p w14:paraId="03331FF2"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B5D2ED9" w14:textId="77777777" w:rsidR="00320D5B" w:rsidRDefault="00320D5B"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r>
        <w:rPr>
          <w:rFonts w:ascii="Times New Roman" w:hAnsi="Times New Roman" w:cs="Times New Roman"/>
          <w:color w:val="000000"/>
          <w:sz w:val="19"/>
          <w:szCs w:val="19"/>
        </w:rPr>
        <w:t>Per Telephone Exchange Service line or trunk</w:t>
      </w:r>
      <w:r>
        <w:rPr>
          <w:rFonts w:ascii="Times New Roman" w:hAnsi="Times New Roman" w:cs="Times New Roman"/>
          <w:color w:val="000000"/>
          <w:sz w:val="19"/>
          <w:szCs w:val="19"/>
        </w:rPr>
        <w:tab/>
      </w:r>
      <w:r>
        <w:rPr>
          <w:rFonts w:ascii="Times New Roman" w:hAnsi="Times New Roman" w:cs="Times New Roman"/>
          <w:color w:val="000000"/>
          <w:sz w:val="19"/>
          <w:szCs w:val="19"/>
        </w:rPr>
        <w:tab/>
      </w:r>
      <w:r>
        <w:rPr>
          <w:rFonts w:ascii="Times New Roman" w:hAnsi="Times New Roman" w:cs="Times New Roman"/>
          <w:color w:val="000000"/>
          <w:sz w:val="19"/>
          <w:szCs w:val="19"/>
        </w:rPr>
        <w:tab/>
        <w:t>$5.00</w:t>
      </w:r>
    </w:p>
    <w:p w14:paraId="20DB33EC"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4639D3C"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C93B8A0"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A1EA3F2"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6484623D"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5B9AA82"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7ECF09BA"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67B50FDE"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282E95AF"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E3132D8"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60783AE5"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7F784665"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4317D6A"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39A51490"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0D12B5FA"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21DBED3F"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0D2950EC"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051228B5"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24B0595C"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1C60DB57"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ACB65EE"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781246AE"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702E7EA3"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2BD361D"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6FD1DCF6"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6116AED2"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3E3D8608"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594BAF48" w14:textId="77777777" w:rsidR="00240399"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9"/>
          <w:szCs w:val="19"/>
        </w:rPr>
      </w:pPr>
    </w:p>
    <w:p w14:paraId="479036D8" w14:textId="77777777" w:rsidR="00240399" w:rsidRPr="00320D5B" w:rsidRDefault="00240399" w:rsidP="00320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
          <w:color w:val="000000"/>
          <w:sz w:val="19"/>
          <w:szCs w:val="19"/>
        </w:rPr>
      </w:pPr>
    </w:p>
    <w:sectPr w:rsidR="00240399" w:rsidRPr="00320D5B" w:rsidSect="0005164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A1591" w14:textId="77777777" w:rsidR="006D1A8D" w:rsidRDefault="006D1A8D" w:rsidP="001A570C">
      <w:r>
        <w:separator/>
      </w:r>
    </w:p>
  </w:endnote>
  <w:endnote w:type="continuationSeparator" w:id="0">
    <w:p w14:paraId="6EA235B9" w14:textId="77777777" w:rsidR="006D1A8D" w:rsidRDefault="006D1A8D" w:rsidP="001A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EC27" w14:textId="77777777" w:rsidR="006D1A8D" w:rsidRPr="00421DDC" w:rsidRDefault="006D1A8D">
    <w:pPr>
      <w:pStyle w:val="Footer"/>
      <w:rPr>
        <w:u w:val="single"/>
      </w:rPr>
    </w:pPr>
    <w:r w:rsidRPr="00421DDC">
      <w:rPr>
        <w:u w:val="single"/>
      </w:rPr>
      <w:tab/>
    </w:r>
    <w:r w:rsidRPr="00421DDC">
      <w:rPr>
        <w:u w:val="single"/>
      </w:rPr>
      <w:tab/>
    </w:r>
    <w:r w:rsidRPr="00421DDC">
      <w:rPr>
        <w:u w:val="single"/>
      </w:rPr>
      <w:tab/>
    </w:r>
  </w:p>
  <w:p w14:paraId="0C2B858A" w14:textId="1F1BE695" w:rsidR="006D1A8D" w:rsidRPr="00AB78DA" w:rsidRDefault="006D1A8D">
    <w:pPr>
      <w:pStyle w:val="Footer"/>
      <w:rPr>
        <w:rFonts w:ascii="Times New Roman" w:hAnsi="Times New Roman" w:cs="Times New Roman"/>
        <w:sz w:val="20"/>
        <w:szCs w:val="20"/>
      </w:rPr>
    </w:pPr>
    <w:r w:rsidRPr="00AB78DA">
      <w:rPr>
        <w:rFonts w:ascii="Times New Roman" w:hAnsi="Times New Roman" w:cs="Times New Roman"/>
        <w:sz w:val="20"/>
        <w:szCs w:val="20"/>
      </w:rPr>
      <w:t xml:space="preserve">Issued </w:t>
    </w:r>
    <w:r>
      <w:rPr>
        <w:rFonts w:ascii="Times New Roman" w:hAnsi="Times New Roman" w:cs="Times New Roman"/>
        <w:sz w:val="20"/>
        <w:szCs w:val="20"/>
      </w:rPr>
      <w:t>April 14</w:t>
    </w:r>
    <w:r w:rsidRPr="00AB78DA">
      <w:rPr>
        <w:rFonts w:ascii="Times New Roman" w:hAnsi="Times New Roman" w:cs="Times New Roman"/>
        <w:sz w:val="20"/>
        <w:szCs w:val="20"/>
      </w:rPr>
      <w:t>, 2012</w:t>
    </w:r>
    <w:r w:rsidRPr="00AB78DA">
      <w:rPr>
        <w:rFonts w:ascii="Times New Roman" w:hAnsi="Times New Roman" w:cs="Times New Roman"/>
        <w:sz w:val="20"/>
        <w:szCs w:val="20"/>
      </w:rPr>
      <w:tab/>
      <w:t xml:space="preserve"> </w:t>
    </w:r>
    <w:r w:rsidRPr="00AB78DA">
      <w:rPr>
        <w:rFonts w:ascii="Times New Roman" w:hAnsi="Times New Roman" w:cs="Times New Roman"/>
        <w:sz w:val="20"/>
        <w:szCs w:val="20"/>
      </w:rPr>
      <w:tab/>
      <w:t xml:space="preserve">Effective </w:t>
    </w:r>
    <w:r>
      <w:rPr>
        <w:rFonts w:ascii="Times New Roman" w:hAnsi="Times New Roman" w:cs="Times New Roman"/>
        <w:sz w:val="20"/>
        <w:szCs w:val="20"/>
      </w:rPr>
      <w:t>May 14</w:t>
    </w:r>
    <w:r w:rsidRPr="00AB78DA">
      <w:rPr>
        <w:rFonts w:ascii="Times New Roman" w:hAnsi="Times New Roman" w:cs="Times New Roman"/>
        <w:sz w:val="20"/>
        <w:szCs w:val="20"/>
      </w:rPr>
      <w:t>, 2012</w:t>
    </w:r>
  </w:p>
  <w:p w14:paraId="7CAEABC9" w14:textId="77777777" w:rsidR="006D1A8D" w:rsidRPr="00AB78DA" w:rsidRDefault="006D1A8D" w:rsidP="00421DDC">
    <w:pPr>
      <w:pStyle w:val="Footer"/>
      <w:jc w:val="center"/>
      <w:rPr>
        <w:rFonts w:ascii="Times New Roman" w:hAnsi="Times New Roman" w:cs="Times New Roman"/>
        <w:sz w:val="20"/>
        <w:szCs w:val="20"/>
      </w:rPr>
    </w:pPr>
    <w:r w:rsidRPr="00AB78DA">
      <w:rPr>
        <w:rFonts w:ascii="Times New Roman" w:hAnsi="Times New Roman" w:cs="Times New Roman"/>
        <w:sz w:val="20"/>
        <w:szCs w:val="20"/>
      </w:rPr>
      <w:t>Issued by:  Tony D. Cash, General Counsel</w:t>
    </w:r>
  </w:p>
  <w:p w14:paraId="5401481D" w14:textId="77777777" w:rsidR="006D1A8D" w:rsidRPr="00AB78DA" w:rsidRDefault="006D1A8D" w:rsidP="00421DDC">
    <w:pPr>
      <w:pStyle w:val="Footer"/>
      <w:jc w:val="center"/>
      <w:rPr>
        <w:rFonts w:ascii="Times New Roman" w:hAnsi="Times New Roman" w:cs="Times New Roman"/>
        <w:sz w:val="20"/>
        <w:szCs w:val="20"/>
      </w:rPr>
    </w:pPr>
    <w:r w:rsidRPr="00AB78DA">
      <w:rPr>
        <w:rFonts w:ascii="Times New Roman" w:hAnsi="Times New Roman" w:cs="Times New Roman"/>
        <w:sz w:val="20"/>
        <w:szCs w:val="20"/>
      </w:rPr>
      <w:t>365 Wireless, LLC</w:t>
    </w:r>
  </w:p>
  <w:p w14:paraId="50385162" w14:textId="77777777" w:rsidR="006D1A8D" w:rsidRPr="00AB78DA" w:rsidRDefault="006D1A8D" w:rsidP="00421DDC">
    <w:pPr>
      <w:pStyle w:val="Footer"/>
      <w:jc w:val="center"/>
      <w:rPr>
        <w:rFonts w:ascii="Times New Roman" w:hAnsi="Times New Roman" w:cs="Times New Roman"/>
        <w:sz w:val="20"/>
        <w:szCs w:val="20"/>
      </w:rPr>
    </w:pPr>
    <w:r w:rsidRPr="00AB78DA">
      <w:rPr>
        <w:rFonts w:ascii="Times New Roman" w:hAnsi="Times New Roman" w:cs="Times New Roman"/>
        <w:sz w:val="20"/>
        <w:szCs w:val="20"/>
      </w:rPr>
      <w:t>1500 Trotters Cove</w:t>
    </w:r>
  </w:p>
  <w:p w14:paraId="1B96F612" w14:textId="77777777" w:rsidR="006D1A8D" w:rsidRPr="00AB78DA" w:rsidRDefault="006D1A8D" w:rsidP="00421DDC">
    <w:pPr>
      <w:pStyle w:val="Footer"/>
      <w:jc w:val="center"/>
      <w:rPr>
        <w:rFonts w:ascii="Times New Roman" w:hAnsi="Times New Roman" w:cs="Times New Roman"/>
        <w:sz w:val="20"/>
        <w:szCs w:val="20"/>
      </w:rPr>
    </w:pPr>
    <w:r w:rsidRPr="00AB78DA">
      <w:rPr>
        <w:rFonts w:ascii="Times New Roman" w:hAnsi="Times New Roman" w:cs="Times New Roman"/>
        <w:sz w:val="20"/>
        <w:szCs w:val="20"/>
      </w:rPr>
      <w:t>Atlanta, GA  30338</w:t>
    </w:r>
  </w:p>
  <w:p w14:paraId="096ABF5F" w14:textId="77777777" w:rsidR="006D1A8D" w:rsidRDefault="006D1A8D">
    <w:pPr>
      <w:pStyle w:val="Footer"/>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9E6E" w14:textId="77777777" w:rsidR="006D1A8D" w:rsidRPr="00421DDC" w:rsidRDefault="006D1A8D">
    <w:pPr>
      <w:pStyle w:val="Footer"/>
      <w:rPr>
        <w:u w:val="single"/>
      </w:rPr>
    </w:pPr>
    <w:r w:rsidRPr="00421DDC">
      <w:rPr>
        <w:u w:val="single"/>
      </w:rPr>
      <w:tab/>
    </w:r>
    <w:r w:rsidRPr="00421DDC">
      <w:rPr>
        <w:u w:val="single"/>
      </w:rPr>
      <w:tab/>
    </w:r>
    <w:r w:rsidRPr="00421DDC">
      <w:rPr>
        <w:u w:val="single"/>
      </w:rPr>
      <w:tab/>
    </w:r>
  </w:p>
  <w:p w14:paraId="0BF3C385" w14:textId="0770DD9F" w:rsidR="006D1A8D" w:rsidRPr="00AB78DA" w:rsidRDefault="006D1A8D">
    <w:pPr>
      <w:pStyle w:val="Footer"/>
      <w:rPr>
        <w:rFonts w:ascii="Times New Roman" w:hAnsi="Times New Roman" w:cs="Times New Roman"/>
        <w:sz w:val="20"/>
        <w:szCs w:val="20"/>
      </w:rPr>
    </w:pPr>
    <w:r w:rsidRPr="00AB78DA">
      <w:rPr>
        <w:rFonts w:ascii="Times New Roman" w:hAnsi="Times New Roman" w:cs="Times New Roman"/>
        <w:sz w:val="20"/>
        <w:szCs w:val="20"/>
      </w:rPr>
      <w:t xml:space="preserve">Issued </w:t>
    </w:r>
    <w:r>
      <w:rPr>
        <w:rFonts w:ascii="Times New Roman" w:hAnsi="Times New Roman" w:cs="Times New Roman"/>
        <w:sz w:val="20"/>
        <w:szCs w:val="20"/>
      </w:rPr>
      <w:t>April 14</w:t>
    </w:r>
    <w:r w:rsidRPr="00AB78DA">
      <w:rPr>
        <w:rFonts w:ascii="Times New Roman" w:hAnsi="Times New Roman" w:cs="Times New Roman"/>
        <w:sz w:val="20"/>
        <w:szCs w:val="20"/>
      </w:rPr>
      <w:t>, 2012</w:t>
    </w:r>
    <w:r w:rsidRPr="00AB78DA">
      <w:rPr>
        <w:rFonts w:ascii="Times New Roman" w:hAnsi="Times New Roman" w:cs="Times New Roman"/>
        <w:sz w:val="20"/>
        <w:szCs w:val="20"/>
      </w:rPr>
      <w:tab/>
      <w:t xml:space="preserve"> </w:t>
    </w:r>
    <w:r w:rsidRPr="00AB78DA">
      <w:rPr>
        <w:rFonts w:ascii="Times New Roman" w:hAnsi="Times New Roman" w:cs="Times New Roman"/>
        <w:sz w:val="20"/>
        <w:szCs w:val="20"/>
      </w:rPr>
      <w:tab/>
      <w:t xml:space="preserve">Effective </w:t>
    </w:r>
    <w:r>
      <w:rPr>
        <w:rFonts w:ascii="Times New Roman" w:hAnsi="Times New Roman" w:cs="Times New Roman"/>
        <w:sz w:val="20"/>
        <w:szCs w:val="20"/>
      </w:rPr>
      <w:t>May 14</w:t>
    </w:r>
    <w:r w:rsidRPr="00AB78DA">
      <w:rPr>
        <w:rFonts w:ascii="Times New Roman" w:hAnsi="Times New Roman" w:cs="Times New Roman"/>
        <w:sz w:val="20"/>
        <w:szCs w:val="20"/>
      </w:rPr>
      <w:t>, 2012</w:t>
    </w:r>
  </w:p>
  <w:p w14:paraId="21A08BD3" w14:textId="77777777" w:rsidR="006D1A8D" w:rsidRPr="00AB78DA" w:rsidRDefault="006D1A8D" w:rsidP="00421DDC">
    <w:pPr>
      <w:pStyle w:val="Footer"/>
      <w:jc w:val="center"/>
      <w:rPr>
        <w:rFonts w:ascii="Times New Roman" w:hAnsi="Times New Roman" w:cs="Times New Roman"/>
        <w:sz w:val="20"/>
        <w:szCs w:val="20"/>
      </w:rPr>
    </w:pPr>
    <w:r w:rsidRPr="00AB78DA">
      <w:rPr>
        <w:rFonts w:ascii="Times New Roman" w:hAnsi="Times New Roman" w:cs="Times New Roman"/>
        <w:sz w:val="20"/>
        <w:szCs w:val="20"/>
      </w:rPr>
      <w:t>Issued by:  Tony D. Cash, General Counsel</w:t>
    </w:r>
  </w:p>
  <w:p w14:paraId="2720F492" w14:textId="77777777" w:rsidR="006D1A8D" w:rsidRPr="00AB78DA" w:rsidRDefault="006D1A8D" w:rsidP="00421DDC">
    <w:pPr>
      <w:pStyle w:val="Footer"/>
      <w:jc w:val="center"/>
      <w:rPr>
        <w:rFonts w:ascii="Times New Roman" w:hAnsi="Times New Roman" w:cs="Times New Roman"/>
        <w:sz w:val="20"/>
        <w:szCs w:val="20"/>
      </w:rPr>
    </w:pPr>
    <w:r w:rsidRPr="00AB78DA">
      <w:rPr>
        <w:rFonts w:ascii="Times New Roman" w:hAnsi="Times New Roman" w:cs="Times New Roman"/>
        <w:sz w:val="20"/>
        <w:szCs w:val="20"/>
      </w:rPr>
      <w:t>365 Wireless, LLC</w:t>
    </w:r>
  </w:p>
  <w:p w14:paraId="3653537D" w14:textId="77777777" w:rsidR="006D1A8D" w:rsidRPr="00AB78DA" w:rsidRDefault="006D1A8D" w:rsidP="00421DDC">
    <w:pPr>
      <w:pStyle w:val="Footer"/>
      <w:jc w:val="center"/>
      <w:rPr>
        <w:rFonts w:ascii="Times New Roman" w:hAnsi="Times New Roman" w:cs="Times New Roman"/>
        <w:sz w:val="20"/>
        <w:szCs w:val="20"/>
      </w:rPr>
    </w:pPr>
    <w:r w:rsidRPr="00AB78DA">
      <w:rPr>
        <w:rFonts w:ascii="Times New Roman" w:hAnsi="Times New Roman" w:cs="Times New Roman"/>
        <w:sz w:val="20"/>
        <w:szCs w:val="20"/>
      </w:rPr>
      <w:t>1500 Trotters Cove</w:t>
    </w:r>
  </w:p>
  <w:p w14:paraId="35B6C312" w14:textId="77777777" w:rsidR="006D1A8D" w:rsidRPr="00AB78DA" w:rsidRDefault="006D1A8D" w:rsidP="00421DDC">
    <w:pPr>
      <w:pStyle w:val="Footer"/>
      <w:jc w:val="center"/>
      <w:rPr>
        <w:rFonts w:ascii="Times New Roman" w:hAnsi="Times New Roman" w:cs="Times New Roman"/>
        <w:sz w:val="20"/>
        <w:szCs w:val="20"/>
      </w:rPr>
    </w:pPr>
    <w:r w:rsidRPr="00AB78DA">
      <w:rPr>
        <w:rFonts w:ascii="Times New Roman" w:hAnsi="Times New Roman" w:cs="Times New Roman"/>
        <w:sz w:val="20"/>
        <w:szCs w:val="20"/>
      </w:rPr>
      <w:t>Atlanta, GA  30338</w:t>
    </w:r>
  </w:p>
  <w:p w14:paraId="3F664927" w14:textId="77777777" w:rsidR="006D1A8D" w:rsidRDefault="006D1A8D">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4E692" w14:textId="77777777" w:rsidR="006D1A8D" w:rsidRDefault="006D1A8D" w:rsidP="001A570C">
      <w:r>
        <w:separator/>
      </w:r>
    </w:p>
  </w:footnote>
  <w:footnote w:type="continuationSeparator" w:id="0">
    <w:p w14:paraId="2889E62E" w14:textId="77777777" w:rsidR="006D1A8D" w:rsidRDefault="006D1A8D" w:rsidP="001A57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03A84" w14:textId="77777777" w:rsidR="006D1A8D" w:rsidRDefault="006D1A8D" w:rsidP="00421D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1A3D5" w14:textId="77777777" w:rsidR="006D1A8D" w:rsidRDefault="006D1A8D" w:rsidP="00421D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7B8E" w14:textId="48F2FC99" w:rsidR="006D1A8D" w:rsidRPr="00421DDC" w:rsidRDefault="006D1A8D" w:rsidP="00421DDC">
    <w:pPr>
      <w:pStyle w:val="Header"/>
      <w:ind w:right="360"/>
      <w:rPr>
        <w:rFonts w:ascii="Times New Roman" w:hAnsi="Times New Roman" w:cs="Times New Roman"/>
        <w:sz w:val="20"/>
        <w:szCs w:val="20"/>
      </w:rPr>
    </w:pPr>
    <w:r w:rsidRPr="00421DDC">
      <w:rPr>
        <w:rFonts w:ascii="Times New Roman" w:hAnsi="Times New Roman" w:cs="Times New Roman"/>
        <w:sz w:val="20"/>
        <w:szCs w:val="20"/>
      </w:rPr>
      <w:t xml:space="preserve">365 Wireless, LLC                                                                    </w:t>
    </w:r>
    <w:r>
      <w:rPr>
        <w:rFonts w:ascii="Times New Roman" w:hAnsi="Times New Roman" w:cs="Times New Roman"/>
        <w:sz w:val="20"/>
        <w:szCs w:val="20"/>
      </w:rPr>
      <w:t xml:space="preserve">          </w:t>
    </w:r>
    <w:r w:rsidRPr="00421DDC">
      <w:rPr>
        <w:rFonts w:ascii="Times New Roman" w:hAnsi="Times New Roman" w:cs="Times New Roman"/>
        <w:sz w:val="20"/>
        <w:szCs w:val="20"/>
      </w:rPr>
      <w:t xml:space="preserve"> </w:t>
    </w:r>
    <w:r>
      <w:rPr>
        <w:rFonts w:ascii="Times New Roman" w:hAnsi="Times New Roman" w:cs="Times New Roman"/>
        <w:sz w:val="20"/>
        <w:szCs w:val="20"/>
      </w:rPr>
      <w:t xml:space="preserve">                    P.U.C.O. Tariff </w:t>
    </w:r>
    <w:r w:rsidRPr="00421DDC">
      <w:rPr>
        <w:rFonts w:ascii="Times New Roman" w:hAnsi="Times New Roman" w:cs="Times New Roman"/>
        <w:sz w:val="20"/>
        <w:szCs w:val="20"/>
      </w:rPr>
      <w:t xml:space="preserve"> No. </w:t>
    </w:r>
    <w:r>
      <w:rPr>
        <w:rFonts w:ascii="Times New Roman" w:hAnsi="Times New Roman" w:cs="Times New Roman"/>
        <w:sz w:val="20"/>
        <w:szCs w:val="20"/>
      </w:rPr>
      <w:t>2</w:t>
    </w:r>
    <w:r w:rsidRPr="00421DDC">
      <w:rPr>
        <w:rFonts w:ascii="Times New Roman" w:hAnsi="Times New Roman" w:cs="Times New Roman"/>
        <w:sz w:val="20"/>
        <w:szCs w:val="20"/>
      </w:rPr>
      <w:t xml:space="preserve"> </w:t>
    </w:r>
  </w:p>
  <w:p w14:paraId="609993AC" w14:textId="77777777" w:rsidR="006D1A8D" w:rsidRPr="00894141" w:rsidRDefault="006D1A8D" w:rsidP="00894141">
    <w:pPr>
      <w:pStyle w:val="Header"/>
      <w:framePr w:wrap="around" w:vAnchor="text" w:hAnchor="page" w:x="9961" w:y="-2"/>
      <w:rPr>
        <w:rStyle w:val="PageNumber"/>
        <w:rFonts w:ascii="Times New Roman" w:hAnsi="Times New Roman" w:cs="Times New Roman"/>
        <w:sz w:val="20"/>
        <w:szCs w:val="20"/>
      </w:rPr>
    </w:pPr>
    <w:r w:rsidRPr="00894141">
      <w:rPr>
        <w:rStyle w:val="PageNumber"/>
        <w:rFonts w:ascii="Times New Roman" w:hAnsi="Times New Roman" w:cs="Times New Roman"/>
        <w:sz w:val="20"/>
        <w:szCs w:val="20"/>
      </w:rPr>
      <w:fldChar w:fldCharType="begin"/>
    </w:r>
    <w:r w:rsidRPr="00894141">
      <w:rPr>
        <w:rStyle w:val="PageNumber"/>
        <w:rFonts w:ascii="Times New Roman" w:hAnsi="Times New Roman" w:cs="Times New Roman"/>
        <w:sz w:val="20"/>
        <w:szCs w:val="20"/>
      </w:rPr>
      <w:instrText xml:space="preserve">PAGE  </w:instrText>
    </w:r>
    <w:r w:rsidRPr="00894141">
      <w:rPr>
        <w:rStyle w:val="PageNumber"/>
        <w:rFonts w:ascii="Times New Roman" w:hAnsi="Times New Roman" w:cs="Times New Roman"/>
        <w:sz w:val="20"/>
        <w:szCs w:val="20"/>
      </w:rPr>
      <w:fldChar w:fldCharType="separate"/>
    </w:r>
    <w:r w:rsidR="00B95BBB">
      <w:rPr>
        <w:rStyle w:val="PageNumber"/>
        <w:rFonts w:ascii="Times New Roman" w:hAnsi="Times New Roman" w:cs="Times New Roman"/>
        <w:noProof/>
        <w:sz w:val="20"/>
        <w:szCs w:val="20"/>
      </w:rPr>
      <w:t>1</w:t>
    </w:r>
    <w:r w:rsidRPr="00894141">
      <w:rPr>
        <w:rStyle w:val="PageNumber"/>
        <w:rFonts w:ascii="Times New Roman" w:hAnsi="Times New Roman" w:cs="Times New Roman"/>
        <w:sz w:val="20"/>
        <w:szCs w:val="20"/>
      </w:rPr>
      <w:fldChar w:fldCharType="end"/>
    </w:r>
  </w:p>
  <w:p w14:paraId="40FB92D5" w14:textId="282C1494" w:rsidR="006D1A8D" w:rsidRPr="00421DDC" w:rsidRDefault="006D1A8D">
    <w:pPr>
      <w:pStyle w:val="Header"/>
      <w:rPr>
        <w:rFonts w:ascii="Times New Roman" w:hAnsi="Times New Roman" w:cs="Times New Roman"/>
        <w:sz w:val="20"/>
        <w:szCs w:val="20"/>
      </w:rPr>
    </w:pPr>
    <w:r>
      <w:rPr>
        <w:rFonts w:ascii="Times New Roman" w:hAnsi="Times New Roman" w:cs="Times New Roman"/>
      </w:rPr>
      <w:tab/>
    </w:r>
    <w:r w:rsidRPr="00421D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21DDC">
      <w:rPr>
        <w:rFonts w:ascii="Times New Roman" w:hAnsi="Times New Roman" w:cs="Times New Roman"/>
        <w:sz w:val="20"/>
        <w:szCs w:val="20"/>
      </w:rPr>
      <w:t xml:space="preserve">Original </w:t>
    </w:r>
    <w:r>
      <w:rPr>
        <w:rFonts w:ascii="Times New Roman" w:hAnsi="Times New Roman" w:cs="Times New Roman"/>
        <w:sz w:val="20"/>
        <w:szCs w:val="20"/>
      </w:rPr>
      <w:t>Title Page</w:t>
    </w:r>
    <w:r w:rsidRPr="00421DDC">
      <w:rPr>
        <w:rFonts w:ascii="Times New Roman" w:hAnsi="Times New Roman" w:cs="Times New Roman"/>
        <w:sz w:val="20"/>
        <w:szCs w:val="20"/>
      </w:rPr>
      <w:t xml:space="preserve"> </w:t>
    </w:r>
  </w:p>
  <w:p w14:paraId="0E3CD0DF" w14:textId="77777777" w:rsidR="006D1A8D" w:rsidRDefault="006D1A8D">
    <w:pPr>
      <w:pStyle w:val="Header"/>
      <w:rPr>
        <w:rFonts w:ascii="Times New Roman" w:hAnsi="Times New Roman" w:cs="Times New Roman"/>
      </w:rPr>
    </w:pPr>
  </w:p>
  <w:p w14:paraId="4E25A62B" w14:textId="77777777" w:rsidR="006D1A8D" w:rsidRPr="00D17C8F" w:rsidRDefault="006D1A8D">
    <w:pPr>
      <w:pStyle w:val="Header"/>
      <w:rPr>
        <w:rFonts w:ascii="Times New Roman" w:hAnsi="Times New Roman" w:cs="Times New Roman"/>
        <w:sz w:val="20"/>
        <w:szCs w:val="20"/>
        <w:u w:val="single"/>
      </w:rPr>
    </w:pPr>
    <w:r w:rsidRPr="001A570C">
      <w:rPr>
        <w:rFonts w:ascii="Times New Roman" w:hAnsi="Times New Roman" w:cs="Times New Roman"/>
        <w:u w:val="single"/>
      </w:rPr>
      <w:tab/>
    </w:r>
    <w:r w:rsidRPr="00421DDC">
      <w:rPr>
        <w:rFonts w:ascii="Times New Roman" w:hAnsi="Times New Roman" w:cs="Times New Roman"/>
        <w:sz w:val="20"/>
        <w:szCs w:val="20"/>
        <w:u w:val="single"/>
      </w:rPr>
      <w:t>ACCESS SERVICES TARIFF</w:t>
    </w:r>
    <w:r w:rsidRPr="00421DDC">
      <w:rPr>
        <w:rFonts w:ascii="Times New Roman" w:hAnsi="Times New Roman" w:cs="Times New Roman"/>
        <w:sz w:val="20"/>
        <w:szCs w:val="20"/>
        <w:u w:val="single"/>
      </w:rPr>
      <w:tab/>
    </w:r>
    <w:r w:rsidRPr="00421DDC">
      <w:rPr>
        <w:rFonts w:ascii="Times New Roman" w:hAnsi="Times New Roman" w:cs="Times New Roman"/>
        <w:sz w:val="20"/>
        <w:szCs w:val="20"/>
        <w:u w:val="single"/>
      </w:rPr>
      <w:tab/>
    </w:r>
    <w:r>
      <w:rPr>
        <w:rFonts w:ascii="Times New Roman" w:hAnsi="Times New Roman" w:cs="Times New Roman"/>
      </w:rPr>
      <w:tab/>
    </w:r>
    <w:r>
      <w:rPr>
        <w:rFonts w:ascii="Times New Roman" w:hAnsi="Times New Roman" w:cs="Times New Roman"/>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7DCC" w14:textId="764BFE76" w:rsidR="006D1A8D" w:rsidRPr="00421DDC" w:rsidRDefault="006D1A8D" w:rsidP="00421DDC">
    <w:pPr>
      <w:pStyle w:val="Header"/>
      <w:ind w:right="360"/>
      <w:rPr>
        <w:rFonts w:ascii="Times New Roman" w:hAnsi="Times New Roman" w:cs="Times New Roman"/>
        <w:sz w:val="20"/>
        <w:szCs w:val="20"/>
      </w:rPr>
    </w:pPr>
    <w:r w:rsidRPr="00421DDC">
      <w:rPr>
        <w:rFonts w:ascii="Times New Roman" w:hAnsi="Times New Roman" w:cs="Times New Roman"/>
        <w:sz w:val="20"/>
        <w:szCs w:val="20"/>
      </w:rPr>
      <w:t xml:space="preserve">365 Wireless, LLC                                                                    </w:t>
    </w:r>
    <w:r>
      <w:rPr>
        <w:rFonts w:ascii="Times New Roman" w:hAnsi="Times New Roman" w:cs="Times New Roman"/>
        <w:sz w:val="20"/>
        <w:szCs w:val="20"/>
      </w:rPr>
      <w:t xml:space="preserve">          </w:t>
    </w:r>
    <w:r w:rsidRPr="00421DDC">
      <w:rPr>
        <w:rFonts w:ascii="Times New Roman" w:hAnsi="Times New Roman" w:cs="Times New Roman"/>
        <w:sz w:val="20"/>
        <w:szCs w:val="20"/>
      </w:rPr>
      <w:t xml:space="preserve"> </w:t>
    </w:r>
    <w:r>
      <w:rPr>
        <w:rFonts w:ascii="Times New Roman" w:hAnsi="Times New Roman" w:cs="Times New Roman"/>
        <w:sz w:val="20"/>
        <w:szCs w:val="20"/>
      </w:rPr>
      <w:t xml:space="preserve">                    P.U.C.O. Tariff </w:t>
    </w:r>
    <w:r w:rsidRPr="00421DDC">
      <w:rPr>
        <w:rFonts w:ascii="Times New Roman" w:hAnsi="Times New Roman" w:cs="Times New Roman"/>
        <w:sz w:val="20"/>
        <w:szCs w:val="20"/>
      </w:rPr>
      <w:t xml:space="preserve"> No. </w:t>
    </w:r>
    <w:r>
      <w:rPr>
        <w:rFonts w:ascii="Times New Roman" w:hAnsi="Times New Roman" w:cs="Times New Roman"/>
        <w:sz w:val="20"/>
        <w:szCs w:val="20"/>
      </w:rPr>
      <w:t>2</w:t>
    </w:r>
    <w:r w:rsidRPr="00421DDC">
      <w:rPr>
        <w:rFonts w:ascii="Times New Roman" w:hAnsi="Times New Roman" w:cs="Times New Roman"/>
        <w:sz w:val="20"/>
        <w:szCs w:val="20"/>
      </w:rPr>
      <w:t xml:space="preserve"> </w:t>
    </w:r>
  </w:p>
  <w:p w14:paraId="4D9AD459" w14:textId="77777777" w:rsidR="006D1A8D" w:rsidRPr="00894141" w:rsidRDefault="006D1A8D" w:rsidP="00894141">
    <w:pPr>
      <w:pStyle w:val="Header"/>
      <w:framePr w:wrap="around" w:vAnchor="text" w:hAnchor="page" w:x="9948" w:y="11"/>
      <w:rPr>
        <w:rStyle w:val="PageNumber"/>
        <w:rFonts w:ascii="Times New Roman" w:hAnsi="Times New Roman" w:cs="Times New Roman"/>
        <w:sz w:val="20"/>
        <w:szCs w:val="20"/>
      </w:rPr>
    </w:pPr>
    <w:r w:rsidRPr="00894141">
      <w:rPr>
        <w:rStyle w:val="PageNumber"/>
        <w:rFonts w:ascii="Times New Roman" w:hAnsi="Times New Roman" w:cs="Times New Roman"/>
        <w:sz w:val="20"/>
        <w:szCs w:val="20"/>
      </w:rPr>
      <w:fldChar w:fldCharType="begin"/>
    </w:r>
    <w:r w:rsidRPr="00894141">
      <w:rPr>
        <w:rStyle w:val="PageNumber"/>
        <w:rFonts w:ascii="Times New Roman" w:hAnsi="Times New Roman" w:cs="Times New Roman"/>
        <w:sz w:val="20"/>
        <w:szCs w:val="20"/>
      </w:rPr>
      <w:instrText xml:space="preserve">PAGE  </w:instrText>
    </w:r>
    <w:r w:rsidRPr="00894141">
      <w:rPr>
        <w:rStyle w:val="PageNumber"/>
        <w:rFonts w:ascii="Times New Roman" w:hAnsi="Times New Roman" w:cs="Times New Roman"/>
        <w:sz w:val="20"/>
        <w:szCs w:val="20"/>
      </w:rPr>
      <w:fldChar w:fldCharType="separate"/>
    </w:r>
    <w:r w:rsidR="00B95BBB">
      <w:rPr>
        <w:rStyle w:val="PageNumber"/>
        <w:rFonts w:ascii="Times New Roman" w:hAnsi="Times New Roman" w:cs="Times New Roman"/>
        <w:noProof/>
        <w:sz w:val="20"/>
        <w:szCs w:val="20"/>
      </w:rPr>
      <w:t>2</w:t>
    </w:r>
    <w:r w:rsidRPr="00894141">
      <w:rPr>
        <w:rStyle w:val="PageNumber"/>
        <w:rFonts w:ascii="Times New Roman" w:hAnsi="Times New Roman" w:cs="Times New Roman"/>
        <w:sz w:val="20"/>
        <w:szCs w:val="20"/>
      </w:rPr>
      <w:fldChar w:fldCharType="end"/>
    </w:r>
  </w:p>
  <w:p w14:paraId="41B6D78B" w14:textId="091CFD37" w:rsidR="006D1A8D" w:rsidRDefault="006D1A8D">
    <w:pPr>
      <w:pStyle w:val="Header"/>
      <w:rPr>
        <w:rFonts w:ascii="Times New Roman" w:hAnsi="Times New Roman" w:cs="Times New Roman"/>
      </w:rPr>
    </w:pPr>
    <w:r>
      <w:rPr>
        <w:rFonts w:ascii="Times New Roman" w:hAnsi="Times New Roman" w:cs="Times New Roman"/>
      </w:rPr>
      <w:tab/>
    </w:r>
    <w:r w:rsidRPr="00421D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21DDC">
      <w:rPr>
        <w:rFonts w:ascii="Times New Roman" w:hAnsi="Times New Roman" w:cs="Times New Roman"/>
        <w:sz w:val="20"/>
        <w:szCs w:val="20"/>
      </w:rPr>
      <w:t xml:space="preserve">Original </w:t>
    </w:r>
    <w:r>
      <w:rPr>
        <w:rFonts w:ascii="Times New Roman" w:hAnsi="Times New Roman" w:cs="Times New Roman"/>
        <w:sz w:val="20"/>
        <w:szCs w:val="20"/>
      </w:rPr>
      <w:t>Page</w:t>
    </w:r>
    <w:r w:rsidRPr="00421DDC">
      <w:rPr>
        <w:rFonts w:ascii="Times New Roman" w:hAnsi="Times New Roman" w:cs="Times New Roman"/>
        <w:sz w:val="20"/>
        <w:szCs w:val="20"/>
      </w:rPr>
      <w:t xml:space="preserve"> </w:t>
    </w:r>
  </w:p>
  <w:p w14:paraId="1E77BABA" w14:textId="77777777" w:rsidR="006D1A8D" w:rsidRPr="00D17C8F" w:rsidRDefault="006D1A8D">
    <w:pPr>
      <w:pStyle w:val="Header"/>
      <w:rPr>
        <w:rFonts w:ascii="Times New Roman" w:hAnsi="Times New Roman" w:cs="Times New Roman"/>
        <w:sz w:val="20"/>
        <w:szCs w:val="20"/>
        <w:u w:val="single"/>
      </w:rPr>
    </w:pPr>
    <w:r w:rsidRPr="001A570C">
      <w:rPr>
        <w:rFonts w:ascii="Times New Roman" w:hAnsi="Times New Roman" w:cs="Times New Roman"/>
        <w:u w:val="single"/>
      </w:rPr>
      <w:tab/>
    </w:r>
    <w:r w:rsidRPr="00421DDC">
      <w:rPr>
        <w:rFonts w:ascii="Times New Roman" w:hAnsi="Times New Roman" w:cs="Times New Roman"/>
        <w:sz w:val="20"/>
        <w:szCs w:val="20"/>
        <w:u w:val="single"/>
      </w:rPr>
      <w:t>ACCESS SERVICES TARIFF</w:t>
    </w:r>
    <w:r w:rsidRPr="00421DDC">
      <w:rPr>
        <w:rFonts w:ascii="Times New Roman" w:hAnsi="Times New Roman" w:cs="Times New Roman"/>
        <w:sz w:val="20"/>
        <w:szCs w:val="20"/>
        <w:u w:val="single"/>
      </w:rPr>
      <w:tab/>
    </w:r>
    <w:r w:rsidRPr="00421DDC">
      <w:rPr>
        <w:rFonts w:ascii="Times New Roman" w:hAnsi="Times New Roman" w:cs="Times New Roman"/>
        <w:sz w:val="20"/>
        <w:szCs w:val="20"/>
        <w:u w:val="single"/>
      </w:rPr>
      <w:tab/>
    </w:r>
    <w:r>
      <w:rPr>
        <w:rFonts w:ascii="Times New Roman" w:hAnsi="Times New Roman" w:cs="Times New Roman"/>
      </w:rPr>
      <w:tab/>
    </w:r>
    <w:r>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A570C"/>
    <w:rsid w:val="00000F3D"/>
    <w:rsid w:val="0004255E"/>
    <w:rsid w:val="000425D2"/>
    <w:rsid w:val="000436B6"/>
    <w:rsid w:val="00051646"/>
    <w:rsid w:val="000547F3"/>
    <w:rsid w:val="00071DE4"/>
    <w:rsid w:val="000B47C4"/>
    <w:rsid w:val="000F7790"/>
    <w:rsid w:val="00123F0A"/>
    <w:rsid w:val="001375A8"/>
    <w:rsid w:val="00147A3C"/>
    <w:rsid w:val="00150069"/>
    <w:rsid w:val="00163E06"/>
    <w:rsid w:val="0016580F"/>
    <w:rsid w:val="00177B55"/>
    <w:rsid w:val="00184E83"/>
    <w:rsid w:val="001876AE"/>
    <w:rsid w:val="001936A1"/>
    <w:rsid w:val="001A525A"/>
    <w:rsid w:val="001A570C"/>
    <w:rsid w:val="001C64A1"/>
    <w:rsid w:val="001D1DFC"/>
    <w:rsid w:val="00204ED6"/>
    <w:rsid w:val="002073BC"/>
    <w:rsid w:val="00222393"/>
    <w:rsid w:val="00240399"/>
    <w:rsid w:val="002860D5"/>
    <w:rsid w:val="00296550"/>
    <w:rsid w:val="002B562C"/>
    <w:rsid w:val="002C237C"/>
    <w:rsid w:val="002C51FF"/>
    <w:rsid w:val="002F1319"/>
    <w:rsid w:val="002F7093"/>
    <w:rsid w:val="003169B9"/>
    <w:rsid w:val="00320D5B"/>
    <w:rsid w:val="00322B59"/>
    <w:rsid w:val="003622CD"/>
    <w:rsid w:val="00364D71"/>
    <w:rsid w:val="00367F97"/>
    <w:rsid w:val="003754E1"/>
    <w:rsid w:val="00393696"/>
    <w:rsid w:val="003A21CB"/>
    <w:rsid w:val="003D0A8D"/>
    <w:rsid w:val="003E3E79"/>
    <w:rsid w:val="003F5D03"/>
    <w:rsid w:val="003F6AFB"/>
    <w:rsid w:val="00421DDC"/>
    <w:rsid w:val="00433941"/>
    <w:rsid w:val="00445D7C"/>
    <w:rsid w:val="004465A1"/>
    <w:rsid w:val="00446629"/>
    <w:rsid w:val="00477063"/>
    <w:rsid w:val="00486968"/>
    <w:rsid w:val="004950A2"/>
    <w:rsid w:val="004A6120"/>
    <w:rsid w:val="004B4DF1"/>
    <w:rsid w:val="004B7136"/>
    <w:rsid w:val="004C5E05"/>
    <w:rsid w:val="004F56AB"/>
    <w:rsid w:val="00546684"/>
    <w:rsid w:val="005549BC"/>
    <w:rsid w:val="005801A3"/>
    <w:rsid w:val="005B2B7D"/>
    <w:rsid w:val="005B45F4"/>
    <w:rsid w:val="005C3B16"/>
    <w:rsid w:val="005C542C"/>
    <w:rsid w:val="005E7EF0"/>
    <w:rsid w:val="005F350E"/>
    <w:rsid w:val="006143C3"/>
    <w:rsid w:val="00632A77"/>
    <w:rsid w:val="006425C7"/>
    <w:rsid w:val="006539B3"/>
    <w:rsid w:val="006627B6"/>
    <w:rsid w:val="00687167"/>
    <w:rsid w:val="006B0EC3"/>
    <w:rsid w:val="006D1A8D"/>
    <w:rsid w:val="007230B6"/>
    <w:rsid w:val="00726702"/>
    <w:rsid w:val="00745D6A"/>
    <w:rsid w:val="00796C0B"/>
    <w:rsid w:val="007A3BA9"/>
    <w:rsid w:val="007B1F86"/>
    <w:rsid w:val="00815120"/>
    <w:rsid w:val="0082605E"/>
    <w:rsid w:val="0083081A"/>
    <w:rsid w:val="008558A3"/>
    <w:rsid w:val="0087642C"/>
    <w:rsid w:val="0088074E"/>
    <w:rsid w:val="00886D0F"/>
    <w:rsid w:val="00894141"/>
    <w:rsid w:val="008A4A9B"/>
    <w:rsid w:val="008B298E"/>
    <w:rsid w:val="008E0A03"/>
    <w:rsid w:val="009123C3"/>
    <w:rsid w:val="00917842"/>
    <w:rsid w:val="00927475"/>
    <w:rsid w:val="00927E71"/>
    <w:rsid w:val="009320FB"/>
    <w:rsid w:val="00932967"/>
    <w:rsid w:val="00942457"/>
    <w:rsid w:val="00960743"/>
    <w:rsid w:val="0099288D"/>
    <w:rsid w:val="00A05ACB"/>
    <w:rsid w:val="00A36B81"/>
    <w:rsid w:val="00A84489"/>
    <w:rsid w:val="00A8715F"/>
    <w:rsid w:val="00AA4DC6"/>
    <w:rsid w:val="00AB78DA"/>
    <w:rsid w:val="00AD411C"/>
    <w:rsid w:val="00B35752"/>
    <w:rsid w:val="00B36D6F"/>
    <w:rsid w:val="00B64403"/>
    <w:rsid w:val="00B95BBB"/>
    <w:rsid w:val="00BC740F"/>
    <w:rsid w:val="00BE68B7"/>
    <w:rsid w:val="00C0414A"/>
    <w:rsid w:val="00C27D27"/>
    <w:rsid w:val="00C31D72"/>
    <w:rsid w:val="00D03F9A"/>
    <w:rsid w:val="00D11194"/>
    <w:rsid w:val="00D17C8F"/>
    <w:rsid w:val="00D27F26"/>
    <w:rsid w:val="00D741BF"/>
    <w:rsid w:val="00D97191"/>
    <w:rsid w:val="00DF628C"/>
    <w:rsid w:val="00DF62DC"/>
    <w:rsid w:val="00E14440"/>
    <w:rsid w:val="00E2071B"/>
    <w:rsid w:val="00E268E0"/>
    <w:rsid w:val="00E47D6B"/>
    <w:rsid w:val="00E70BF7"/>
    <w:rsid w:val="00E806C1"/>
    <w:rsid w:val="00E80F11"/>
    <w:rsid w:val="00EA3057"/>
    <w:rsid w:val="00EB0C70"/>
    <w:rsid w:val="00EC170B"/>
    <w:rsid w:val="00F0461C"/>
    <w:rsid w:val="00F30080"/>
    <w:rsid w:val="00F832AD"/>
    <w:rsid w:val="00FB3EB2"/>
    <w:rsid w:val="00FC0345"/>
    <w:rsid w:val="00FE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7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0C"/>
    <w:pPr>
      <w:tabs>
        <w:tab w:val="center" w:pos="4320"/>
        <w:tab w:val="right" w:pos="8640"/>
      </w:tabs>
    </w:pPr>
  </w:style>
  <w:style w:type="character" w:customStyle="1" w:styleId="HeaderChar">
    <w:name w:val="Header Char"/>
    <w:basedOn w:val="DefaultParagraphFont"/>
    <w:link w:val="Header"/>
    <w:uiPriority w:val="99"/>
    <w:rsid w:val="001A570C"/>
  </w:style>
  <w:style w:type="paragraph" w:styleId="Footer">
    <w:name w:val="footer"/>
    <w:basedOn w:val="Normal"/>
    <w:link w:val="FooterChar"/>
    <w:uiPriority w:val="99"/>
    <w:unhideWhenUsed/>
    <w:rsid w:val="001A570C"/>
    <w:pPr>
      <w:tabs>
        <w:tab w:val="center" w:pos="4320"/>
        <w:tab w:val="right" w:pos="8640"/>
      </w:tabs>
    </w:pPr>
  </w:style>
  <w:style w:type="character" w:customStyle="1" w:styleId="FooterChar">
    <w:name w:val="Footer Char"/>
    <w:basedOn w:val="DefaultParagraphFont"/>
    <w:link w:val="Footer"/>
    <w:uiPriority w:val="99"/>
    <w:rsid w:val="001A570C"/>
  </w:style>
  <w:style w:type="character" w:styleId="PageNumber">
    <w:name w:val="page number"/>
    <w:basedOn w:val="DefaultParagraphFont"/>
    <w:uiPriority w:val="99"/>
    <w:semiHidden/>
    <w:unhideWhenUsed/>
    <w:rsid w:val="00421DDC"/>
  </w:style>
  <w:style w:type="table" w:styleId="TableGrid">
    <w:name w:val="Table Grid"/>
    <w:basedOn w:val="TableNormal"/>
    <w:uiPriority w:val="59"/>
    <w:rsid w:val="0085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15F"/>
    <w:rPr>
      <w:rFonts w:ascii="Tahoma" w:hAnsi="Tahoma" w:cs="Tahoma"/>
      <w:sz w:val="16"/>
      <w:szCs w:val="16"/>
    </w:rPr>
  </w:style>
  <w:style w:type="character" w:customStyle="1" w:styleId="BalloonTextChar">
    <w:name w:val="Balloon Text Char"/>
    <w:basedOn w:val="DefaultParagraphFont"/>
    <w:link w:val="BalloonText"/>
    <w:uiPriority w:val="99"/>
    <w:semiHidden/>
    <w:rsid w:val="00A8715F"/>
    <w:rPr>
      <w:rFonts w:ascii="Tahoma" w:hAnsi="Tahoma" w:cs="Tahoma"/>
      <w:sz w:val="16"/>
      <w:szCs w:val="16"/>
    </w:rPr>
  </w:style>
  <w:style w:type="paragraph" w:styleId="Revision">
    <w:name w:val="Revision"/>
    <w:hidden/>
    <w:uiPriority w:val="99"/>
    <w:semiHidden/>
    <w:rsid w:val="00894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0C"/>
    <w:pPr>
      <w:tabs>
        <w:tab w:val="center" w:pos="4320"/>
        <w:tab w:val="right" w:pos="8640"/>
      </w:tabs>
    </w:pPr>
  </w:style>
  <w:style w:type="character" w:customStyle="1" w:styleId="HeaderChar">
    <w:name w:val="Header Char"/>
    <w:basedOn w:val="DefaultParagraphFont"/>
    <w:link w:val="Header"/>
    <w:uiPriority w:val="99"/>
    <w:rsid w:val="001A570C"/>
  </w:style>
  <w:style w:type="paragraph" w:styleId="Footer">
    <w:name w:val="footer"/>
    <w:basedOn w:val="Normal"/>
    <w:link w:val="FooterChar"/>
    <w:uiPriority w:val="99"/>
    <w:unhideWhenUsed/>
    <w:rsid w:val="001A570C"/>
    <w:pPr>
      <w:tabs>
        <w:tab w:val="center" w:pos="4320"/>
        <w:tab w:val="right" w:pos="8640"/>
      </w:tabs>
    </w:pPr>
  </w:style>
  <w:style w:type="character" w:customStyle="1" w:styleId="FooterChar">
    <w:name w:val="Footer Char"/>
    <w:basedOn w:val="DefaultParagraphFont"/>
    <w:link w:val="Footer"/>
    <w:uiPriority w:val="99"/>
    <w:rsid w:val="001A570C"/>
  </w:style>
  <w:style w:type="character" w:styleId="PageNumber">
    <w:name w:val="page number"/>
    <w:basedOn w:val="DefaultParagraphFont"/>
    <w:uiPriority w:val="99"/>
    <w:semiHidden/>
    <w:unhideWhenUsed/>
    <w:rsid w:val="00421DDC"/>
  </w:style>
  <w:style w:type="table" w:styleId="TableGrid">
    <w:name w:val="Table Grid"/>
    <w:basedOn w:val="TableNormal"/>
    <w:uiPriority w:val="59"/>
    <w:rsid w:val="0085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6FEE-788A-2140-8A9D-A67B5A15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55</Pages>
  <Words>13989</Words>
  <Characters>79742</Characters>
  <Application>Microsoft Macintosh Word</Application>
  <DocSecurity>0</DocSecurity>
  <Lines>664</Lines>
  <Paragraphs>187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365 Wireless, LLC</vt:lpstr>
      <vt:lpstr>APPLICABLE TO ACCESS SERVICES</vt:lpstr>
      <vt:lpstr>CHECK PAGE</vt:lpstr>
      <vt:lpstr/>
      <vt:lpstr>TABLE OF CONTENTS</vt:lpstr>
      <vt:lpstr>Title Page	1	 </vt:lpstr>
      <vt:lpstr>Check Sheet 	2	</vt:lpstr>
      <vt:lpstr>Table of Contents 	3	</vt:lpstr>
      <vt:lpstr>Section I - Definitions 	6</vt:lpstr>
      <vt:lpstr>Section 2 - Rules and Regulations 	10</vt:lpstr>
      <vt:lpstr>Section 3 - Switched Access Service 	45</vt:lpstr>
      <vt:lpstr>Section 4 - Switched Access Rates 	48</vt:lpstr>
      <vt:lpstr>Section 5 - Contracts and Individual Case Basis Arrangements 	54</vt:lpstr>
      <vt:lpstr>Section 6 - Miscellaneous Services	55</vt:lpstr>
      <vt:lpstr/>
      <vt:lpstr>SYMBOLS</vt:lpstr>
      <vt:lpstr>TARIFF FORMAT</vt:lpstr>
      <vt:lpstr>2.1 </vt:lpstr>
      <vt:lpstr/>
      <vt:lpstr>SECTION 1 - DEFINITIONS</vt:lpstr>
      <vt:lpstr>Certain terms used generally throughout this tariff for the Access Services of t</vt:lpstr>
      <vt:lpstr>Carrier or Common Carrier - See Interexchange Carrier or Exchange Carrier. </vt:lpstr>
      <vt:lpstr>CMRS - Commercial Mobile Radio Service</vt:lpstr>
      <vt:lpstr>Commission - The New York Public Service Commission</vt:lpstr>
      <vt:lpstr>Company - 365 Wireless, LLC, issuer of this tariff</vt:lpstr>
      <vt:lpstr>SECTION 1 - DEFINITIONS, (CONTINUED)</vt:lpstr>
      <vt:lpstr>Entrance Facility - A trunk facility connecting the Customer's point of presence</vt:lpstr>
      <vt:lpstr>Internet Protocol (IP): The method or protocol by which data is sent from one co</vt:lpstr>
      <vt:lpstr>Internet Protocol (IP) Signaling: A packet data-oriented protocol used for commu</vt:lpstr>
      <vt:lpstr>Local Access - The connection between a Customer's premises and a point of prese</vt:lpstr>
      <vt:lpstr>SECTION 1 - DEFINITIONS, (CONTINUED)</vt:lpstr>
      <vt:lpstr>Network Services - The Company's telecommunications Access Services offered on t</vt:lpstr>
      <vt:lpstr>Off-Hook - The active condition of Switched Access or a telephone exchange servi</vt:lpstr>
      <vt:lpstr>On-Hook - The idle condition of switched access or a telephone exchange service </vt:lpstr>
      <vt:lpstr>SECTION 1 - DEFINITIONS, (CONTINUED)</vt:lpstr>
      <vt:lpstr>Service(s) - The Company's telecommunications Access Services offered on the Com</vt:lpstr>
      <vt:lpstr>SECTION 2 - RULES AND REGULATIONS</vt:lpstr>
      <vt:lpstr>2.1.1 Scope</vt:lpstr>
      <vt:lpstr>2.1.2 Shortage of Equipment or Facilities</vt:lpstr>
      <vt:lpstr>2.1.3 	Terms and Conditions</vt:lpstr>
      <vt:lpstr/>
      <vt:lpstr/>
      <vt:lpstr>SECTION 2 RULES AND REGULATIONS, (CONTINUED)</vt:lpstr>
      <vt:lpstr>2.1 Undertaking of the Company, continued</vt:lpstr>
      <vt:lpstr>2.1.3 Terms and Conditions, continued</vt:lpstr>
      <vt:lpstr/>
      <vt:lpstr>SECTION 2 RULES AND REGULATIONS, (CONTINUED)</vt:lpstr>
      <vt:lpstr>2.1 Undertaking of the Company, (Continued)</vt:lpstr>
      <vt:lpstr>2.1.4 Liability of the Company</vt:lpstr>
      <vt:lpstr>SECTION 2 RULES AND REGULATIONS, (CONTINUED)</vt:lpstr>
      <vt:lpstr>2.1 Undertaking of the Company, (Continued)</vt:lpstr>
      <vt:lpstr>2.1.4 Liability of the Company, (Continued)</vt:lpstr>
      <vt:lpstr>SECTION 2 RULES AND REGULATIONS, (CONTINUED)</vt:lpstr>
      <vt:lpstr>2.1 Undertaking of the Company, (Continued)</vt:lpstr>
      <vt:lpstr>SECTION 2 - RULES AND REGULATIONS, (CONTINUED)</vt:lpstr>
      <vt:lpstr>2.1 Undertaking of the Company, (Continued)</vt:lpstr>
      <vt:lpstr>2.1.5 	Notification of Service-Affecting Activities</vt:lpstr>
      <vt:lpstr>SECTION 2 RULES AND REGULATIONS, (CONTINUED)</vt:lpstr>
      <vt:lpstr>2.1  Undertaking of the Company, (Continued)</vt:lpstr>
      <vt:lpstr>2.1.6 Provisions of Equipment and Facilities</vt:lpstr>
      <vt:lpstr>SECTION 2 RULES AND REGULATIONS, (CONTINUED)</vt:lpstr>
      <vt:lpstr>2.1 Undertaking of the Company, (Continued)</vt:lpstr>
      <vt:lpstr>2.1.6 Provisions of Equipment and Facilities</vt:lpstr>
      <vt:lpstr>SECTION 2 RULES AND REGULATIONS, (CONTINUED)</vt:lpstr>
      <vt:lpstr>2.1	Undertaking of Company, (Continued)</vt:lpstr>
      <vt:lpstr>2.1.7 	Non-Routine Installation</vt:lpstr>
      <vt:lpstr>2.1.8 	Special Construction</vt:lpstr>
      <vt:lpstr>SECTION 2 RULES AND REGULATIONS, (CONTINUED)</vt:lpstr>
      <vt:lpstr>2.1	Undertaking of the Company, (Continued)</vt:lpstr>
      <vt:lpstr>2.2	Prohibited Uses</vt:lpstr>
      <vt:lpstr>SECTION 2 RULES AND REGULATIONS, (CONTINUED)</vt:lpstr>
      <vt:lpstr>2.3 	Obligations of the Customer</vt:lpstr>
      <vt:lpstr>2.3.1 	The Customer shall be responsible for:</vt:lpstr>
      <vt:lpstr/>
      <vt:lpstr/>
      <vt:lpstr>SECTION 2 RULES AND REGULATIONS, (CONTINUED)</vt:lpstr>
      <vt:lpstr>2.3 Obligations of the Customer, (Continued)</vt:lpstr>
      <vt:lpstr>2.3.1	(Continued)</vt:lpstr>
      <vt:lpstr>SECTION 2 RULES AND REGULATIONS, (CONTINUED)</vt:lpstr>
      <vt:lpstr>Obligations of the Customer, (Continued)</vt:lpstr>
      <vt:lpstr>2.3.2 Claims</vt:lpstr>
      <vt:lpstr/>
      <vt:lpstr>SECTION 2 RULES AND REGULATIONS, (CONTINUED)</vt:lpstr>
      <vt:lpstr>Obligations of the Customer, (Continued)</vt:lpstr>
      <vt:lpstr>2.3.3 Jurisdictional Reporting</vt:lpstr>
      <vt:lpstr/>
      <vt:lpstr>SECTION 2 RULES AND REGULATIONS, (CONTINUED)</vt:lpstr>
      <vt:lpstr>2.3. Obligations of the Customer, (Continued)</vt:lpstr>
      <vt:lpstr>2.3.3 Jurisdictional Reporting, (Continued)</vt:lpstr>
      <vt:lpstr/>
      <vt:lpstr>SECTION 2 RULES AND REGULATIONS, (CONTINUED)</vt:lpstr>
      <vt:lpstr>2.3 Obligations of the Customer, Continued</vt:lpstr>
      <vt:lpstr>2.3.4 Jurisdictional Audits</vt:lpstr>
      <vt:lpstr/>
      <vt:lpstr>SECTION 2 - RULES AND REGULATIONS, CONTINUED</vt:lpstr>
      <vt:lpstr>2.3 	Obligations of the Customer, Continued</vt:lpstr>
      <vt:lpstr>A.  Scope</vt:lpstr>
      <vt:lpstr>B. Methodology Options</vt:lpstr>
      <vt:lpstr/>
      <vt:lpstr>SECTION 2 - RULES AND REGULATIONS, CONTINUED</vt:lpstr>
    </vt:vector>
  </TitlesOfParts>
  <Company/>
  <LinksUpToDate>false</LinksUpToDate>
  <CharactersWithSpaces>93544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5</cp:revision>
  <cp:lastPrinted>2012-04-26T18:20:00Z</cp:lastPrinted>
  <dcterms:created xsi:type="dcterms:W3CDTF">2012-04-25T20:31:00Z</dcterms:created>
  <dcterms:modified xsi:type="dcterms:W3CDTF">2012-04-27T14:45:00Z</dcterms:modified>
</cp:coreProperties>
</file>