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12" w:rsidRDefault="008D1F12" w:rsidP="00BA5180">
      <w:pPr>
        <w:pStyle w:val="Header"/>
        <w:tabs>
          <w:tab w:val="clear" w:pos="4320"/>
          <w:tab w:val="clear" w:pos="8640"/>
        </w:tabs>
        <w:ind w:left="-180"/>
        <w:jc w:val="center"/>
        <w:outlineLvl w:val="0"/>
        <w:rPr>
          <w:u w:val="single"/>
        </w:rPr>
      </w:pPr>
      <w:bookmarkStart w:id="0" w:name="_GoBack"/>
      <w:bookmarkEnd w:id="0"/>
      <w:r>
        <w:rPr>
          <w:u w:val="single"/>
        </w:rPr>
        <w:t>INDEX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64"/>
        <w:gridCol w:w="6480"/>
        <w:gridCol w:w="1008"/>
        <w:gridCol w:w="1440"/>
      </w:tblGrid>
      <w:tr w:rsidR="008D1F12"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Part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rPr>
                <w:sz w:val="14"/>
              </w:rPr>
              <w:t>Number(s)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Sheet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No.</w:t>
            </w:r>
          </w:p>
        </w:tc>
        <w:tc>
          <w:tcPr>
            <w:tcW w:w="144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Authorized Daily Volume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38-39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Interruption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39-41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Volume Banking and Balancing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41-43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Deficiencies in Deliveries to Company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Warranty of Title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Late Payment Charge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Charges for Third Party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Provision for Human Needs and Welfare Customers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Optional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Termination of Service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44-45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Operation and Maintenance Costs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Other Rules and Regulations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 Following Termination of Transportation Agreement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Capacity Release Option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Aggregation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48a-48e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Transportation Rates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1440" w:type="dxa"/>
          </w:tcPr>
          <w:p w:rsidR="00B67268" w:rsidRDefault="00B67268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Small General Transportation Service (SGTS)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49-51</w:t>
            </w:r>
          </w:p>
        </w:tc>
        <w:tc>
          <w:tcPr>
            <w:tcW w:w="1440" w:type="dxa"/>
          </w:tcPr>
          <w:p w:rsidR="00B67268" w:rsidRDefault="00B67268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General Transportation Service (GTS)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53-56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Transportation Service (LGTS)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57-62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Standby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1440" w:type="dxa"/>
          </w:tcPr>
          <w:p w:rsidR="00B67268" w:rsidDel="009810CE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Gas Transfer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62a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Service Agreement for SGTS, GTS and LGTS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63-64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A25D9">
              <w:rPr>
                <w:sz w:val="16"/>
              </w:rPr>
              <w:t>Reserved For F</w:t>
            </w:r>
            <w:r>
              <w:rPr>
                <w:sz w:val="16"/>
              </w:rPr>
              <w:t>uture Use</w:t>
            </w:r>
          </w:p>
        </w:tc>
        <w:tc>
          <w:tcPr>
            <w:tcW w:w="1008" w:type="dxa"/>
          </w:tcPr>
          <w:p w:rsidR="00B67268" w:rsidRDefault="00E14CC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Operational Flow/Operational Matching Orders</w:t>
            </w:r>
          </w:p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66a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DC297B">
              <w:rPr>
                <w:sz w:val="16"/>
              </w:rPr>
              <w:t>Banking and Balancing Service</w:t>
            </w:r>
          </w:p>
        </w:tc>
        <w:tc>
          <w:tcPr>
            <w:tcW w:w="1008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67</w:t>
            </w:r>
          </w:p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7A25D9" w:rsidRPr="00E50801" w:rsidRDefault="00591871" w:rsidP="009A1CBF">
            <w:pPr>
              <w:jc w:val="center"/>
              <w:rPr>
                <w:sz w:val="16"/>
              </w:rPr>
            </w:pPr>
            <w:r>
              <w:rPr>
                <w:sz w:val="16"/>
              </w:rPr>
              <w:t>04-0</w:t>
            </w:r>
            <w:r w:rsidR="009A1CBF">
              <w:rPr>
                <w:sz w:val="16"/>
              </w:rPr>
              <w:t>4</w:t>
            </w:r>
            <w:r>
              <w:rPr>
                <w:sz w:val="16"/>
              </w:rPr>
              <w:t>-13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67a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</w:t>
            </w:r>
            <w:r w:rsidR="00520E00">
              <w:rPr>
                <w:sz w:val="16"/>
              </w:rPr>
              <w:t>1</w:t>
            </w:r>
            <w:r>
              <w:rPr>
                <w:sz w:val="16"/>
              </w:rPr>
              <w:t>-10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6480" w:type="dxa"/>
          </w:tcPr>
          <w:p w:rsidR="004249B0" w:rsidRDefault="004249B0" w:rsidP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Gas Transportation Service Billing Adjustments</w:t>
            </w:r>
          </w:p>
        </w:tc>
        <w:tc>
          <w:tcPr>
            <w:tcW w:w="1008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10-27-10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Interim, Emergency and Temporary PIP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875E9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06-28-12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Uncollectible Expense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440" w:type="dxa"/>
          </w:tcPr>
          <w:p w:rsidR="004249B0" w:rsidRDefault="00631BE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946988">
              <w:rPr>
                <w:sz w:val="16"/>
              </w:rPr>
              <w:t>5-30-12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Gross Receipts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Excise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ind w:left="-144"/>
              <w:rPr>
                <w:sz w:val="16"/>
              </w:rPr>
            </w:pPr>
            <w:r w:rsidRPr="00BF258D">
              <w:rPr>
                <w:sz w:val="16"/>
              </w:rPr>
              <w:t xml:space="preserve">    Infrastructure Replacement Program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72</w:t>
            </w:r>
          </w:p>
        </w:tc>
        <w:tc>
          <w:tcPr>
            <w:tcW w:w="1440" w:type="dxa"/>
          </w:tcPr>
          <w:p w:rsidR="004249B0" w:rsidRPr="00BF258D" w:rsidRDefault="00BF258D" w:rsidP="003329A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04-</w:t>
            </w:r>
            <w:r w:rsidR="00603031">
              <w:rPr>
                <w:sz w:val="16"/>
              </w:rPr>
              <w:t>30</w:t>
            </w:r>
            <w:r w:rsidR="00470099">
              <w:rPr>
                <w:sz w:val="16"/>
              </w:rPr>
              <w:t>-1</w:t>
            </w:r>
            <w:r w:rsidR="003329A5">
              <w:rPr>
                <w:sz w:val="16"/>
              </w:rPr>
              <w:t>3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F258D">
              <w:rPr>
                <w:sz w:val="16"/>
              </w:rPr>
              <w:t>Demand Side Management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73</w:t>
            </w:r>
          </w:p>
        </w:tc>
        <w:tc>
          <w:tcPr>
            <w:tcW w:w="1440" w:type="dxa"/>
          </w:tcPr>
          <w:p w:rsidR="004249B0" w:rsidRPr="00BF258D" w:rsidRDefault="00603031" w:rsidP="003329A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04-30</w:t>
            </w:r>
            <w:r w:rsidR="00BF258D" w:rsidRPr="00BF258D">
              <w:rPr>
                <w:sz w:val="16"/>
              </w:rPr>
              <w:t>-1</w:t>
            </w:r>
            <w:r w:rsidR="003329A5">
              <w:rPr>
                <w:sz w:val="16"/>
              </w:rPr>
              <w:t>3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Infrastructure Replacement Program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06-29-09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1-41</w:t>
            </w:r>
          </w:p>
        </w:tc>
        <w:tc>
          <w:tcPr>
            <w:tcW w:w="6480" w:type="dxa"/>
          </w:tcPr>
          <w:p w:rsidR="004249B0" w:rsidRPr="000C20FE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 w:rsidRPr="000C20FE">
              <w:rPr>
                <w:b/>
                <w:sz w:val="16"/>
              </w:rPr>
              <w:t>SECTION VII – COMPETITIVE RETAIL NATURAL GAS SERVICE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E56ECF" w:rsidRDefault="00D954EC" w:rsidP="00FE58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     </w:t>
            </w:r>
            <w:r w:rsidR="00D01692">
              <w:rPr>
                <w:sz w:val="16"/>
              </w:rPr>
              <w:t>04-</w:t>
            </w:r>
            <w:r w:rsidR="00FE58D9">
              <w:rPr>
                <w:sz w:val="16"/>
              </w:rPr>
              <w:t>30</w:t>
            </w:r>
            <w:r w:rsidR="00D01692">
              <w:rPr>
                <w:sz w:val="16"/>
              </w:rPr>
              <w:t>-13</w:t>
            </w:r>
          </w:p>
        </w:tc>
      </w:tr>
    </w:tbl>
    <w:p w:rsidR="008D1F12" w:rsidRDefault="00231350" w:rsidP="00231350">
      <w:pPr>
        <w:ind w:left="900" w:right="360" w:hanging="900"/>
        <w:jc w:val="both"/>
      </w:pPr>
      <w:r>
        <w:t xml:space="preserve">   1-</w:t>
      </w:r>
      <w:r w:rsidR="000A5697">
        <w:t>8</w:t>
      </w:r>
      <w:r>
        <w:tab/>
      </w:r>
      <w:r w:rsidRPr="00231350">
        <w:rPr>
          <w:b/>
          <w:sz w:val="16"/>
          <w:szCs w:val="16"/>
        </w:rPr>
        <w:t>SEC</w:t>
      </w:r>
      <w:r>
        <w:rPr>
          <w:b/>
          <w:sz w:val="16"/>
          <w:szCs w:val="16"/>
        </w:rPr>
        <w:t>TION VIII – GAS SUPPLY AUCTION FOR STANDARD SERVICE AUCTION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</w:t>
      </w:r>
      <w:r w:rsidR="00D01692">
        <w:rPr>
          <w:sz w:val="16"/>
        </w:rPr>
        <w:t>04-</w:t>
      </w:r>
      <w:r w:rsidR="00FE58D9">
        <w:rPr>
          <w:sz w:val="16"/>
        </w:rPr>
        <w:t>30</w:t>
      </w:r>
      <w:r w:rsidR="00D01692">
        <w:rPr>
          <w:sz w:val="16"/>
        </w:rPr>
        <w:t>-13</w:t>
      </w:r>
    </w:p>
    <w:sectPr w:rsidR="008D1F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A7A" w:rsidRDefault="006F7A7A">
      <w:r>
        <w:separator/>
      </w:r>
    </w:p>
  </w:endnote>
  <w:endnote w:type="continuationSeparator" w:id="0">
    <w:p w:rsidR="006F7A7A" w:rsidRDefault="006F7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5C1" w:rsidRDefault="00CC35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>Filed in accordance with Public Utilities Commission of Ohio Entr</w:t>
    </w:r>
    <w:r w:rsidR="009556C3">
      <w:rPr>
        <w:sz w:val="16"/>
      </w:rPr>
      <w:t>ies</w:t>
    </w:r>
    <w:r>
      <w:rPr>
        <w:sz w:val="16"/>
      </w:rPr>
      <w:t xml:space="preserve"> dated</w:t>
    </w:r>
    <w:r w:rsidR="009556C3">
      <w:rPr>
        <w:sz w:val="16"/>
      </w:rPr>
      <w:t xml:space="preserve"> July 6, 1989 in Case No. 89-500-AU-TRF</w:t>
    </w:r>
    <w:r w:rsidR="0034620B">
      <w:rPr>
        <w:sz w:val="16"/>
      </w:rPr>
      <w:t xml:space="preserve"> and March 28, 2012 in Case No. 08-1344-GA-EXM</w:t>
    </w:r>
    <w:r w:rsidR="006F6072">
      <w:rPr>
        <w:sz w:val="16"/>
      </w:rPr>
      <w:t>.</w:t>
    </w:r>
  </w:p>
  <w:p w:rsidR="000E7696" w:rsidRDefault="000E7696" w:rsidP="000E7696">
    <w:pPr>
      <w:pStyle w:val="Footer"/>
      <w:rPr>
        <w:sz w:val="16"/>
      </w:rPr>
    </w:pPr>
  </w:p>
  <w:tbl>
    <w:tblPr>
      <w:tblW w:w="981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490"/>
    </w:tblGrid>
    <w:tr w:rsidR="000E7696">
      <w:tc>
        <w:tcPr>
          <w:tcW w:w="4320" w:type="dxa"/>
        </w:tcPr>
        <w:p w:rsidR="000E7696" w:rsidRDefault="000E7696" w:rsidP="009A1CBF">
          <w:pPr>
            <w:pStyle w:val="Footer"/>
            <w:rPr>
              <w:sz w:val="16"/>
            </w:rPr>
          </w:pPr>
          <w:r>
            <w:rPr>
              <w:sz w:val="16"/>
            </w:rPr>
            <w:t>Issued</w:t>
          </w:r>
          <w:r w:rsidR="00AB180D">
            <w:rPr>
              <w:sz w:val="16"/>
            </w:rPr>
            <w:t xml:space="preserve">: </w:t>
          </w:r>
          <w:r w:rsidR="00631BE2">
            <w:rPr>
              <w:sz w:val="16"/>
            </w:rPr>
            <w:t xml:space="preserve"> </w:t>
          </w:r>
          <w:r w:rsidR="003329A5">
            <w:rPr>
              <w:sz w:val="16"/>
            </w:rPr>
            <w:t>April 26</w:t>
          </w:r>
          <w:r w:rsidR="00DD74E7">
            <w:rPr>
              <w:sz w:val="16"/>
            </w:rPr>
            <w:t>, 2013</w:t>
          </w:r>
        </w:p>
      </w:tc>
      <w:tc>
        <w:tcPr>
          <w:tcW w:w="5490" w:type="dxa"/>
        </w:tcPr>
        <w:p w:rsidR="000E7696" w:rsidRDefault="000E7696" w:rsidP="009A1CBF">
          <w:pPr>
            <w:pStyle w:val="Footer"/>
            <w:ind w:left="1602" w:right="-90"/>
            <w:rPr>
              <w:sz w:val="16"/>
            </w:rPr>
          </w:pPr>
          <w:r>
            <w:rPr>
              <w:sz w:val="16"/>
            </w:rPr>
            <w:t xml:space="preserve">   </w:t>
          </w:r>
          <w:r w:rsidR="00FA7A1D">
            <w:rPr>
              <w:sz w:val="16"/>
            </w:rPr>
            <w:t xml:space="preserve">                                       </w:t>
          </w:r>
          <w:r>
            <w:rPr>
              <w:sz w:val="16"/>
            </w:rPr>
            <w:t xml:space="preserve"> Effective:</w:t>
          </w:r>
          <w:r w:rsidR="00631BE2">
            <w:rPr>
              <w:sz w:val="16"/>
            </w:rPr>
            <w:t xml:space="preserve"> </w:t>
          </w:r>
          <w:r w:rsidR="00DD74E7">
            <w:rPr>
              <w:sz w:val="16"/>
            </w:rPr>
            <w:t xml:space="preserve">April </w:t>
          </w:r>
          <w:r w:rsidR="003329A5">
            <w:rPr>
              <w:sz w:val="16"/>
            </w:rPr>
            <w:t>30</w:t>
          </w:r>
          <w:r w:rsidR="00DD74E7">
            <w:rPr>
              <w:sz w:val="16"/>
            </w:rPr>
            <w:t>, 2013</w:t>
          </w:r>
        </w:p>
      </w:tc>
    </w:tr>
  </w:tbl>
  <w:p w:rsidR="000E7696" w:rsidRDefault="000E7696" w:rsidP="000E7696">
    <w:pPr>
      <w:pStyle w:val="Footer"/>
      <w:rPr>
        <w:sz w:val="16"/>
      </w:rPr>
    </w:pPr>
  </w:p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>Issued By</w:t>
    </w:r>
  </w:p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>J. W. Partridge Jr., President</w:t>
    </w:r>
  </w:p>
  <w:p w:rsidR="008D1F12" w:rsidRDefault="008D1F12">
    <w:pPr>
      <w:pStyle w:val="Footer"/>
      <w:jc w:val="center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5C1" w:rsidRDefault="00CC35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A7A" w:rsidRDefault="006F7A7A">
      <w:r>
        <w:separator/>
      </w:r>
    </w:p>
  </w:footnote>
  <w:footnote w:type="continuationSeparator" w:id="0">
    <w:p w:rsidR="006F7A7A" w:rsidRDefault="006F7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8D1F12">
      <w:tc>
        <w:tcPr>
          <w:tcW w:w="4428" w:type="dxa"/>
        </w:tcPr>
        <w:p w:rsidR="008D1F12" w:rsidRDefault="008D1F12">
          <w:pPr>
            <w:pStyle w:val="Header"/>
          </w:pPr>
        </w:p>
      </w:tc>
      <w:tc>
        <w:tcPr>
          <w:tcW w:w="4428" w:type="dxa"/>
        </w:tcPr>
        <w:p w:rsidR="008D1F12" w:rsidRDefault="008D1F12">
          <w:pPr>
            <w:pStyle w:val="Header"/>
          </w:pPr>
        </w:p>
      </w:tc>
    </w:tr>
  </w:tbl>
  <w:p w:rsidR="008D1F12" w:rsidRDefault="008D1F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:rsidR="008D1F12" w:rsidRDefault="00BF258D">
    <w:pPr>
      <w:pStyle w:val="Header"/>
      <w:jc w:val="right"/>
      <w:rPr>
        <w:b/>
        <w:sz w:val="22"/>
      </w:rPr>
    </w:pPr>
    <w:r>
      <w:rPr>
        <w:b/>
        <w:sz w:val="22"/>
      </w:rPr>
      <w:t>One Hundred</w:t>
    </w:r>
    <w:r w:rsidR="00631BE2">
      <w:rPr>
        <w:b/>
        <w:sz w:val="22"/>
      </w:rPr>
      <w:t xml:space="preserve"> and</w:t>
    </w:r>
    <w:r w:rsidR="00E63378">
      <w:rPr>
        <w:b/>
        <w:sz w:val="22"/>
      </w:rPr>
      <w:t xml:space="preserve"> Thirt</w:t>
    </w:r>
    <w:r w:rsidR="00D954EC">
      <w:rPr>
        <w:b/>
        <w:sz w:val="22"/>
      </w:rPr>
      <w:t>y-</w:t>
    </w:r>
    <w:r w:rsidR="00CC35C1">
      <w:rPr>
        <w:b/>
        <w:sz w:val="22"/>
      </w:rPr>
      <w:t xml:space="preserve">Ninth </w:t>
    </w:r>
    <w:r w:rsidR="008D1F12">
      <w:rPr>
        <w:b/>
        <w:sz w:val="22"/>
      </w:rPr>
      <w:t>Revised Sheet No. 1b</w:t>
    </w:r>
  </w:p>
  <w:p w:rsidR="008D1F12" w:rsidRDefault="008D1F12">
    <w:pPr>
      <w:pStyle w:val="Header"/>
      <w:jc w:val="right"/>
      <w:rPr>
        <w:b/>
        <w:sz w:val="22"/>
      </w:rPr>
    </w:pPr>
    <w:r>
      <w:rPr>
        <w:b/>
        <w:sz w:val="22"/>
      </w:rPr>
      <w:t xml:space="preserve">Cancels </w:t>
    </w:r>
  </w:p>
  <w:p w:rsidR="008D1F12" w:rsidRDefault="008D1F12">
    <w:pPr>
      <w:pStyle w:val="Header"/>
      <w:tabs>
        <w:tab w:val="clear" w:pos="8640"/>
      </w:tabs>
      <w:jc w:val="right"/>
      <w:rPr>
        <w:b/>
        <w:sz w:val="22"/>
      </w:rPr>
    </w:pPr>
    <w:r>
      <w:rPr>
        <w:b/>
        <w:sz w:val="22"/>
      </w:rPr>
      <w:t xml:space="preserve">COLUMBIA GAS OF OHIO, INC.                            </w:t>
    </w:r>
    <w:r w:rsidR="00BF258D">
      <w:rPr>
        <w:b/>
        <w:sz w:val="22"/>
      </w:rPr>
      <w:t>One Hundred</w:t>
    </w:r>
    <w:r w:rsidR="00230F67">
      <w:rPr>
        <w:b/>
        <w:sz w:val="22"/>
      </w:rPr>
      <w:t xml:space="preserve"> and </w:t>
    </w:r>
    <w:r w:rsidR="00CC35C1">
      <w:rPr>
        <w:b/>
        <w:sz w:val="22"/>
      </w:rPr>
      <w:t xml:space="preserve">Thirty-Eighth </w:t>
    </w:r>
    <w:r w:rsidR="004B64A4">
      <w:rPr>
        <w:b/>
        <w:sz w:val="22"/>
      </w:rPr>
      <w:t>Revis</w:t>
    </w:r>
    <w:r>
      <w:rPr>
        <w:b/>
        <w:sz w:val="22"/>
      </w:rPr>
      <w:t>ed Sheet No. 1b</w:t>
    </w:r>
  </w:p>
  <w:p w:rsidR="008D1F12" w:rsidRDefault="008D1F12">
    <w:pPr>
      <w:pStyle w:val="Header"/>
      <w:rPr>
        <w:b/>
        <w:sz w:val="22"/>
      </w:rPr>
    </w:pPr>
  </w:p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:rsidR="008D1F12" w:rsidRDefault="008D1F12">
    <w:pPr>
      <w:pStyle w:val="Header"/>
      <w:pBdr>
        <w:bottom w:val="single" w:sz="4" w:space="3" w:color="auto"/>
      </w:pBdr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5C1" w:rsidRDefault="00CC35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15D"/>
    <w:rsid w:val="00003876"/>
    <w:rsid w:val="00005BFC"/>
    <w:rsid w:val="00031BD0"/>
    <w:rsid w:val="00047090"/>
    <w:rsid w:val="00057513"/>
    <w:rsid w:val="00083303"/>
    <w:rsid w:val="00086F62"/>
    <w:rsid w:val="000876F5"/>
    <w:rsid w:val="0009657C"/>
    <w:rsid w:val="000A5697"/>
    <w:rsid w:val="000B3E50"/>
    <w:rsid w:val="000B428D"/>
    <w:rsid w:val="000C20FE"/>
    <w:rsid w:val="000C3F32"/>
    <w:rsid w:val="000C405A"/>
    <w:rsid w:val="000E7696"/>
    <w:rsid w:val="000E7F1F"/>
    <w:rsid w:val="000F1E38"/>
    <w:rsid w:val="000F56D1"/>
    <w:rsid w:val="00112AC1"/>
    <w:rsid w:val="00116F0E"/>
    <w:rsid w:val="00133D81"/>
    <w:rsid w:val="00136769"/>
    <w:rsid w:val="0014327C"/>
    <w:rsid w:val="001536B9"/>
    <w:rsid w:val="00192BAD"/>
    <w:rsid w:val="0019670C"/>
    <w:rsid w:val="001A1F8E"/>
    <w:rsid w:val="001B0150"/>
    <w:rsid w:val="001C3B9C"/>
    <w:rsid w:val="001C63B4"/>
    <w:rsid w:val="001F0094"/>
    <w:rsid w:val="002102D1"/>
    <w:rsid w:val="002105C4"/>
    <w:rsid w:val="0021247E"/>
    <w:rsid w:val="00230F67"/>
    <w:rsid w:val="00231350"/>
    <w:rsid w:val="00236CDC"/>
    <w:rsid w:val="002457BF"/>
    <w:rsid w:val="0025782A"/>
    <w:rsid w:val="0026585D"/>
    <w:rsid w:val="00276337"/>
    <w:rsid w:val="00283163"/>
    <w:rsid w:val="002A14BA"/>
    <w:rsid w:val="002C44AA"/>
    <w:rsid w:val="002C7B1A"/>
    <w:rsid w:val="002D3389"/>
    <w:rsid w:val="002F7C2E"/>
    <w:rsid w:val="00315C37"/>
    <w:rsid w:val="003329A5"/>
    <w:rsid w:val="0034620B"/>
    <w:rsid w:val="00346A58"/>
    <w:rsid w:val="00347803"/>
    <w:rsid w:val="00363B00"/>
    <w:rsid w:val="003801D5"/>
    <w:rsid w:val="003804ED"/>
    <w:rsid w:val="00391322"/>
    <w:rsid w:val="003B1DB1"/>
    <w:rsid w:val="003C7361"/>
    <w:rsid w:val="003D021B"/>
    <w:rsid w:val="003E603D"/>
    <w:rsid w:val="00402FD1"/>
    <w:rsid w:val="004055BC"/>
    <w:rsid w:val="00411610"/>
    <w:rsid w:val="00417805"/>
    <w:rsid w:val="0042248C"/>
    <w:rsid w:val="004249B0"/>
    <w:rsid w:val="004501AD"/>
    <w:rsid w:val="00461AC5"/>
    <w:rsid w:val="00466C18"/>
    <w:rsid w:val="00467743"/>
    <w:rsid w:val="00470099"/>
    <w:rsid w:val="004739AF"/>
    <w:rsid w:val="004A3C3B"/>
    <w:rsid w:val="004B64A4"/>
    <w:rsid w:val="004C5E44"/>
    <w:rsid w:val="004C6EF6"/>
    <w:rsid w:val="004D243E"/>
    <w:rsid w:val="004E40D6"/>
    <w:rsid w:val="004F1C61"/>
    <w:rsid w:val="004F6D44"/>
    <w:rsid w:val="0050306B"/>
    <w:rsid w:val="00505D2E"/>
    <w:rsid w:val="00506CA7"/>
    <w:rsid w:val="0051308A"/>
    <w:rsid w:val="0051498E"/>
    <w:rsid w:val="00520E00"/>
    <w:rsid w:val="00525857"/>
    <w:rsid w:val="00531AE2"/>
    <w:rsid w:val="00537F99"/>
    <w:rsid w:val="00544A7A"/>
    <w:rsid w:val="00556948"/>
    <w:rsid w:val="00557738"/>
    <w:rsid w:val="005648FE"/>
    <w:rsid w:val="005840B2"/>
    <w:rsid w:val="00591871"/>
    <w:rsid w:val="005A41B9"/>
    <w:rsid w:val="005B3489"/>
    <w:rsid w:val="005B6A9C"/>
    <w:rsid w:val="005C26F6"/>
    <w:rsid w:val="005D691D"/>
    <w:rsid w:val="005E4E23"/>
    <w:rsid w:val="00603031"/>
    <w:rsid w:val="006110AA"/>
    <w:rsid w:val="00627FF5"/>
    <w:rsid w:val="00631BE2"/>
    <w:rsid w:val="006443DA"/>
    <w:rsid w:val="00672DEA"/>
    <w:rsid w:val="00675AD8"/>
    <w:rsid w:val="00686EC7"/>
    <w:rsid w:val="00697FF3"/>
    <w:rsid w:val="006B0BAB"/>
    <w:rsid w:val="006B33B1"/>
    <w:rsid w:val="006B49F5"/>
    <w:rsid w:val="006B567B"/>
    <w:rsid w:val="006B6BE4"/>
    <w:rsid w:val="006D09B8"/>
    <w:rsid w:val="006E4C19"/>
    <w:rsid w:val="006F6072"/>
    <w:rsid w:val="006F7A7A"/>
    <w:rsid w:val="00716D6F"/>
    <w:rsid w:val="00722D94"/>
    <w:rsid w:val="0074777A"/>
    <w:rsid w:val="00751AF4"/>
    <w:rsid w:val="00756775"/>
    <w:rsid w:val="007850D2"/>
    <w:rsid w:val="007925FE"/>
    <w:rsid w:val="0079453F"/>
    <w:rsid w:val="007A25D9"/>
    <w:rsid w:val="007A65D9"/>
    <w:rsid w:val="007C6516"/>
    <w:rsid w:val="007D6ED0"/>
    <w:rsid w:val="007E00DE"/>
    <w:rsid w:val="007E0660"/>
    <w:rsid w:val="007E4144"/>
    <w:rsid w:val="007F6250"/>
    <w:rsid w:val="008221EB"/>
    <w:rsid w:val="00824E2F"/>
    <w:rsid w:val="00831571"/>
    <w:rsid w:val="00831F09"/>
    <w:rsid w:val="00842028"/>
    <w:rsid w:val="008429A2"/>
    <w:rsid w:val="00846FCD"/>
    <w:rsid w:val="00864407"/>
    <w:rsid w:val="00875E9D"/>
    <w:rsid w:val="00882550"/>
    <w:rsid w:val="00897035"/>
    <w:rsid w:val="008D1F12"/>
    <w:rsid w:val="008F7241"/>
    <w:rsid w:val="009310B0"/>
    <w:rsid w:val="0093626F"/>
    <w:rsid w:val="00946988"/>
    <w:rsid w:val="00953BED"/>
    <w:rsid w:val="009556C3"/>
    <w:rsid w:val="009810CE"/>
    <w:rsid w:val="00994F0C"/>
    <w:rsid w:val="009A1CBF"/>
    <w:rsid w:val="009A3056"/>
    <w:rsid w:val="009B256E"/>
    <w:rsid w:val="009E565D"/>
    <w:rsid w:val="009F1DEF"/>
    <w:rsid w:val="00A04E29"/>
    <w:rsid w:val="00A175FA"/>
    <w:rsid w:val="00A46CBE"/>
    <w:rsid w:val="00A53059"/>
    <w:rsid w:val="00A672B2"/>
    <w:rsid w:val="00A82B6B"/>
    <w:rsid w:val="00A92639"/>
    <w:rsid w:val="00A95758"/>
    <w:rsid w:val="00AA244B"/>
    <w:rsid w:val="00AB0348"/>
    <w:rsid w:val="00AB180D"/>
    <w:rsid w:val="00AB3615"/>
    <w:rsid w:val="00AC442C"/>
    <w:rsid w:val="00AE191B"/>
    <w:rsid w:val="00B15EEC"/>
    <w:rsid w:val="00B54A53"/>
    <w:rsid w:val="00B55C3C"/>
    <w:rsid w:val="00B60013"/>
    <w:rsid w:val="00B66C1C"/>
    <w:rsid w:val="00B67268"/>
    <w:rsid w:val="00B776B1"/>
    <w:rsid w:val="00B81802"/>
    <w:rsid w:val="00B81DBE"/>
    <w:rsid w:val="00B82496"/>
    <w:rsid w:val="00B83E9E"/>
    <w:rsid w:val="00BA5180"/>
    <w:rsid w:val="00BC0B5E"/>
    <w:rsid w:val="00BE02D6"/>
    <w:rsid w:val="00BF258D"/>
    <w:rsid w:val="00BF2A83"/>
    <w:rsid w:val="00BF39C3"/>
    <w:rsid w:val="00BF42B5"/>
    <w:rsid w:val="00C0419C"/>
    <w:rsid w:val="00C12DF0"/>
    <w:rsid w:val="00C2012A"/>
    <w:rsid w:val="00C25EAB"/>
    <w:rsid w:val="00C32B35"/>
    <w:rsid w:val="00C36FAE"/>
    <w:rsid w:val="00C426D8"/>
    <w:rsid w:val="00C47FCE"/>
    <w:rsid w:val="00C962F3"/>
    <w:rsid w:val="00C9722E"/>
    <w:rsid w:val="00CA72D9"/>
    <w:rsid w:val="00CB59D4"/>
    <w:rsid w:val="00CB6B07"/>
    <w:rsid w:val="00CB73ED"/>
    <w:rsid w:val="00CC35C1"/>
    <w:rsid w:val="00CD1C02"/>
    <w:rsid w:val="00CF4BC3"/>
    <w:rsid w:val="00D01692"/>
    <w:rsid w:val="00D05A49"/>
    <w:rsid w:val="00D12392"/>
    <w:rsid w:val="00D259F0"/>
    <w:rsid w:val="00D43623"/>
    <w:rsid w:val="00D439E6"/>
    <w:rsid w:val="00D61946"/>
    <w:rsid w:val="00D740CB"/>
    <w:rsid w:val="00D77347"/>
    <w:rsid w:val="00D773E3"/>
    <w:rsid w:val="00D82F64"/>
    <w:rsid w:val="00D954EC"/>
    <w:rsid w:val="00DB09A2"/>
    <w:rsid w:val="00DB5C9B"/>
    <w:rsid w:val="00DC297B"/>
    <w:rsid w:val="00DD74E7"/>
    <w:rsid w:val="00E14CC4"/>
    <w:rsid w:val="00E23BD8"/>
    <w:rsid w:val="00E56ECF"/>
    <w:rsid w:val="00E63378"/>
    <w:rsid w:val="00E8170C"/>
    <w:rsid w:val="00E85446"/>
    <w:rsid w:val="00E96FE9"/>
    <w:rsid w:val="00EB38EB"/>
    <w:rsid w:val="00EC06FE"/>
    <w:rsid w:val="00EC3146"/>
    <w:rsid w:val="00F023E0"/>
    <w:rsid w:val="00F04E4E"/>
    <w:rsid w:val="00F41EC1"/>
    <w:rsid w:val="00F8615D"/>
    <w:rsid w:val="00FA1030"/>
    <w:rsid w:val="00FA3E8B"/>
    <w:rsid w:val="00FA7708"/>
    <w:rsid w:val="00FA7A1D"/>
    <w:rsid w:val="00FB4E9B"/>
    <w:rsid w:val="00FC27C8"/>
    <w:rsid w:val="00FD2CB6"/>
    <w:rsid w:val="00FD5310"/>
    <w:rsid w:val="00FE58D9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41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A5180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41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A5180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Melissa Bell</cp:lastModifiedBy>
  <cp:revision>2</cp:revision>
  <cp:lastPrinted>2013-04-25T13:58:00Z</cp:lastPrinted>
  <dcterms:created xsi:type="dcterms:W3CDTF">2013-04-26T19:38:00Z</dcterms:created>
  <dcterms:modified xsi:type="dcterms:W3CDTF">2013-04-26T19:38:00Z</dcterms:modified>
</cp:coreProperties>
</file>