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73C6E" w14:textId="2A2993FB" w:rsidR="006475C2" w:rsidRPr="00247B69" w:rsidRDefault="0036304D" w:rsidP="0036304D">
      <w:pPr>
        <w:jc w:val="center"/>
        <w:rPr>
          <w:rFonts w:ascii="Arial" w:hAnsi="Arial" w:cs="Arial"/>
          <w:sz w:val="36"/>
          <w:szCs w:val="36"/>
        </w:rPr>
      </w:pPr>
      <w:r w:rsidRPr="00247B69">
        <w:rPr>
          <w:rFonts w:ascii="Arial" w:hAnsi="Arial" w:cs="Arial"/>
          <w:sz w:val="36"/>
          <w:szCs w:val="36"/>
        </w:rPr>
        <w:t>EXHIBIT C</w:t>
      </w:r>
    </w:p>
    <w:p w14:paraId="0616285E" w14:textId="77777777" w:rsidR="006A04CE" w:rsidRPr="009D0390" w:rsidRDefault="006A04CE" w:rsidP="006A04CE">
      <w:pPr>
        <w:jc w:val="center"/>
        <w:rPr>
          <w:rFonts w:ascii="Arial" w:hAnsi="Arial" w:cs="Arial"/>
          <w:sz w:val="20"/>
          <w:szCs w:val="20"/>
        </w:rPr>
      </w:pPr>
      <w:r w:rsidRPr="009D0390">
        <w:rPr>
          <w:rFonts w:ascii="Arial" w:hAnsi="Arial" w:cs="Arial"/>
          <w:sz w:val="20"/>
          <w:szCs w:val="20"/>
        </w:rPr>
        <w:t xml:space="preserve">Effective </w:t>
      </w:r>
      <w:r>
        <w:rPr>
          <w:rFonts w:ascii="Arial" w:hAnsi="Arial" w:cs="Arial"/>
          <w:sz w:val="20"/>
          <w:szCs w:val="20"/>
        </w:rPr>
        <w:t xml:space="preserve">June 30, 2020, </w:t>
      </w:r>
      <w:proofErr w:type="spellStart"/>
      <w:r>
        <w:rPr>
          <w:rFonts w:ascii="Arial" w:hAnsi="Arial" w:cs="Arial"/>
          <w:sz w:val="20"/>
          <w:szCs w:val="20"/>
        </w:rPr>
        <w:t>Telcove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D0390">
        <w:rPr>
          <w:rFonts w:ascii="Arial" w:hAnsi="Arial" w:cs="Arial"/>
          <w:sz w:val="20"/>
          <w:szCs w:val="20"/>
        </w:rPr>
        <w:t xml:space="preserve">requests that the existing </w:t>
      </w:r>
      <w:proofErr w:type="spellStart"/>
      <w:r>
        <w:rPr>
          <w:rFonts w:ascii="Arial" w:hAnsi="Arial" w:cs="Arial"/>
          <w:sz w:val="20"/>
          <w:szCs w:val="20"/>
        </w:rPr>
        <w:t>Telcove</w:t>
      </w:r>
      <w:proofErr w:type="spellEnd"/>
      <w:r>
        <w:rPr>
          <w:rFonts w:ascii="Arial" w:hAnsi="Arial" w:cs="Arial"/>
          <w:sz w:val="20"/>
          <w:szCs w:val="20"/>
        </w:rPr>
        <w:t xml:space="preserve"> Operations, LLC </w:t>
      </w:r>
      <w:r w:rsidRPr="009D0390">
        <w:rPr>
          <w:rFonts w:ascii="Arial" w:hAnsi="Arial" w:cs="Arial"/>
          <w:sz w:val="20"/>
          <w:szCs w:val="20"/>
        </w:rPr>
        <w:t>Competitive Local Services P</w:t>
      </w:r>
      <w:r>
        <w:rPr>
          <w:rFonts w:ascii="Arial" w:hAnsi="Arial" w:cs="Arial"/>
          <w:sz w:val="20"/>
          <w:szCs w:val="20"/>
        </w:rPr>
        <w:t>.</w:t>
      </w:r>
      <w:r w:rsidRPr="009D0390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.</w:t>
      </w:r>
      <w:r w:rsidRPr="009D0390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.</w:t>
      </w:r>
      <w:r w:rsidRPr="009D039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.</w:t>
      </w:r>
      <w:r w:rsidRPr="009D0390">
        <w:rPr>
          <w:rFonts w:ascii="Arial" w:hAnsi="Arial" w:cs="Arial"/>
          <w:sz w:val="20"/>
          <w:szCs w:val="20"/>
        </w:rPr>
        <w:t xml:space="preserve"> Tariff </w:t>
      </w:r>
      <w:r>
        <w:rPr>
          <w:rFonts w:ascii="Arial" w:hAnsi="Arial" w:cs="Arial"/>
          <w:sz w:val="20"/>
          <w:szCs w:val="20"/>
        </w:rPr>
        <w:t>No.1</w:t>
      </w:r>
      <w:r w:rsidRPr="009D0390">
        <w:rPr>
          <w:rFonts w:ascii="Arial" w:hAnsi="Arial" w:cs="Arial"/>
          <w:sz w:val="20"/>
          <w:szCs w:val="20"/>
        </w:rPr>
        <w:t xml:space="preserve"> be </w:t>
      </w:r>
      <w:r>
        <w:rPr>
          <w:rFonts w:ascii="Arial" w:hAnsi="Arial" w:cs="Arial"/>
          <w:sz w:val="20"/>
          <w:szCs w:val="20"/>
        </w:rPr>
        <w:t xml:space="preserve">withdrawn.  </w:t>
      </w:r>
      <w:r w:rsidRPr="009D0390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discontinuance of switch-based local service </w:t>
      </w:r>
      <w:r w:rsidRPr="009D0390">
        <w:rPr>
          <w:rFonts w:ascii="Arial" w:hAnsi="Arial" w:cs="Arial"/>
          <w:sz w:val="20"/>
          <w:szCs w:val="20"/>
        </w:rPr>
        <w:t>has no effect on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Telcove</w:t>
      </w:r>
      <w:proofErr w:type="spellEnd"/>
      <w:r>
        <w:rPr>
          <w:rFonts w:ascii="Arial" w:hAnsi="Arial" w:cs="Arial"/>
          <w:sz w:val="20"/>
          <w:szCs w:val="20"/>
        </w:rPr>
        <w:t xml:space="preserve"> business </w:t>
      </w:r>
      <w:r w:rsidRPr="009D0390">
        <w:rPr>
          <w:rFonts w:ascii="Arial" w:hAnsi="Arial" w:cs="Arial"/>
          <w:sz w:val="20"/>
          <w:szCs w:val="20"/>
        </w:rPr>
        <w:t xml:space="preserve">customers.  </w:t>
      </w:r>
    </w:p>
    <w:p w14:paraId="62ACEE80" w14:textId="77777777" w:rsidR="005563FE" w:rsidRPr="008814FA" w:rsidRDefault="005563FE" w:rsidP="005563FE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58DEA73F" w14:textId="68538881" w:rsidR="0036304D" w:rsidRPr="0036304D" w:rsidRDefault="0036304D" w:rsidP="005563FE">
      <w:pPr>
        <w:rPr>
          <w:rFonts w:ascii="Arial" w:hAnsi="Arial" w:cs="Arial"/>
          <w:sz w:val="20"/>
          <w:szCs w:val="20"/>
        </w:rPr>
      </w:pPr>
    </w:p>
    <w:sectPr w:rsidR="0036304D" w:rsidRPr="00363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4D"/>
    <w:rsid w:val="00247B69"/>
    <w:rsid w:val="0036304D"/>
    <w:rsid w:val="003E5581"/>
    <w:rsid w:val="005563FE"/>
    <w:rsid w:val="006475C2"/>
    <w:rsid w:val="006A04CE"/>
    <w:rsid w:val="00A6198E"/>
    <w:rsid w:val="00A904FD"/>
    <w:rsid w:val="00B5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ADF42"/>
  <w15:chartTrackingRefBased/>
  <w15:docId w15:val="{F664B704-DE40-4A62-B29B-90B124F0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3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63FE"/>
    <w:rPr>
      <w:rFonts w:ascii="Calibri" w:eastAsia="Calibri" w:hAnsi="Calibri" w:cs="Times New Roman"/>
    </w:rPr>
  </w:style>
  <w:style w:type="paragraph" w:customStyle="1" w:styleId="Default">
    <w:name w:val="Default"/>
    <w:rsid w:val="005563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Crichton, Robyn M</cp:lastModifiedBy>
  <cp:revision>6</cp:revision>
  <dcterms:created xsi:type="dcterms:W3CDTF">2020-04-07T17:25:00Z</dcterms:created>
  <dcterms:modified xsi:type="dcterms:W3CDTF">2020-05-19T14:15:00Z</dcterms:modified>
</cp:coreProperties>
</file>