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3" w:rsidRDefault="00363DD1" w:rsidP="00D92A31">
      <w:pPr>
        <w:spacing w:line="240" w:lineRule="auto"/>
      </w:pPr>
    </w:p>
    <w:p w:rsidR="00D92A31" w:rsidRDefault="00D92A31" w:rsidP="00D92A31">
      <w:pPr>
        <w:spacing w:line="240" w:lineRule="auto"/>
      </w:pPr>
    </w:p>
    <w:p w:rsidR="00D92A31" w:rsidRDefault="00D92A31" w:rsidP="00D92A31">
      <w:pPr>
        <w:spacing w:line="240" w:lineRule="auto"/>
      </w:pPr>
    </w:p>
    <w:p w:rsidR="00D92A31" w:rsidRDefault="00D92A31" w:rsidP="00D92A31">
      <w:pPr>
        <w:spacing w:line="240" w:lineRule="auto"/>
      </w:pPr>
    </w:p>
    <w:p w:rsidR="00D92A31" w:rsidRDefault="00D92A31" w:rsidP="00D92A31">
      <w:pPr>
        <w:spacing w:line="240" w:lineRule="auto"/>
        <w:jc w:val="center"/>
      </w:pPr>
      <w:r>
        <w:t>June 2</w:t>
      </w:r>
      <w:r w:rsidR="00363DD1">
        <w:t>2</w:t>
      </w:r>
      <w:r>
        <w:t>, 2011</w:t>
      </w:r>
    </w:p>
    <w:p w:rsidR="00D92A31" w:rsidRDefault="00D92A31" w:rsidP="00D92A31">
      <w:pPr>
        <w:spacing w:line="240" w:lineRule="auto"/>
      </w:pPr>
      <w:r>
        <w:t>Via Electronic Delivery</w:t>
      </w:r>
    </w:p>
    <w:p w:rsidR="00D92A31" w:rsidRDefault="00D92A31" w:rsidP="00D92A31">
      <w:pPr>
        <w:spacing w:after="0" w:line="240" w:lineRule="auto"/>
      </w:pPr>
      <w:r>
        <w:t>Ms. Renee Jenkins, Commission Secretary</w:t>
      </w:r>
    </w:p>
    <w:p w:rsidR="00D92A31" w:rsidRDefault="00D92A31" w:rsidP="00D92A31">
      <w:pPr>
        <w:spacing w:after="0" w:line="240" w:lineRule="auto"/>
      </w:pPr>
      <w:r>
        <w:t>Docketing Division</w:t>
      </w:r>
    </w:p>
    <w:p w:rsidR="00D92A31" w:rsidRDefault="00D92A31" w:rsidP="00D92A31">
      <w:pPr>
        <w:spacing w:after="0" w:line="240" w:lineRule="auto"/>
      </w:pPr>
      <w:r>
        <w:t>Public Utilities Commission of Ohio</w:t>
      </w:r>
    </w:p>
    <w:p w:rsidR="00D92A31" w:rsidRDefault="00D92A31" w:rsidP="00D92A31">
      <w:pPr>
        <w:spacing w:after="0" w:line="240" w:lineRule="auto"/>
      </w:pPr>
      <w:r>
        <w:t>180 East Broad Street, 13</w:t>
      </w:r>
      <w:r w:rsidRPr="00D92A31">
        <w:rPr>
          <w:vertAlign w:val="superscript"/>
        </w:rPr>
        <w:t>th</w:t>
      </w:r>
      <w:r>
        <w:t xml:space="preserve"> Floor</w:t>
      </w:r>
    </w:p>
    <w:p w:rsidR="00D92A31" w:rsidRDefault="00D92A31" w:rsidP="00D92A31">
      <w:pPr>
        <w:spacing w:after="0" w:line="240" w:lineRule="auto"/>
      </w:pPr>
      <w:r>
        <w:t>Columbus, OH  43216-3793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</w:r>
      <w:r>
        <w:tab/>
        <w:t>RE:</w:t>
      </w:r>
      <w:r>
        <w:tab/>
        <w:t>Mountain Communications, LLC</w:t>
      </w:r>
    </w:p>
    <w:p w:rsidR="00D92A31" w:rsidRDefault="00D92A31" w:rsidP="00D92A31">
      <w:pPr>
        <w:spacing w:after="0" w:line="240" w:lineRule="auto"/>
      </w:pPr>
      <w:r>
        <w:tab/>
      </w:r>
      <w:r>
        <w:tab/>
      </w:r>
      <w:r>
        <w:tab/>
        <w:t>Tariff Docket No. 90-9355-TP-TRF</w:t>
      </w:r>
    </w:p>
    <w:p w:rsidR="00D92A31" w:rsidRDefault="00D92A31" w:rsidP="00D92A31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Detariffing</w:t>
      </w:r>
      <w:proofErr w:type="spellEnd"/>
      <w:r>
        <w:t xml:space="preserve"> of P.U.C.O. Tariff No. 1 in Case No. </w:t>
      </w:r>
      <w:r w:rsidR="00363DD1">
        <w:t>11-3830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>Dear Ms. Jenkins: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  <w:t xml:space="preserve">Enclosed please find for filing the original Telecommunications Retail Service Offering Form for Non-BLES Carriers and the Telecommunications Application Form for </w:t>
      </w:r>
      <w:proofErr w:type="spellStart"/>
      <w:r>
        <w:t>Detariffing</w:t>
      </w:r>
      <w:proofErr w:type="spellEnd"/>
      <w:r>
        <w:t xml:space="preserve"> and Related Actions per the Commission’s 01/19/2011 “Implementation Order” in Case No. 10-1010-TP-ORD filed on behalf of Mountain Communications, LLC.  Also, P.U.C.O. Tariff No. 3 replaces P.U.C.O. No. 1 in its entirety.  The </w:t>
      </w:r>
      <w:proofErr w:type="spellStart"/>
      <w:r>
        <w:t>detariffed</w:t>
      </w:r>
      <w:proofErr w:type="spellEnd"/>
      <w:r>
        <w:t xml:space="preserve"> services have been removed from P.U.C.O. Tariff No. 3 and the removed services are now included in the Company’s Ohio Guidebook posted on the Company’s website at </w:t>
      </w:r>
      <w:hyperlink r:id="rId4" w:history="1">
        <w:r w:rsidRPr="00F15216">
          <w:rPr>
            <w:rStyle w:val="Hyperlink"/>
          </w:rPr>
          <w:t>www.4-procom.com</w:t>
        </w:r>
      </w:hyperlink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  <w:t>The Company requests an effective date of June 2</w:t>
      </w:r>
      <w:r w:rsidR="00363DD1">
        <w:t>3</w:t>
      </w:r>
      <w:r>
        <w:t>, 2011.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  <w:t>Should you have any questions, please contact the undersigned.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Becky Heggelund</w:t>
      </w:r>
    </w:p>
    <w:p w:rsidR="00D92A31" w:rsidRDefault="00D92A31" w:rsidP="00D92A31">
      <w:pPr>
        <w:spacing w:after="0" w:line="240" w:lineRule="auto"/>
      </w:pPr>
    </w:p>
    <w:p w:rsidR="00D92A31" w:rsidRDefault="00D92A31" w:rsidP="00D92A31">
      <w:pPr>
        <w:spacing w:after="0" w:line="240" w:lineRule="auto"/>
      </w:pPr>
      <w:r>
        <w:t>Attachments</w:t>
      </w:r>
    </w:p>
    <w:p w:rsidR="00D92A31" w:rsidRDefault="00D92A31" w:rsidP="00D92A31">
      <w:pPr>
        <w:spacing w:line="240" w:lineRule="auto"/>
      </w:pPr>
    </w:p>
    <w:p w:rsidR="00D92A31" w:rsidRDefault="00D92A31" w:rsidP="00D92A31">
      <w:pPr>
        <w:spacing w:line="240" w:lineRule="auto"/>
      </w:pPr>
    </w:p>
    <w:sectPr w:rsidR="00D92A31" w:rsidSect="00CE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A31"/>
    <w:rsid w:val="00363DD1"/>
    <w:rsid w:val="0038193A"/>
    <w:rsid w:val="003C52E4"/>
    <w:rsid w:val="003C759E"/>
    <w:rsid w:val="003F4C8E"/>
    <w:rsid w:val="0042654C"/>
    <w:rsid w:val="005616BF"/>
    <w:rsid w:val="006A6FF3"/>
    <w:rsid w:val="008936AC"/>
    <w:rsid w:val="00A64EF6"/>
    <w:rsid w:val="00B377F2"/>
    <w:rsid w:val="00CC41CB"/>
    <w:rsid w:val="00CE684C"/>
    <w:rsid w:val="00D92A31"/>
    <w:rsid w:val="00E630CF"/>
    <w:rsid w:val="00EE4777"/>
    <w:rsid w:val="00F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-pro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Heggelund</dc:creator>
  <cp:keywords/>
  <dc:description/>
  <cp:lastModifiedBy>Becky Heggelund</cp:lastModifiedBy>
  <cp:revision>3</cp:revision>
  <cp:lastPrinted>2011-06-22T14:38:00Z</cp:lastPrinted>
  <dcterms:created xsi:type="dcterms:W3CDTF">2011-06-20T19:58:00Z</dcterms:created>
  <dcterms:modified xsi:type="dcterms:W3CDTF">2011-06-22T14:38:00Z</dcterms:modified>
</cp:coreProperties>
</file>