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46" w:rsidRDefault="00814E46" w:rsidP="00814E46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>BEFORE</w:t>
      </w:r>
    </w:p>
    <w:p w:rsidR="00814E46" w:rsidRDefault="00814E46" w:rsidP="00814E46">
      <w:pPr>
        <w:jc w:val="center"/>
        <w:rPr>
          <w:b/>
        </w:rPr>
      </w:pPr>
      <w:r>
        <w:rPr>
          <w:b/>
        </w:rPr>
        <w:t>THE PUBLIC UTILITIES COMMISSION OF OHIO</w:t>
      </w:r>
    </w:p>
    <w:p w:rsidR="00814E46" w:rsidRDefault="00814E46" w:rsidP="00814E4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38"/>
        <w:gridCol w:w="540"/>
        <w:gridCol w:w="3978"/>
      </w:tblGrid>
      <w:tr w:rsidR="00814E46" w:rsidTr="00B86525">
        <w:trPr>
          <w:cantSplit/>
        </w:trPr>
        <w:tc>
          <w:tcPr>
            <w:tcW w:w="4338" w:type="dxa"/>
          </w:tcPr>
          <w:p w:rsidR="00814E46" w:rsidRDefault="00247ACD" w:rsidP="00B86525">
            <w:pPr>
              <w:pStyle w:val="HTMLPreformatted"/>
              <w:tabs>
                <w:tab w:val="clear" w:pos="4580"/>
                <w:tab w:val="left" w:pos="4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Application Seeking Approval of Ohio Power Company’s Proposal to Enter into an Affiliate Power Purchase Agreement for Inclusion in the Power Purchase Agreement Rider</w:t>
            </w:r>
            <w:r w:rsidR="00245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4E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47ACD" w:rsidRDefault="00247ACD" w:rsidP="00B86525">
            <w:pPr>
              <w:pStyle w:val="HTMLPreformatted"/>
              <w:tabs>
                <w:tab w:val="clear" w:pos="4580"/>
                <w:tab w:val="left" w:pos="4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CD" w:rsidRDefault="00247ACD" w:rsidP="00247ACD">
            <w:pPr>
              <w:pStyle w:val="HTMLPreformatted"/>
              <w:tabs>
                <w:tab w:val="clear" w:pos="4580"/>
                <w:tab w:val="left" w:pos="44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Matter of the Application of Ohio Power Company for Approval of Certain Accounting Authority</w:t>
            </w:r>
            <w:r w:rsidR="00245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814E46" w:rsidRDefault="00814E46" w:rsidP="00B86525">
            <w:pPr>
              <w:tabs>
                <w:tab w:val="left" w:pos="4320"/>
              </w:tabs>
              <w:ind w:hanging="18"/>
              <w:rPr>
                <w:szCs w:val="24"/>
              </w:rPr>
            </w:pPr>
            <w:r>
              <w:rPr>
                <w:szCs w:val="24"/>
              </w:rPr>
              <w:t>)</w:t>
            </w:r>
          </w:p>
          <w:p w:rsidR="00814E46" w:rsidRDefault="00814E46" w:rsidP="00B86525">
            <w:pPr>
              <w:tabs>
                <w:tab w:val="left" w:pos="4320"/>
              </w:tabs>
              <w:ind w:hanging="18"/>
              <w:rPr>
                <w:szCs w:val="24"/>
              </w:rPr>
            </w:pPr>
            <w:r>
              <w:rPr>
                <w:szCs w:val="24"/>
              </w:rPr>
              <w:t>)</w:t>
            </w:r>
          </w:p>
          <w:p w:rsidR="00814E46" w:rsidRDefault="00814E46" w:rsidP="00B86525">
            <w:pPr>
              <w:tabs>
                <w:tab w:val="left" w:pos="4320"/>
              </w:tabs>
              <w:ind w:hanging="18"/>
              <w:rPr>
                <w:szCs w:val="24"/>
              </w:rPr>
            </w:pPr>
            <w:r>
              <w:rPr>
                <w:szCs w:val="24"/>
              </w:rPr>
              <w:t>)</w:t>
            </w:r>
          </w:p>
          <w:p w:rsidR="00814E46" w:rsidRDefault="00814E46" w:rsidP="008F0C9E">
            <w:pPr>
              <w:tabs>
                <w:tab w:val="left" w:pos="4320"/>
              </w:tabs>
              <w:rPr>
                <w:szCs w:val="24"/>
              </w:rPr>
            </w:pPr>
            <w:r>
              <w:rPr>
                <w:szCs w:val="24"/>
              </w:rPr>
              <w:t>)</w:t>
            </w:r>
          </w:p>
          <w:p w:rsidR="00477687" w:rsidRDefault="00477687" w:rsidP="008F0C9E">
            <w:pPr>
              <w:tabs>
                <w:tab w:val="left" w:pos="4320"/>
              </w:tabs>
              <w:rPr>
                <w:szCs w:val="24"/>
              </w:rPr>
            </w:pPr>
            <w:r>
              <w:rPr>
                <w:szCs w:val="24"/>
              </w:rPr>
              <w:t>)</w:t>
            </w:r>
          </w:p>
          <w:p w:rsidR="008F0C9E" w:rsidRDefault="008F0C9E" w:rsidP="008F0C9E">
            <w:pPr>
              <w:tabs>
                <w:tab w:val="left" w:pos="4320"/>
              </w:tabs>
              <w:rPr>
                <w:szCs w:val="24"/>
              </w:rPr>
            </w:pPr>
          </w:p>
          <w:p w:rsidR="008F0C9E" w:rsidRDefault="008F0C9E" w:rsidP="008F0C9E">
            <w:pPr>
              <w:tabs>
                <w:tab w:val="left" w:pos="4320"/>
              </w:tabs>
              <w:rPr>
                <w:szCs w:val="24"/>
              </w:rPr>
            </w:pPr>
            <w:r>
              <w:rPr>
                <w:szCs w:val="24"/>
              </w:rPr>
              <w:t>)</w:t>
            </w:r>
          </w:p>
          <w:p w:rsidR="008F0C9E" w:rsidRDefault="008F0C9E" w:rsidP="008F0C9E">
            <w:pPr>
              <w:tabs>
                <w:tab w:val="left" w:pos="4320"/>
              </w:tabs>
              <w:rPr>
                <w:szCs w:val="24"/>
              </w:rPr>
            </w:pPr>
            <w:r>
              <w:rPr>
                <w:szCs w:val="24"/>
              </w:rPr>
              <w:t>)</w:t>
            </w:r>
          </w:p>
          <w:p w:rsidR="008F0C9E" w:rsidRDefault="008F0C9E" w:rsidP="008F0C9E">
            <w:pPr>
              <w:tabs>
                <w:tab w:val="left" w:pos="4320"/>
              </w:tabs>
              <w:rPr>
                <w:szCs w:val="24"/>
              </w:rPr>
            </w:pPr>
            <w:r>
              <w:rPr>
                <w:szCs w:val="24"/>
              </w:rPr>
              <w:t>)</w:t>
            </w:r>
          </w:p>
        </w:tc>
        <w:tc>
          <w:tcPr>
            <w:tcW w:w="3978" w:type="dxa"/>
          </w:tcPr>
          <w:p w:rsidR="00814E46" w:rsidRDefault="00814E46" w:rsidP="00B86525">
            <w:pPr>
              <w:tabs>
                <w:tab w:val="left" w:pos="4320"/>
              </w:tabs>
              <w:rPr>
                <w:szCs w:val="24"/>
              </w:rPr>
            </w:pPr>
          </w:p>
          <w:p w:rsidR="00814E46" w:rsidRDefault="00814E46" w:rsidP="00B86525">
            <w:pPr>
              <w:tabs>
                <w:tab w:val="left" w:pos="4320"/>
              </w:tabs>
              <w:rPr>
                <w:szCs w:val="24"/>
              </w:rPr>
            </w:pPr>
            <w:r>
              <w:rPr>
                <w:szCs w:val="24"/>
              </w:rPr>
              <w:t xml:space="preserve">Case No. </w:t>
            </w:r>
            <w:r w:rsidR="00247ACD">
              <w:rPr>
                <w:szCs w:val="24"/>
              </w:rPr>
              <w:t>14-1693-EL-RDR</w:t>
            </w:r>
          </w:p>
          <w:p w:rsidR="00814E46" w:rsidRDefault="00814E46" w:rsidP="00B86525">
            <w:pPr>
              <w:tabs>
                <w:tab w:val="left" w:pos="4320"/>
              </w:tabs>
              <w:rPr>
                <w:szCs w:val="24"/>
              </w:rPr>
            </w:pPr>
          </w:p>
          <w:p w:rsidR="008F0C9E" w:rsidRDefault="008F0C9E" w:rsidP="00B86525">
            <w:pPr>
              <w:tabs>
                <w:tab w:val="left" w:pos="4320"/>
              </w:tabs>
              <w:rPr>
                <w:szCs w:val="24"/>
              </w:rPr>
            </w:pPr>
          </w:p>
          <w:p w:rsidR="008F0C9E" w:rsidRDefault="008F0C9E" w:rsidP="00B86525">
            <w:pPr>
              <w:tabs>
                <w:tab w:val="left" w:pos="4320"/>
              </w:tabs>
              <w:rPr>
                <w:szCs w:val="24"/>
              </w:rPr>
            </w:pPr>
          </w:p>
          <w:p w:rsidR="008F0C9E" w:rsidRDefault="008F0C9E" w:rsidP="00B86525">
            <w:pPr>
              <w:tabs>
                <w:tab w:val="left" w:pos="4320"/>
              </w:tabs>
              <w:rPr>
                <w:szCs w:val="24"/>
              </w:rPr>
            </w:pPr>
          </w:p>
          <w:p w:rsidR="008F0C9E" w:rsidRDefault="008F0C9E" w:rsidP="00B86525">
            <w:pPr>
              <w:tabs>
                <w:tab w:val="left" w:pos="4320"/>
              </w:tabs>
              <w:rPr>
                <w:szCs w:val="24"/>
              </w:rPr>
            </w:pPr>
          </w:p>
          <w:p w:rsidR="008F0C9E" w:rsidRDefault="008F0C9E" w:rsidP="00B86525">
            <w:pPr>
              <w:tabs>
                <w:tab w:val="left" w:pos="4320"/>
              </w:tabs>
              <w:rPr>
                <w:szCs w:val="24"/>
              </w:rPr>
            </w:pPr>
            <w:r>
              <w:rPr>
                <w:szCs w:val="24"/>
              </w:rPr>
              <w:t>Case No. 14-1694-EL-AAM</w:t>
            </w:r>
          </w:p>
        </w:tc>
      </w:tr>
    </w:tbl>
    <w:p w:rsidR="00814E46" w:rsidRDefault="00814E46" w:rsidP="00814E46"/>
    <w:p w:rsidR="00814E46" w:rsidRDefault="00814E46" w:rsidP="00814E46">
      <w:pPr>
        <w:pBdr>
          <w:top w:val="single" w:sz="12" w:space="1" w:color="auto"/>
        </w:pBdr>
      </w:pPr>
    </w:p>
    <w:p w:rsidR="00814E46" w:rsidRDefault="00814E46" w:rsidP="00814E46">
      <w:pPr>
        <w:jc w:val="center"/>
        <w:rPr>
          <w:b/>
        </w:rPr>
      </w:pPr>
      <w:r>
        <w:rPr>
          <w:b/>
        </w:rPr>
        <w:t>NOTICE OF SUBSTITUTION OF COUNSEL</w:t>
      </w:r>
    </w:p>
    <w:p w:rsidR="00814E46" w:rsidRDefault="00814E46" w:rsidP="00814E46">
      <w:pPr>
        <w:jc w:val="center"/>
        <w:rPr>
          <w:b/>
        </w:rPr>
      </w:pPr>
      <w:r>
        <w:rPr>
          <w:b/>
        </w:rPr>
        <w:t>AND</w:t>
      </w:r>
    </w:p>
    <w:p w:rsidR="00814E46" w:rsidRDefault="00814E46" w:rsidP="00814E46">
      <w:pPr>
        <w:jc w:val="center"/>
        <w:rPr>
          <w:b/>
        </w:rPr>
      </w:pPr>
      <w:r>
        <w:rPr>
          <w:b/>
        </w:rPr>
        <w:t>DESIGNATION OF COUNSEL OF RECORD</w:t>
      </w:r>
    </w:p>
    <w:p w:rsidR="00814E46" w:rsidRDefault="00814E46" w:rsidP="00814E46">
      <w:pPr>
        <w:jc w:val="center"/>
        <w:rPr>
          <w:b/>
        </w:rPr>
      </w:pPr>
      <w:r>
        <w:rPr>
          <w:b/>
        </w:rPr>
        <w:t>BY</w:t>
      </w:r>
    </w:p>
    <w:p w:rsidR="00814E46" w:rsidRDefault="00814E46" w:rsidP="00814E46">
      <w:pPr>
        <w:jc w:val="center"/>
        <w:rPr>
          <w:b/>
        </w:rPr>
      </w:pPr>
      <w:r>
        <w:rPr>
          <w:b/>
        </w:rPr>
        <w:t>THE OFFICE OF THE OHIO CONSUMERS’ COUNSEL</w:t>
      </w:r>
    </w:p>
    <w:p w:rsidR="00814E46" w:rsidRDefault="00814E46" w:rsidP="00814E46">
      <w:pPr>
        <w:pBdr>
          <w:bottom w:val="single" w:sz="12" w:space="1" w:color="auto"/>
        </w:pBdr>
      </w:pPr>
    </w:p>
    <w:p w:rsidR="00814E46" w:rsidRDefault="00814E46" w:rsidP="00814E46"/>
    <w:p w:rsidR="00814E46" w:rsidRDefault="00814E46" w:rsidP="00814E46"/>
    <w:p w:rsidR="00814E46" w:rsidRDefault="00814E46" w:rsidP="00814E46">
      <w:pPr>
        <w:spacing w:line="480" w:lineRule="auto"/>
        <w:ind w:firstLine="720"/>
      </w:pPr>
      <w:r>
        <w:t xml:space="preserve">The Office of the Ohio Consumers’ Counsel, in accordance with Ohio Adm. Code 4901-1-08, hereby provides notice of the substitution of </w:t>
      </w:r>
      <w:r w:rsidR="00247ACD">
        <w:t xml:space="preserve">William </w:t>
      </w:r>
      <w:r w:rsidR="008F0C9E">
        <w:t xml:space="preserve">J. </w:t>
      </w:r>
      <w:r w:rsidR="00247ACD">
        <w:t>Michael, Jodi Bair, Kevin Moore</w:t>
      </w:r>
      <w:r w:rsidR="00D44119">
        <w:t>, and Dane Stinson</w:t>
      </w:r>
      <w:r>
        <w:t xml:space="preserve"> for </w:t>
      </w:r>
      <w:r w:rsidR="00247ACD">
        <w:t>Larry Sauer, Kyle Kern, and Michael Schuler</w:t>
      </w:r>
      <w:r>
        <w:t xml:space="preserve"> as OCC’s counsel in the above-captioned cases. Also, OCC designates </w:t>
      </w:r>
      <w:r w:rsidR="00247ACD">
        <w:t xml:space="preserve">William </w:t>
      </w:r>
      <w:r w:rsidR="00F82E36">
        <w:t xml:space="preserve">J. </w:t>
      </w:r>
      <w:r w:rsidR="00247ACD">
        <w:t>Michael</w:t>
      </w:r>
      <w:r>
        <w:t xml:space="preserve"> as OCC’s Counsel of Record. </w:t>
      </w:r>
      <w:r w:rsidR="00A64BC1">
        <w:t>OCC requests that service of all documents and other communications be made to both Mr. Michael and Mr. Stinson from this point forward.</w:t>
      </w:r>
    </w:p>
    <w:p w:rsidR="008F0C9E" w:rsidRDefault="008F0C9E" w:rsidP="00814E46">
      <w:pPr>
        <w:spacing w:line="480" w:lineRule="auto"/>
        <w:ind w:firstLine="720"/>
      </w:pPr>
    </w:p>
    <w:p w:rsidR="008F0C9E" w:rsidRDefault="008F0C9E" w:rsidP="00814E46">
      <w:pPr>
        <w:spacing w:line="480" w:lineRule="auto"/>
        <w:ind w:firstLine="720"/>
      </w:pPr>
    </w:p>
    <w:p w:rsidR="008F0C9E" w:rsidRDefault="008F0C9E" w:rsidP="00814E46">
      <w:pPr>
        <w:spacing w:line="480" w:lineRule="auto"/>
        <w:ind w:firstLine="720"/>
      </w:pPr>
    </w:p>
    <w:p w:rsidR="008F0C9E" w:rsidRDefault="008F0C9E" w:rsidP="00814E46">
      <w:pPr>
        <w:spacing w:line="480" w:lineRule="auto"/>
        <w:ind w:firstLine="720"/>
      </w:pPr>
    </w:p>
    <w:p w:rsidR="008F0C9E" w:rsidRDefault="008F0C9E" w:rsidP="00814E46">
      <w:pPr>
        <w:spacing w:line="480" w:lineRule="auto"/>
        <w:ind w:firstLine="720"/>
      </w:pPr>
    </w:p>
    <w:p w:rsidR="008F0C9E" w:rsidRDefault="008F0C9E" w:rsidP="00814E46">
      <w:pPr>
        <w:ind w:left="4320"/>
      </w:pPr>
    </w:p>
    <w:p w:rsidR="008F0C9E" w:rsidRDefault="008F0C9E" w:rsidP="00814E46">
      <w:pPr>
        <w:ind w:left="4320"/>
      </w:pPr>
    </w:p>
    <w:p w:rsidR="00814E46" w:rsidRDefault="00814E46" w:rsidP="00814E46">
      <w:pPr>
        <w:ind w:left="4320"/>
      </w:pPr>
      <w:r>
        <w:lastRenderedPageBreak/>
        <w:t>Respectfully submitted,</w:t>
      </w:r>
    </w:p>
    <w:p w:rsidR="00814E46" w:rsidRDefault="00814E46" w:rsidP="00814E46">
      <w:pPr>
        <w:ind w:left="4320"/>
      </w:pPr>
    </w:p>
    <w:p w:rsidR="00814E46" w:rsidRDefault="00814E46" w:rsidP="00814E46">
      <w:pPr>
        <w:pStyle w:val="Date"/>
        <w:ind w:left="4320"/>
      </w:pPr>
      <w:r>
        <w:t>BRUCE J. WESTON</w:t>
      </w:r>
    </w:p>
    <w:p w:rsidR="00814E46" w:rsidRDefault="00814E46" w:rsidP="00814E46">
      <w:pPr>
        <w:ind w:left="4320"/>
      </w:pPr>
      <w:r>
        <w:t>CONSUMERS’ COUNSEL</w:t>
      </w:r>
    </w:p>
    <w:p w:rsidR="00814E46" w:rsidRDefault="00814E46" w:rsidP="00814E46">
      <w:pPr>
        <w:ind w:left="4320"/>
      </w:pPr>
    </w:p>
    <w:p w:rsidR="00814E46" w:rsidRDefault="00814E46" w:rsidP="00814E46">
      <w:pPr>
        <w:ind w:left="4320"/>
      </w:pPr>
    </w:p>
    <w:p w:rsidR="00814E46" w:rsidRDefault="00245A94" w:rsidP="00814E46">
      <w:pPr>
        <w:ind w:left="4320" w:right="-378"/>
      </w:pPr>
      <w:r>
        <w:rPr>
          <w:i/>
          <w:u w:val="single"/>
        </w:rPr>
        <w:t>/s/ William J. Michael</w:t>
      </w:r>
      <w:r w:rsidR="00814E46">
        <w:t>__________</w:t>
      </w:r>
    </w:p>
    <w:p w:rsidR="00245A94" w:rsidRDefault="00247ACD" w:rsidP="00814E46">
      <w:pPr>
        <w:pStyle w:val="ShortReturnAddress"/>
        <w:ind w:left="4320"/>
      </w:pPr>
      <w:r>
        <w:t xml:space="preserve">William </w:t>
      </w:r>
      <w:r w:rsidR="008F0C9E">
        <w:t xml:space="preserve">J. </w:t>
      </w:r>
      <w:r>
        <w:t>Michael</w:t>
      </w:r>
      <w:r w:rsidR="00D44119">
        <w:t xml:space="preserve"> (</w:t>
      </w:r>
      <w:r w:rsidR="008F0C9E">
        <w:t>0070921</w:t>
      </w:r>
      <w:r w:rsidR="00D44119">
        <w:t>)</w:t>
      </w:r>
      <w:r w:rsidR="00814E46">
        <w:t xml:space="preserve">, </w:t>
      </w:r>
    </w:p>
    <w:p w:rsidR="00814E46" w:rsidRDefault="00814E46" w:rsidP="00814E46">
      <w:pPr>
        <w:pStyle w:val="ShortReturnAddress"/>
        <w:ind w:left="4320"/>
      </w:pPr>
      <w:r>
        <w:t>Counsel of Record</w:t>
      </w:r>
    </w:p>
    <w:p w:rsidR="00814E46" w:rsidRDefault="00DC1C89" w:rsidP="00814E46">
      <w:pPr>
        <w:pStyle w:val="ShortReturnAddress"/>
        <w:ind w:left="4320"/>
      </w:pPr>
      <w:r>
        <w:t>Jodi Bair</w:t>
      </w:r>
      <w:r w:rsidR="00D44119">
        <w:t xml:space="preserve"> (0062921)</w:t>
      </w:r>
    </w:p>
    <w:p w:rsidR="00DC1C89" w:rsidRDefault="00DC1C89" w:rsidP="00814E46">
      <w:pPr>
        <w:pStyle w:val="ShortReturnAddress"/>
        <w:ind w:left="4320"/>
      </w:pPr>
      <w:r>
        <w:t xml:space="preserve">Kevin </w:t>
      </w:r>
      <w:r w:rsidR="00245A94">
        <w:t xml:space="preserve">F. </w:t>
      </w:r>
      <w:r>
        <w:t>Moore</w:t>
      </w:r>
      <w:r w:rsidR="00D44119">
        <w:t xml:space="preserve"> (</w:t>
      </w:r>
      <w:r w:rsidR="008F0C9E">
        <w:t>0089228</w:t>
      </w:r>
      <w:r w:rsidR="00D44119">
        <w:t>)</w:t>
      </w:r>
    </w:p>
    <w:p w:rsidR="00814E46" w:rsidRDefault="00814E46" w:rsidP="00814E46">
      <w:pPr>
        <w:pStyle w:val="ShortReturnAddress"/>
        <w:ind w:left="4320"/>
      </w:pPr>
      <w:r>
        <w:t>Assistant Consumers’ Counsel</w:t>
      </w:r>
    </w:p>
    <w:p w:rsidR="00691D8D" w:rsidRDefault="00691D8D" w:rsidP="00814E46">
      <w:pPr>
        <w:pStyle w:val="ShortReturnAddress"/>
        <w:ind w:left="4320" w:right="-180"/>
        <w:rPr>
          <w:b/>
        </w:rPr>
      </w:pPr>
    </w:p>
    <w:p w:rsidR="00814E46" w:rsidRDefault="00814E46" w:rsidP="00814E46">
      <w:pPr>
        <w:pStyle w:val="ShortReturnAddress"/>
        <w:ind w:left="4320" w:right="-180"/>
      </w:pPr>
      <w:r>
        <w:rPr>
          <w:b/>
        </w:rPr>
        <w:t>Office of the Ohio Consumers’ Counsel</w:t>
      </w:r>
    </w:p>
    <w:p w:rsidR="00814E46" w:rsidRDefault="00814E46" w:rsidP="00814E46">
      <w:pPr>
        <w:pStyle w:val="ShortReturnAddress"/>
        <w:ind w:left="4320"/>
      </w:pPr>
      <w:r>
        <w:t>10 West Broad Street, Suite 1800</w:t>
      </w:r>
    </w:p>
    <w:p w:rsidR="00814E46" w:rsidRDefault="00814E46" w:rsidP="00814E46">
      <w:pPr>
        <w:pStyle w:val="ShortReturnAddress"/>
        <w:ind w:left="4320"/>
      </w:pPr>
      <w:r>
        <w:t>Columbus, Ohio 43215-3485</w:t>
      </w:r>
    </w:p>
    <w:p w:rsidR="00814E46" w:rsidRDefault="00DC1C89" w:rsidP="00814E46">
      <w:pPr>
        <w:pStyle w:val="Date"/>
        <w:ind w:left="4320"/>
      </w:pPr>
      <w:r>
        <w:t>(614) 466-1291</w:t>
      </w:r>
      <w:r w:rsidR="00814E46">
        <w:t xml:space="preserve"> – Telephone</w:t>
      </w:r>
      <w:r w:rsidR="00691D8D">
        <w:t xml:space="preserve"> (Michael)</w:t>
      </w:r>
    </w:p>
    <w:p w:rsidR="00691D8D" w:rsidRDefault="00691D8D" w:rsidP="00691D8D">
      <w:r>
        <w:tab/>
      </w:r>
      <w:r>
        <w:tab/>
      </w:r>
      <w:r>
        <w:tab/>
      </w:r>
      <w:r>
        <w:tab/>
      </w:r>
      <w:r>
        <w:tab/>
      </w:r>
      <w:r>
        <w:tab/>
        <w:t>(614) 466-9559 – Telephone (Bair)</w:t>
      </w:r>
    </w:p>
    <w:p w:rsidR="00691D8D" w:rsidRPr="00691D8D" w:rsidRDefault="00691D8D" w:rsidP="00691D8D">
      <w:r>
        <w:tab/>
      </w:r>
      <w:r>
        <w:tab/>
      </w:r>
      <w:r>
        <w:tab/>
      </w:r>
      <w:r>
        <w:tab/>
      </w:r>
      <w:r>
        <w:tab/>
      </w:r>
      <w:r>
        <w:tab/>
        <w:t>(614) 387-2965 – Telephone (Moore)</w:t>
      </w:r>
    </w:p>
    <w:p w:rsidR="00245A94" w:rsidRDefault="00C10751" w:rsidP="00814E46">
      <w:pPr>
        <w:ind w:left="4320"/>
      </w:pPr>
      <w:hyperlink r:id="rId7" w:history="1">
        <w:r w:rsidR="00245A94" w:rsidRPr="00651BF6">
          <w:rPr>
            <w:rStyle w:val="Hyperlink"/>
          </w:rPr>
          <w:t>William.michael@occ.ohio.gov</w:t>
        </w:r>
      </w:hyperlink>
    </w:p>
    <w:p w:rsidR="00245A94" w:rsidRDefault="00245A94" w:rsidP="00245A94">
      <w:pPr>
        <w:pStyle w:val="ShortReturnAddress"/>
        <w:ind w:left="4320"/>
      </w:pPr>
      <w:r>
        <w:t>(willing to accept email service)</w:t>
      </w:r>
    </w:p>
    <w:p w:rsidR="00DC1C89" w:rsidRDefault="00C10751" w:rsidP="00814E46">
      <w:pPr>
        <w:ind w:left="4320"/>
      </w:pPr>
      <w:hyperlink r:id="rId8" w:history="1">
        <w:r w:rsidR="00245A94" w:rsidRPr="00651BF6">
          <w:rPr>
            <w:rStyle w:val="Hyperlink"/>
          </w:rPr>
          <w:t>Jodi.bair@occ.ohio.gov</w:t>
        </w:r>
      </w:hyperlink>
    </w:p>
    <w:p w:rsidR="00245A94" w:rsidRDefault="00245A94" w:rsidP="00245A94">
      <w:pPr>
        <w:pStyle w:val="ShortReturnAddress"/>
        <w:ind w:left="4320"/>
      </w:pPr>
      <w:r>
        <w:t>(willing to accept email service)</w:t>
      </w:r>
    </w:p>
    <w:p w:rsidR="00245A94" w:rsidRDefault="00C10751" w:rsidP="00814E46">
      <w:pPr>
        <w:ind w:left="4320"/>
      </w:pPr>
      <w:hyperlink r:id="rId9" w:history="1">
        <w:r w:rsidR="00245A94" w:rsidRPr="00651BF6">
          <w:rPr>
            <w:rStyle w:val="Hyperlink"/>
          </w:rPr>
          <w:t>Kevin.moore@occ.ohio.gov</w:t>
        </w:r>
      </w:hyperlink>
    </w:p>
    <w:p w:rsidR="00245A94" w:rsidRDefault="00245A94" w:rsidP="00245A94">
      <w:pPr>
        <w:pStyle w:val="ShortReturnAddress"/>
        <w:ind w:left="4320"/>
      </w:pPr>
      <w:r>
        <w:t>(willing to accept email service)</w:t>
      </w:r>
    </w:p>
    <w:p w:rsidR="00245A94" w:rsidRDefault="00245A94" w:rsidP="00814E46">
      <w:pPr>
        <w:ind w:left="4320"/>
      </w:pPr>
    </w:p>
    <w:p w:rsidR="00D44119" w:rsidRDefault="00D44119" w:rsidP="00814E46">
      <w:pPr>
        <w:ind w:left="4320"/>
      </w:pPr>
    </w:p>
    <w:p w:rsidR="00D44119" w:rsidRDefault="00D44119" w:rsidP="00D44119">
      <w:pPr>
        <w:pStyle w:val="ShortReturnAddress"/>
        <w:ind w:left="4320"/>
      </w:pPr>
      <w:r>
        <w:t>Dane Stinson (0019101)</w:t>
      </w:r>
    </w:p>
    <w:p w:rsidR="00D44119" w:rsidRDefault="00D44119" w:rsidP="00D44119">
      <w:pPr>
        <w:pStyle w:val="ShortReturnAddress"/>
        <w:ind w:left="4320"/>
      </w:pPr>
      <w:r>
        <w:t>Bricker and Eckler LLP</w:t>
      </w:r>
    </w:p>
    <w:p w:rsidR="00D44119" w:rsidRDefault="00D44119" w:rsidP="00D44119">
      <w:pPr>
        <w:pStyle w:val="ShortReturnAddress"/>
        <w:ind w:left="4320"/>
      </w:pPr>
      <w:r>
        <w:t>100 South Third Street</w:t>
      </w:r>
    </w:p>
    <w:p w:rsidR="00D44119" w:rsidRDefault="00D44119" w:rsidP="00D44119">
      <w:pPr>
        <w:pStyle w:val="ShortReturnAddress"/>
        <w:ind w:left="4320"/>
      </w:pPr>
      <w:r>
        <w:t>Columbus, Ohio 43215</w:t>
      </w:r>
    </w:p>
    <w:p w:rsidR="00D44119" w:rsidRDefault="00D44119" w:rsidP="00D44119">
      <w:pPr>
        <w:pStyle w:val="ShortReturnAddress"/>
        <w:ind w:left="4320"/>
      </w:pPr>
      <w:r>
        <w:t>Telephone (614) 227-4854</w:t>
      </w:r>
    </w:p>
    <w:p w:rsidR="00D44119" w:rsidRDefault="00C10751" w:rsidP="00D44119">
      <w:pPr>
        <w:pStyle w:val="ShortReturnAddress"/>
        <w:ind w:left="4320"/>
      </w:pPr>
      <w:hyperlink r:id="rId10" w:history="1">
        <w:r w:rsidR="00D44119" w:rsidRPr="00F03CD0">
          <w:rPr>
            <w:rStyle w:val="Hyperlink"/>
          </w:rPr>
          <w:t>DStinson@bricker.com</w:t>
        </w:r>
      </w:hyperlink>
    </w:p>
    <w:p w:rsidR="00D44119" w:rsidRDefault="00D44119" w:rsidP="00D44119">
      <w:pPr>
        <w:pStyle w:val="ShortReturnAddress"/>
        <w:ind w:left="4320"/>
      </w:pPr>
      <w:r>
        <w:t>(willing to accept email service)</w:t>
      </w:r>
    </w:p>
    <w:p w:rsidR="00691D8D" w:rsidRDefault="00691D8D" w:rsidP="00814E46">
      <w:pPr>
        <w:ind w:left="4320"/>
      </w:pPr>
    </w:p>
    <w:p w:rsidR="00814E46" w:rsidRDefault="00245A94" w:rsidP="00814E46">
      <w:pPr>
        <w:ind w:left="4320"/>
      </w:pPr>
      <w:r>
        <w:t>Outside Counsel for the Office of the Ohio Consumers’ Counsel</w:t>
      </w:r>
    </w:p>
    <w:p w:rsidR="00245A94" w:rsidRDefault="00245A9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14E46" w:rsidRDefault="00814E46" w:rsidP="00814E46">
      <w:pPr>
        <w:jc w:val="center"/>
        <w:rPr>
          <w:b/>
        </w:rPr>
      </w:pPr>
      <w:r>
        <w:rPr>
          <w:b/>
        </w:rPr>
        <w:t>CERTIFICATE OF SERVICE</w:t>
      </w:r>
    </w:p>
    <w:p w:rsidR="00814E46" w:rsidRDefault="00814E46" w:rsidP="00814E46">
      <w:pPr>
        <w:tabs>
          <w:tab w:val="left" w:pos="4500"/>
        </w:tabs>
        <w:jc w:val="center"/>
      </w:pPr>
    </w:p>
    <w:p w:rsidR="00814E46" w:rsidRDefault="00814E46" w:rsidP="00814E46">
      <w:pPr>
        <w:spacing w:line="480" w:lineRule="auto"/>
      </w:pPr>
      <w:r>
        <w:tab/>
        <w:t xml:space="preserve">I hereby certify that a copy of the Notice of Substitution of Counsel and Designation of Counsel of Record has been served </w:t>
      </w:r>
      <w:r w:rsidR="00632D22">
        <w:t>on the persons stated below, via electronic transmission on</w:t>
      </w:r>
      <w:r>
        <w:t xml:space="preserve"> this</w:t>
      </w:r>
      <w:r w:rsidR="00691D8D">
        <w:t xml:space="preserve"> 27th</w:t>
      </w:r>
      <w:r>
        <w:t xml:space="preserve"> day of </w:t>
      </w:r>
      <w:r w:rsidR="00247ACD">
        <w:t>May</w:t>
      </w:r>
      <w:r>
        <w:t>, 201</w:t>
      </w:r>
      <w:r w:rsidR="00247ACD">
        <w:t>5</w:t>
      </w:r>
      <w:r>
        <w:t>.</w:t>
      </w:r>
    </w:p>
    <w:p w:rsidR="00814E46" w:rsidRDefault="00814E46" w:rsidP="00814E46"/>
    <w:p w:rsidR="00814E46" w:rsidRDefault="00814E46" w:rsidP="00814E46"/>
    <w:p w:rsidR="00814E46" w:rsidRDefault="00814E46" w:rsidP="00814E46">
      <w:r>
        <w:tab/>
      </w:r>
      <w:r>
        <w:tab/>
      </w:r>
      <w:r>
        <w:tab/>
      </w:r>
      <w:r>
        <w:tab/>
      </w:r>
      <w:r>
        <w:tab/>
      </w:r>
      <w:r>
        <w:tab/>
      </w:r>
      <w:r w:rsidR="00245A94">
        <w:rPr>
          <w:i/>
          <w:u w:val="single"/>
        </w:rPr>
        <w:t>/s/ William J. Michael</w:t>
      </w:r>
      <w:r>
        <w:t>__________</w:t>
      </w:r>
    </w:p>
    <w:p w:rsidR="00814E46" w:rsidRDefault="00247ACD" w:rsidP="00814E46">
      <w:r>
        <w:tab/>
      </w:r>
      <w:r>
        <w:tab/>
      </w:r>
      <w:r>
        <w:tab/>
      </w:r>
      <w:r>
        <w:tab/>
      </w:r>
      <w:r>
        <w:tab/>
      </w:r>
      <w:r>
        <w:tab/>
        <w:t xml:space="preserve">William </w:t>
      </w:r>
      <w:r w:rsidR="008F0C9E">
        <w:t xml:space="preserve">J. </w:t>
      </w:r>
      <w:r>
        <w:t>Michael</w:t>
      </w:r>
      <w:r w:rsidR="00814E46">
        <w:t>, Counsel of Record</w:t>
      </w:r>
    </w:p>
    <w:p w:rsidR="00814E46" w:rsidRDefault="00814E46" w:rsidP="00814E46">
      <w:r>
        <w:tab/>
      </w:r>
      <w:r>
        <w:tab/>
      </w:r>
      <w:r>
        <w:tab/>
      </w:r>
      <w:r>
        <w:tab/>
      </w:r>
      <w:r>
        <w:tab/>
      </w:r>
      <w:r>
        <w:tab/>
        <w:t>Assistant Consumers’ Counsel</w:t>
      </w:r>
    </w:p>
    <w:p w:rsidR="00814E46" w:rsidRDefault="00814E46" w:rsidP="00814E46"/>
    <w:p w:rsidR="00245A94" w:rsidRDefault="00245A94" w:rsidP="00245A94">
      <w:pPr>
        <w:tabs>
          <w:tab w:val="left" w:pos="-720"/>
        </w:tabs>
        <w:suppressAutoHyphens/>
        <w:jc w:val="center"/>
        <w:rPr>
          <w:b/>
          <w:color w:val="000000"/>
          <w:szCs w:val="24"/>
          <w:u w:val="single"/>
        </w:rPr>
      </w:pPr>
      <w:r w:rsidRPr="00145E85">
        <w:rPr>
          <w:b/>
          <w:color w:val="000000"/>
          <w:szCs w:val="24"/>
          <w:u w:val="single"/>
        </w:rPr>
        <w:t>SERVICE LIST</w:t>
      </w:r>
    </w:p>
    <w:p w:rsidR="00245A94" w:rsidRPr="00145E85" w:rsidRDefault="00245A94" w:rsidP="00245A94">
      <w:pPr>
        <w:tabs>
          <w:tab w:val="left" w:pos="-720"/>
        </w:tabs>
        <w:suppressAutoHyphens/>
        <w:jc w:val="center"/>
        <w:rPr>
          <w:b/>
          <w:color w:val="000000"/>
          <w:szCs w:val="24"/>
          <w:u w:val="single"/>
        </w:rPr>
      </w:pPr>
    </w:p>
    <w:p w:rsidR="00245A94" w:rsidRPr="00145E85" w:rsidRDefault="00245A94" w:rsidP="00245A94">
      <w:pPr>
        <w:tabs>
          <w:tab w:val="left" w:pos="-720"/>
        </w:tabs>
        <w:suppressAutoHyphens/>
        <w:rPr>
          <w:color w:val="00000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245A94" w:rsidRPr="00145E85" w:rsidTr="00937E9D">
        <w:tc>
          <w:tcPr>
            <w:tcW w:w="4428" w:type="dxa"/>
            <w:shd w:val="clear" w:color="auto" w:fill="auto"/>
          </w:tcPr>
          <w:p w:rsidR="00245A94" w:rsidRPr="00145E85" w:rsidRDefault="00C10751" w:rsidP="00937E9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hyperlink r:id="rId11" w:history="1">
              <w:r w:rsidR="00245A94" w:rsidRPr="00145E85">
                <w:rPr>
                  <w:rStyle w:val="Hyperlink"/>
                  <w:szCs w:val="24"/>
                </w:rPr>
                <w:t>Thomas.mcnamee@puc.state.oh.us</w:t>
              </w:r>
            </w:hyperlink>
          </w:p>
          <w:p w:rsidR="00245A94" w:rsidRPr="00145E85" w:rsidRDefault="00C10751" w:rsidP="00937E9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hyperlink r:id="rId12" w:history="1">
              <w:r w:rsidR="00245A94" w:rsidRPr="00145E85">
                <w:rPr>
                  <w:rStyle w:val="Hyperlink"/>
                  <w:szCs w:val="24"/>
                </w:rPr>
                <w:t>Katie.johnson@puc.state.oh.us</w:t>
              </w:r>
            </w:hyperlink>
          </w:p>
          <w:p w:rsidR="00245A94" w:rsidRPr="00145E85" w:rsidRDefault="00C10751" w:rsidP="00937E9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hyperlink r:id="rId13" w:history="1">
              <w:r w:rsidR="00245A94" w:rsidRPr="00145E85">
                <w:rPr>
                  <w:rStyle w:val="Hyperlink"/>
                  <w:szCs w:val="24"/>
                </w:rPr>
                <w:t>haydenm@firstenergycorp.com</w:t>
              </w:r>
            </w:hyperlink>
          </w:p>
          <w:p w:rsidR="00245A94" w:rsidRPr="00145E85" w:rsidRDefault="00C10751" w:rsidP="00937E9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hyperlink r:id="rId14" w:history="1">
              <w:r w:rsidR="00245A94" w:rsidRPr="00145E85">
                <w:rPr>
                  <w:rStyle w:val="Hyperlink"/>
                  <w:szCs w:val="24"/>
                </w:rPr>
                <w:t>jmcdermott@firstenergycorp.com</w:t>
              </w:r>
            </w:hyperlink>
          </w:p>
          <w:p w:rsidR="00245A94" w:rsidRPr="00145E85" w:rsidRDefault="00C10751" w:rsidP="00937E9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hyperlink r:id="rId15" w:history="1">
              <w:r w:rsidR="00245A94" w:rsidRPr="00145E85">
                <w:rPr>
                  <w:rStyle w:val="Hyperlink"/>
                  <w:szCs w:val="24"/>
                </w:rPr>
                <w:t>scasto@firstenergycorp.com</w:t>
              </w:r>
            </w:hyperlink>
          </w:p>
          <w:p w:rsidR="00245A94" w:rsidRPr="00145E85" w:rsidRDefault="00C10751" w:rsidP="00937E9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hyperlink r:id="rId16" w:history="1">
              <w:r w:rsidR="00245A94" w:rsidRPr="00145E85">
                <w:rPr>
                  <w:rStyle w:val="Hyperlink"/>
                  <w:szCs w:val="24"/>
                </w:rPr>
                <w:t>jlang@calfee.com</w:t>
              </w:r>
            </w:hyperlink>
          </w:p>
          <w:p w:rsidR="00245A94" w:rsidRPr="00145E85" w:rsidRDefault="00C10751" w:rsidP="00937E9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hyperlink r:id="rId17" w:history="1">
              <w:r w:rsidR="00245A94" w:rsidRPr="00145E85">
                <w:rPr>
                  <w:rStyle w:val="Hyperlink"/>
                  <w:szCs w:val="24"/>
                </w:rPr>
                <w:t>talexander@calfee.com</w:t>
              </w:r>
            </w:hyperlink>
          </w:p>
          <w:p w:rsidR="00245A94" w:rsidRDefault="00C10751" w:rsidP="00937E9D">
            <w:pPr>
              <w:autoSpaceDE w:val="0"/>
              <w:autoSpaceDN w:val="0"/>
              <w:adjustRightInd w:val="0"/>
              <w:rPr>
                <w:rStyle w:val="Hyperlink"/>
                <w:szCs w:val="24"/>
              </w:rPr>
            </w:pPr>
            <w:hyperlink r:id="rId18" w:history="1">
              <w:r w:rsidR="00245A94" w:rsidRPr="00145E85">
                <w:rPr>
                  <w:rStyle w:val="Hyperlink"/>
                  <w:szCs w:val="24"/>
                </w:rPr>
                <w:t>myurick@taftlaw.com</w:t>
              </w:r>
            </w:hyperlink>
          </w:p>
          <w:p w:rsidR="00245A94" w:rsidRDefault="00C10751" w:rsidP="00937E9D">
            <w:pPr>
              <w:autoSpaceDE w:val="0"/>
              <w:autoSpaceDN w:val="0"/>
              <w:adjustRightInd w:val="0"/>
              <w:rPr>
                <w:rStyle w:val="Hyperlink"/>
                <w:szCs w:val="24"/>
              </w:rPr>
            </w:pPr>
            <w:hyperlink r:id="rId19" w:history="1">
              <w:r w:rsidR="00245A94" w:rsidRPr="00651BF6">
                <w:rPr>
                  <w:rStyle w:val="Hyperlink"/>
                  <w:szCs w:val="24"/>
                </w:rPr>
                <w:t>callwein@keglerbrown.com</w:t>
              </w:r>
            </w:hyperlink>
          </w:p>
          <w:p w:rsidR="00245A94" w:rsidRPr="00145E85" w:rsidRDefault="00C10751" w:rsidP="00937E9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hyperlink r:id="rId20" w:history="1">
              <w:r w:rsidR="00245A94" w:rsidRPr="00145E85">
                <w:rPr>
                  <w:rStyle w:val="Hyperlink"/>
                  <w:szCs w:val="24"/>
                </w:rPr>
                <w:t>tony.mendoza@sierraclub.org</w:t>
              </w:r>
            </w:hyperlink>
          </w:p>
          <w:p w:rsidR="00245A94" w:rsidRPr="00145E85" w:rsidRDefault="00C10751" w:rsidP="00937E9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hyperlink r:id="rId21" w:history="1">
              <w:r w:rsidR="00245A94" w:rsidRPr="00145E85">
                <w:rPr>
                  <w:rStyle w:val="Hyperlink"/>
                  <w:szCs w:val="24"/>
                </w:rPr>
                <w:t>todonnell@dickinsonwright.com</w:t>
              </w:r>
            </w:hyperlink>
          </w:p>
          <w:p w:rsidR="00245A94" w:rsidRPr="00145E85" w:rsidRDefault="00C10751" w:rsidP="00937E9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hyperlink r:id="rId22" w:history="1">
              <w:r w:rsidR="00245A94" w:rsidRPr="00145E85">
                <w:rPr>
                  <w:rStyle w:val="Hyperlink"/>
                  <w:szCs w:val="24"/>
                </w:rPr>
                <w:t>tdougherty@theOEC.org</w:t>
              </w:r>
            </w:hyperlink>
          </w:p>
          <w:p w:rsidR="00245A94" w:rsidRPr="00145E85" w:rsidRDefault="00C10751" w:rsidP="00937E9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hyperlink r:id="rId23" w:history="1">
              <w:r w:rsidR="00245A94" w:rsidRPr="00145E85">
                <w:rPr>
                  <w:rStyle w:val="Hyperlink"/>
                  <w:szCs w:val="24"/>
                </w:rPr>
                <w:t>toddm@wamenergylaw.com</w:t>
              </w:r>
            </w:hyperlink>
          </w:p>
          <w:p w:rsidR="00245A94" w:rsidRPr="00145E85" w:rsidRDefault="00C10751" w:rsidP="00937E9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hyperlink r:id="rId24" w:history="1">
              <w:r w:rsidR="00245A94" w:rsidRPr="00145E85">
                <w:rPr>
                  <w:rStyle w:val="Hyperlink"/>
                  <w:szCs w:val="24"/>
                </w:rPr>
                <w:t>jeffrey.mayes@monitoringanalytics.com</w:t>
              </w:r>
            </w:hyperlink>
          </w:p>
          <w:p w:rsidR="00245A94" w:rsidRPr="00145E85" w:rsidRDefault="00C10751" w:rsidP="00937E9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hyperlink r:id="rId25" w:history="1">
              <w:r w:rsidR="00245A94" w:rsidRPr="00145E85">
                <w:rPr>
                  <w:rStyle w:val="Hyperlink"/>
                  <w:szCs w:val="24"/>
                </w:rPr>
                <w:t>ricks@ohanet.org</w:t>
              </w:r>
            </w:hyperlink>
          </w:p>
          <w:p w:rsidR="00245A94" w:rsidRPr="00145E85" w:rsidRDefault="00C10751" w:rsidP="00937E9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hyperlink r:id="rId26" w:history="1">
              <w:r w:rsidR="00245A94" w:rsidRPr="00145E85">
                <w:rPr>
                  <w:rStyle w:val="Hyperlink"/>
                  <w:szCs w:val="24"/>
                </w:rPr>
                <w:t>tobrien@bricker.com</w:t>
              </w:r>
            </w:hyperlink>
          </w:p>
          <w:p w:rsidR="00245A94" w:rsidRPr="00145E85" w:rsidRDefault="00C10751" w:rsidP="00937E9D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27" w:history="1">
              <w:r w:rsidR="00245A94" w:rsidRPr="00145E85">
                <w:rPr>
                  <w:rStyle w:val="Hyperlink"/>
                  <w:szCs w:val="24"/>
                </w:rPr>
                <w:t>mhpetricoff@vorys.com</w:t>
              </w:r>
            </w:hyperlink>
          </w:p>
          <w:p w:rsidR="00245A94" w:rsidRPr="00145E85" w:rsidRDefault="00C10751" w:rsidP="00937E9D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28" w:history="1">
              <w:r w:rsidR="00245A94" w:rsidRPr="00145E85">
                <w:rPr>
                  <w:rStyle w:val="Hyperlink"/>
                  <w:szCs w:val="24"/>
                </w:rPr>
                <w:t>mjsettineri@vorys.com</w:t>
              </w:r>
            </w:hyperlink>
          </w:p>
          <w:p w:rsidR="00245A94" w:rsidRPr="00145E85" w:rsidRDefault="00C10751" w:rsidP="00937E9D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29" w:history="1">
              <w:r w:rsidR="00245A94" w:rsidRPr="00145E85">
                <w:rPr>
                  <w:rStyle w:val="Hyperlink"/>
                  <w:szCs w:val="24"/>
                </w:rPr>
                <w:t>glpetrucci@vorys.com</w:t>
              </w:r>
            </w:hyperlink>
          </w:p>
          <w:p w:rsidR="00245A94" w:rsidRPr="00145E85" w:rsidRDefault="00C10751" w:rsidP="00937E9D">
            <w:pPr>
              <w:autoSpaceDE w:val="0"/>
              <w:autoSpaceDN w:val="0"/>
              <w:adjustRightInd w:val="0"/>
              <w:rPr>
                <w:szCs w:val="24"/>
              </w:rPr>
            </w:pPr>
            <w:hyperlink r:id="rId30" w:history="1">
              <w:r w:rsidR="00245A94" w:rsidRPr="00145E85">
                <w:rPr>
                  <w:rStyle w:val="Hyperlink"/>
                  <w:szCs w:val="24"/>
                </w:rPr>
                <w:t>mdortch@kravitzllc.com</w:t>
              </w:r>
            </w:hyperlink>
          </w:p>
          <w:p w:rsidR="00245A94" w:rsidRPr="00145E85" w:rsidRDefault="00C10751" w:rsidP="00937E9D">
            <w:pPr>
              <w:autoSpaceDE w:val="0"/>
              <w:autoSpaceDN w:val="0"/>
              <w:adjustRightInd w:val="0"/>
              <w:rPr>
                <w:szCs w:val="24"/>
              </w:rPr>
            </w:pPr>
            <w:hyperlink r:id="rId31" w:history="1">
              <w:r w:rsidR="00245A94" w:rsidRPr="00145E85">
                <w:rPr>
                  <w:rStyle w:val="Hyperlink"/>
                  <w:szCs w:val="24"/>
                </w:rPr>
                <w:t>joliker@igsenergy.com</w:t>
              </w:r>
            </w:hyperlink>
          </w:p>
          <w:p w:rsidR="00245A94" w:rsidRPr="00145E85" w:rsidRDefault="00C10751" w:rsidP="00937E9D">
            <w:pPr>
              <w:autoSpaceDE w:val="0"/>
              <w:autoSpaceDN w:val="0"/>
              <w:adjustRightInd w:val="0"/>
              <w:rPr>
                <w:szCs w:val="24"/>
              </w:rPr>
            </w:pPr>
            <w:hyperlink r:id="rId32" w:history="1">
              <w:r w:rsidR="00245A94" w:rsidRPr="00145E85">
                <w:rPr>
                  <w:rStyle w:val="Hyperlink"/>
                  <w:szCs w:val="24"/>
                </w:rPr>
                <w:t>mswhite@igsenergy.com</w:t>
              </w:r>
            </w:hyperlink>
          </w:p>
          <w:p w:rsidR="00245A94" w:rsidRPr="00145E85" w:rsidRDefault="00245A94" w:rsidP="00937E9D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</w:p>
          <w:p w:rsidR="00245A94" w:rsidRPr="00145E85" w:rsidRDefault="00245A94" w:rsidP="00937E9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45E85">
              <w:rPr>
                <w:color w:val="000000"/>
                <w:szCs w:val="24"/>
              </w:rPr>
              <w:t>Attorney Examiners:</w:t>
            </w:r>
          </w:p>
          <w:p w:rsidR="00245A94" w:rsidRPr="00145E85" w:rsidRDefault="00245A94" w:rsidP="00937E9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245A94" w:rsidRPr="00145E85" w:rsidRDefault="00C10751" w:rsidP="00937E9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hyperlink r:id="rId33" w:history="1">
              <w:r w:rsidR="00245A94" w:rsidRPr="00145E85">
                <w:rPr>
                  <w:rStyle w:val="Hyperlink"/>
                  <w:szCs w:val="24"/>
                </w:rPr>
                <w:t>Sarah.parrot@puc.state.oh.us</w:t>
              </w:r>
            </w:hyperlink>
          </w:p>
          <w:p w:rsidR="00245A94" w:rsidRPr="00145E85" w:rsidRDefault="00C10751" w:rsidP="00245A9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hyperlink r:id="rId34" w:history="1">
              <w:r w:rsidR="00245A94" w:rsidRPr="00145E85">
                <w:rPr>
                  <w:rStyle w:val="Hyperlink"/>
                  <w:szCs w:val="24"/>
                </w:rPr>
                <w:t>Greta.see@puc.state.oh.us</w:t>
              </w:r>
            </w:hyperlink>
          </w:p>
        </w:tc>
        <w:tc>
          <w:tcPr>
            <w:tcW w:w="4428" w:type="dxa"/>
            <w:shd w:val="clear" w:color="auto" w:fill="auto"/>
          </w:tcPr>
          <w:p w:rsidR="00245A94" w:rsidRPr="00145E85" w:rsidRDefault="00C10751" w:rsidP="00937E9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hyperlink r:id="rId35" w:history="1">
              <w:r w:rsidR="00245A94" w:rsidRPr="00145E85">
                <w:rPr>
                  <w:rStyle w:val="Hyperlink"/>
                  <w:szCs w:val="24"/>
                </w:rPr>
                <w:t>stnourse@aep.com</w:t>
              </w:r>
            </w:hyperlink>
          </w:p>
          <w:p w:rsidR="00245A94" w:rsidRPr="00145E85" w:rsidRDefault="00C10751" w:rsidP="00937E9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hyperlink r:id="rId36" w:history="1">
              <w:r w:rsidR="00245A94" w:rsidRPr="00145E85">
                <w:rPr>
                  <w:rStyle w:val="Hyperlink"/>
                  <w:szCs w:val="24"/>
                </w:rPr>
                <w:t>mjsatterwhite@aep.com</w:t>
              </w:r>
            </w:hyperlink>
          </w:p>
          <w:p w:rsidR="00245A94" w:rsidRPr="00145E85" w:rsidRDefault="00C10751" w:rsidP="00937E9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hyperlink r:id="rId37" w:history="1">
              <w:r w:rsidR="00245A94" w:rsidRPr="00145E85">
                <w:rPr>
                  <w:rStyle w:val="Hyperlink"/>
                  <w:szCs w:val="24"/>
                </w:rPr>
                <w:t>msmckenzie@aep.com</w:t>
              </w:r>
            </w:hyperlink>
          </w:p>
          <w:p w:rsidR="00245A94" w:rsidRPr="00145E85" w:rsidRDefault="00C10751" w:rsidP="00937E9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hyperlink r:id="rId38" w:history="1">
              <w:r w:rsidR="00245A94" w:rsidRPr="00145E85">
                <w:rPr>
                  <w:rStyle w:val="Hyperlink"/>
                  <w:szCs w:val="24"/>
                </w:rPr>
                <w:t>mkurtz@BKLlawfirm.com</w:t>
              </w:r>
            </w:hyperlink>
          </w:p>
          <w:p w:rsidR="00245A94" w:rsidRPr="00145E85" w:rsidRDefault="00C10751" w:rsidP="00937E9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hyperlink r:id="rId39" w:history="1">
              <w:r w:rsidR="00245A94" w:rsidRPr="00145E85">
                <w:rPr>
                  <w:rStyle w:val="Hyperlink"/>
                  <w:szCs w:val="24"/>
                </w:rPr>
                <w:t>kboehm@BKLlawfirm.com</w:t>
              </w:r>
            </w:hyperlink>
          </w:p>
          <w:p w:rsidR="00245A94" w:rsidRPr="00145E85" w:rsidRDefault="00C10751" w:rsidP="00937E9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hyperlink r:id="rId40" w:history="1">
              <w:r w:rsidR="00245A94" w:rsidRPr="00145E85">
                <w:rPr>
                  <w:rStyle w:val="Hyperlink"/>
                  <w:szCs w:val="24"/>
                </w:rPr>
                <w:t>jkylercohn@BKLlawfirm.com</w:t>
              </w:r>
            </w:hyperlink>
          </w:p>
          <w:p w:rsidR="00245A94" w:rsidRPr="00145E85" w:rsidRDefault="00C10751" w:rsidP="00937E9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hyperlink r:id="rId41" w:history="1">
              <w:r w:rsidR="00245A94" w:rsidRPr="00145E85">
                <w:rPr>
                  <w:rStyle w:val="Hyperlink"/>
                  <w:szCs w:val="24"/>
                </w:rPr>
                <w:t>sam@mwncmh.com</w:t>
              </w:r>
            </w:hyperlink>
          </w:p>
          <w:p w:rsidR="00245A94" w:rsidRPr="00145E85" w:rsidRDefault="00C10751" w:rsidP="00937E9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hyperlink r:id="rId42" w:history="1">
              <w:r w:rsidR="00245A94" w:rsidRPr="00145E85">
                <w:rPr>
                  <w:rStyle w:val="Hyperlink"/>
                  <w:szCs w:val="24"/>
                </w:rPr>
                <w:t>fdarr@mwncmh.com</w:t>
              </w:r>
            </w:hyperlink>
          </w:p>
          <w:p w:rsidR="00245A94" w:rsidRPr="00145E85" w:rsidRDefault="00C10751" w:rsidP="00937E9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hyperlink r:id="rId43" w:history="1">
              <w:r w:rsidR="00245A94" w:rsidRPr="00145E85">
                <w:rPr>
                  <w:rStyle w:val="Hyperlink"/>
                  <w:szCs w:val="24"/>
                </w:rPr>
                <w:t>mpritchard@mwncmh.com</w:t>
              </w:r>
            </w:hyperlink>
          </w:p>
          <w:p w:rsidR="00245A94" w:rsidRPr="00145E85" w:rsidRDefault="00C10751" w:rsidP="00937E9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hyperlink r:id="rId44" w:history="1">
              <w:r w:rsidR="00245A94" w:rsidRPr="00145E85">
                <w:rPr>
                  <w:rStyle w:val="Hyperlink"/>
                  <w:szCs w:val="24"/>
                </w:rPr>
                <w:t>Kurt.Helfrich@ThompsonHine.com</w:t>
              </w:r>
            </w:hyperlink>
          </w:p>
          <w:p w:rsidR="00245A94" w:rsidRPr="00145E85" w:rsidRDefault="00C10751" w:rsidP="00937E9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hyperlink r:id="rId45" w:history="1">
              <w:r w:rsidR="00245A94" w:rsidRPr="00145E85">
                <w:rPr>
                  <w:rStyle w:val="Hyperlink"/>
                  <w:szCs w:val="24"/>
                </w:rPr>
                <w:t>Scott.Campbell@ThompsonHine.com</w:t>
              </w:r>
            </w:hyperlink>
          </w:p>
          <w:p w:rsidR="00245A94" w:rsidRPr="00145E85" w:rsidRDefault="00C10751" w:rsidP="00937E9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hyperlink r:id="rId46" w:history="1">
              <w:r w:rsidR="00245A94" w:rsidRPr="00145E85">
                <w:rPr>
                  <w:rStyle w:val="Hyperlink"/>
                  <w:szCs w:val="24"/>
                </w:rPr>
                <w:t>Stephanie.Chmiel@ThompsonHine.com</w:t>
              </w:r>
            </w:hyperlink>
          </w:p>
          <w:p w:rsidR="00245A94" w:rsidRPr="00145E85" w:rsidRDefault="00C10751" w:rsidP="00937E9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hyperlink r:id="rId47" w:history="1">
              <w:r w:rsidR="00245A94" w:rsidRPr="00145E85">
                <w:rPr>
                  <w:rStyle w:val="Hyperlink"/>
                  <w:szCs w:val="24"/>
                </w:rPr>
                <w:t>lhawrot@spilmanlaw.com</w:t>
              </w:r>
            </w:hyperlink>
          </w:p>
          <w:p w:rsidR="00245A94" w:rsidRPr="00145E85" w:rsidRDefault="00C10751" w:rsidP="00937E9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hyperlink r:id="rId48" w:history="1">
              <w:r w:rsidR="00245A94" w:rsidRPr="00145E85">
                <w:rPr>
                  <w:rStyle w:val="Hyperlink"/>
                  <w:szCs w:val="24"/>
                </w:rPr>
                <w:t>dwilliamson@spilmanlaw.com</w:t>
              </w:r>
            </w:hyperlink>
          </w:p>
          <w:p w:rsidR="00245A94" w:rsidRPr="00145E85" w:rsidRDefault="00C10751" w:rsidP="00937E9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hyperlink r:id="rId49" w:history="1">
              <w:r w:rsidR="00245A94" w:rsidRPr="00145E85">
                <w:rPr>
                  <w:rStyle w:val="Hyperlink"/>
                  <w:szCs w:val="24"/>
                </w:rPr>
                <w:t>Stephen.Chriss@walmart.com</w:t>
              </w:r>
            </w:hyperlink>
          </w:p>
          <w:p w:rsidR="00245A94" w:rsidRPr="00145E85" w:rsidRDefault="00C10751" w:rsidP="00937E9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hyperlink r:id="rId50" w:history="1">
              <w:r w:rsidR="00245A94" w:rsidRPr="00145E85">
                <w:rPr>
                  <w:rStyle w:val="Hyperlink"/>
                  <w:szCs w:val="24"/>
                </w:rPr>
                <w:t>Schmidt@sppgrp.com</w:t>
              </w:r>
            </w:hyperlink>
          </w:p>
          <w:p w:rsidR="00245A94" w:rsidRPr="00145E85" w:rsidRDefault="00C10751" w:rsidP="00937E9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hyperlink r:id="rId51" w:history="1">
              <w:r w:rsidR="00245A94" w:rsidRPr="00145E85">
                <w:rPr>
                  <w:rStyle w:val="Hyperlink"/>
                  <w:szCs w:val="24"/>
                </w:rPr>
                <w:t>jfinnigan@edf.org</w:t>
              </w:r>
            </w:hyperlink>
          </w:p>
          <w:p w:rsidR="00245A94" w:rsidRPr="00145E85" w:rsidRDefault="00C10751" w:rsidP="00937E9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hyperlink r:id="rId52" w:history="1">
              <w:r w:rsidR="00245A94" w:rsidRPr="00145E85">
                <w:rPr>
                  <w:rStyle w:val="Hyperlink"/>
                  <w:szCs w:val="24"/>
                </w:rPr>
                <w:t>Bojko@carpenterlipps.com</w:t>
              </w:r>
            </w:hyperlink>
          </w:p>
          <w:p w:rsidR="00245A94" w:rsidRPr="00145E85" w:rsidRDefault="00C10751" w:rsidP="00937E9D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53" w:history="1">
              <w:r w:rsidR="00245A94" w:rsidRPr="00145E85">
                <w:rPr>
                  <w:rStyle w:val="Hyperlink"/>
                  <w:szCs w:val="24"/>
                </w:rPr>
                <w:t>mfleisher@elpc.org</w:t>
              </w:r>
            </w:hyperlink>
          </w:p>
          <w:p w:rsidR="00245A94" w:rsidRPr="00145E85" w:rsidRDefault="00C10751" w:rsidP="00937E9D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54" w:history="1">
              <w:r w:rsidR="00245A94" w:rsidRPr="00145E85">
                <w:rPr>
                  <w:rStyle w:val="Hyperlink"/>
                  <w:szCs w:val="24"/>
                </w:rPr>
                <w:t>msmalz@ohiopovertylaw.org</w:t>
              </w:r>
            </w:hyperlink>
          </w:p>
          <w:p w:rsidR="00245A94" w:rsidRPr="00145E85" w:rsidRDefault="00C10751" w:rsidP="00937E9D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55" w:history="1">
              <w:r w:rsidR="00245A94" w:rsidRPr="00145E85">
                <w:rPr>
                  <w:rStyle w:val="Hyperlink"/>
                  <w:szCs w:val="24"/>
                </w:rPr>
                <w:t>cmooney@ohiopartners.org</w:t>
              </w:r>
            </w:hyperlink>
          </w:p>
          <w:p w:rsidR="00245A94" w:rsidRPr="00145E85" w:rsidRDefault="00C10751" w:rsidP="00937E9D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56" w:history="1">
              <w:r w:rsidR="00245A94" w:rsidRPr="00145E85">
                <w:rPr>
                  <w:rStyle w:val="Hyperlink"/>
                  <w:szCs w:val="24"/>
                </w:rPr>
                <w:t>joseph.clark@directenergy.com</w:t>
              </w:r>
            </w:hyperlink>
          </w:p>
          <w:p w:rsidR="00245A94" w:rsidRPr="00145E85" w:rsidRDefault="00C10751" w:rsidP="00937E9D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57" w:history="1">
              <w:r w:rsidR="00245A94" w:rsidRPr="00145E85">
                <w:rPr>
                  <w:rStyle w:val="Hyperlink"/>
                  <w:szCs w:val="24"/>
                </w:rPr>
                <w:t>ghull@eckertseamans.com</w:t>
              </w:r>
            </w:hyperlink>
          </w:p>
          <w:p w:rsidR="00245A94" w:rsidRPr="00145E85" w:rsidRDefault="00245A94" w:rsidP="00937E9D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</w:p>
          <w:p w:rsidR="00245A94" w:rsidRPr="00145E85" w:rsidRDefault="00245A94" w:rsidP="00937E9D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</w:p>
          <w:p w:rsidR="00245A94" w:rsidRPr="00145E85" w:rsidRDefault="00245A94" w:rsidP="00937E9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</w:tbl>
    <w:p w:rsidR="00865356" w:rsidRDefault="00865356" w:rsidP="00245A94"/>
    <w:sectPr w:rsidR="00865356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2240" w:h="15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AD0" w:rsidRDefault="00273AD0">
      <w:r>
        <w:separator/>
      </w:r>
    </w:p>
  </w:endnote>
  <w:endnote w:type="continuationSeparator" w:id="0">
    <w:p w:rsidR="00273AD0" w:rsidRDefault="0027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D15" w:rsidRDefault="00814E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2D15" w:rsidRDefault="00C107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D15" w:rsidRDefault="00814E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7687">
      <w:rPr>
        <w:rStyle w:val="PageNumber"/>
        <w:noProof/>
      </w:rPr>
      <w:t>2</w:t>
    </w:r>
    <w:r>
      <w:rPr>
        <w:rStyle w:val="PageNumber"/>
      </w:rPr>
      <w:fldChar w:fldCharType="end"/>
    </w:r>
  </w:p>
  <w:p w:rsidR="00022D15" w:rsidRDefault="00C107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D15" w:rsidRDefault="00C10751">
    <w:pPr>
      <w:pStyle w:val="Footer"/>
      <w:framePr w:wrap="around" w:vAnchor="text" w:hAnchor="margin" w:xAlign="center" w:y="1"/>
      <w:rPr>
        <w:rStyle w:val="PageNumber"/>
      </w:rPr>
    </w:pPr>
  </w:p>
  <w:p w:rsidR="00022D15" w:rsidRDefault="00C107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AD0" w:rsidRDefault="00273AD0">
      <w:r>
        <w:separator/>
      </w:r>
    </w:p>
  </w:footnote>
  <w:footnote w:type="continuationSeparator" w:id="0">
    <w:p w:rsidR="00273AD0" w:rsidRDefault="00273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5D" w:rsidRDefault="002930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5D" w:rsidRDefault="002930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D15" w:rsidRDefault="00C10751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46"/>
    <w:rsid w:val="000E2F3D"/>
    <w:rsid w:val="00193788"/>
    <w:rsid w:val="001D517A"/>
    <w:rsid w:val="00245A94"/>
    <w:rsid w:val="00247ACD"/>
    <w:rsid w:val="00273AD0"/>
    <w:rsid w:val="0029305D"/>
    <w:rsid w:val="003D2F44"/>
    <w:rsid w:val="00477687"/>
    <w:rsid w:val="004D2C80"/>
    <w:rsid w:val="00632D22"/>
    <w:rsid w:val="00691D8D"/>
    <w:rsid w:val="006B5C27"/>
    <w:rsid w:val="00814E46"/>
    <w:rsid w:val="008309E3"/>
    <w:rsid w:val="00865356"/>
    <w:rsid w:val="008F0C9E"/>
    <w:rsid w:val="00960D97"/>
    <w:rsid w:val="00A64BC1"/>
    <w:rsid w:val="00A7256F"/>
    <w:rsid w:val="00C10751"/>
    <w:rsid w:val="00C5032D"/>
    <w:rsid w:val="00D44119"/>
    <w:rsid w:val="00DB691F"/>
    <w:rsid w:val="00DC1C89"/>
    <w:rsid w:val="00F8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E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4E46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814E46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rsid w:val="00814E46"/>
    <w:pPr>
      <w:tabs>
        <w:tab w:val="center" w:pos="4320"/>
        <w:tab w:val="right" w:pos="8640"/>
      </w:tabs>
      <w:spacing w:line="480" w:lineRule="auto"/>
    </w:pPr>
  </w:style>
  <w:style w:type="character" w:customStyle="1" w:styleId="FooterChar">
    <w:name w:val="Footer Char"/>
    <w:basedOn w:val="DefaultParagraphFont"/>
    <w:link w:val="Footer"/>
    <w:rsid w:val="00814E4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814E46"/>
    <w:pPr>
      <w:tabs>
        <w:tab w:val="center" w:pos="4320"/>
        <w:tab w:val="right" w:pos="8640"/>
      </w:tabs>
      <w:spacing w:line="480" w:lineRule="auto"/>
    </w:pPr>
  </w:style>
  <w:style w:type="character" w:customStyle="1" w:styleId="HeaderChar">
    <w:name w:val="Header Char"/>
    <w:basedOn w:val="DefaultParagraphFont"/>
    <w:link w:val="Header"/>
    <w:rsid w:val="00814E46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14E46"/>
  </w:style>
  <w:style w:type="paragraph" w:styleId="Date">
    <w:name w:val="Date"/>
    <w:basedOn w:val="Normal"/>
    <w:next w:val="Normal"/>
    <w:link w:val="DateChar"/>
    <w:rsid w:val="00814E46"/>
  </w:style>
  <w:style w:type="character" w:customStyle="1" w:styleId="DateChar">
    <w:name w:val="Date Char"/>
    <w:basedOn w:val="DefaultParagraphFont"/>
    <w:link w:val="Date"/>
    <w:rsid w:val="00814E46"/>
    <w:rPr>
      <w:rFonts w:ascii="Times New Roman" w:eastAsia="Times New Roman" w:hAnsi="Times New Roman" w:cs="Times New Roman"/>
      <w:sz w:val="24"/>
      <w:szCs w:val="20"/>
    </w:rPr>
  </w:style>
  <w:style w:type="paragraph" w:customStyle="1" w:styleId="ShortReturnAddress">
    <w:name w:val="Short Return Address"/>
    <w:basedOn w:val="Normal"/>
    <w:rsid w:val="00814E46"/>
  </w:style>
  <w:style w:type="paragraph" w:styleId="HTMLPreformatted">
    <w:name w:val="HTML Preformatted"/>
    <w:basedOn w:val="Normal"/>
    <w:link w:val="HTMLPreformattedChar"/>
    <w:rsid w:val="00814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14E46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1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E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4E46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814E46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rsid w:val="00814E46"/>
    <w:pPr>
      <w:tabs>
        <w:tab w:val="center" w:pos="4320"/>
        <w:tab w:val="right" w:pos="8640"/>
      </w:tabs>
      <w:spacing w:line="480" w:lineRule="auto"/>
    </w:pPr>
  </w:style>
  <w:style w:type="character" w:customStyle="1" w:styleId="FooterChar">
    <w:name w:val="Footer Char"/>
    <w:basedOn w:val="DefaultParagraphFont"/>
    <w:link w:val="Footer"/>
    <w:rsid w:val="00814E4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814E46"/>
    <w:pPr>
      <w:tabs>
        <w:tab w:val="center" w:pos="4320"/>
        <w:tab w:val="right" w:pos="8640"/>
      </w:tabs>
      <w:spacing w:line="480" w:lineRule="auto"/>
    </w:pPr>
  </w:style>
  <w:style w:type="character" w:customStyle="1" w:styleId="HeaderChar">
    <w:name w:val="Header Char"/>
    <w:basedOn w:val="DefaultParagraphFont"/>
    <w:link w:val="Header"/>
    <w:rsid w:val="00814E46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14E46"/>
  </w:style>
  <w:style w:type="paragraph" w:styleId="Date">
    <w:name w:val="Date"/>
    <w:basedOn w:val="Normal"/>
    <w:next w:val="Normal"/>
    <w:link w:val="DateChar"/>
    <w:rsid w:val="00814E46"/>
  </w:style>
  <w:style w:type="character" w:customStyle="1" w:styleId="DateChar">
    <w:name w:val="Date Char"/>
    <w:basedOn w:val="DefaultParagraphFont"/>
    <w:link w:val="Date"/>
    <w:rsid w:val="00814E46"/>
    <w:rPr>
      <w:rFonts w:ascii="Times New Roman" w:eastAsia="Times New Roman" w:hAnsi="Times New Roman" w:cs="Times New Roman"/>
      <w:sz w:val="24"/>
      <w:szCs w:val="20"/>
    </w:rPr>
  </w:style>
  <w:style w:type="paragraph" w:customStyle="1" w:styleId="ShortReturnAddress">
    <w:name w:val="Short Return Address"/>
    <w:basedOn w:val="Normal"/>
    <w:rsid w:val="00814E46"/>
  </w:style>
  <w:style w:type="paragraph" w:styleId="HTMLPreformatted">
    <w:name w:val="HTML Preformatted"/>
    <w:basedOn w:val="Normal"/>
    <w:link w:val="HTMLPreformattedChar"/>
    <w:rsid w:val="00814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14E46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1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aydenm@firstenergycorp.com" TargetMode="External"/><Relationship Id="rId18" Type="http://schemas.openxmlformats.org/officeDocument/2006/relationships/hyperlink" Target="mailto:myurick@taftlaw.com" TargetMode="External"/><Relationship Id="rId26" Type="http://schemas.openxmlformats.org/officeDocument/2006/relationships/hyperlink" Target="mailto:tobrien@bricker.com" TargetMode="External"/><Relationship Id="rId39" Type="http://schemas.openxmlformats.org/officeDocument/2006/relationships/hyperlink" Target="mailto:kboehm@BKLlawfirm.com" TargetMode="External"/><Relationship Id="rId21" Type="http://schemas.openxmlformats.org/officeDocument/2006/relationships/hyperlink" Target="mailto:todonnell@dickinsonwright.com" TargetMode="External"/><Relationship Id="rId34" Type="http://schemas.openxmlformats.org/officeDocument/2006/relationships/hyperlink" Target="mailto:Greta.see@puc.state.oh.us" TargetMode="External"/><Relationship Id="rId42" Type="http://schemas.openxmlformats.org/officeDocument/2006/relationships/hyperlink" Target="mailto:fdarr@mwncmh.com" TargetMode="External"/><Relationship Id="rId47" Type="http://schemas.openxmlformats.org/officeDocument/2006/relationships/hyperlink" Target="mailto:lhawrot@spilmanlaw.com" TargetMode="External"/><Relationship Id="rId50" Type="http://schemas.openxmlformats.org/officeDocument/2006/relationships/hyperlink" Target="mailto:Schmidt@sppgrp.com" TargetMode="External"/><Relationship Id="rId55" Type="http://schemas.openxmlformats.org/officeDocument/2006/relationships/hyperlink" Target="mailto:cmooney@ohiopartners.org" TargetMode="External"/><Relationship Id="rId63" Type="http://schemas.openxmlformats.org/officeDocument/2006/relationships/footer" Target="footer3.xml"/><Relationship Id="rId7" Type="http://schemas.openxmlformats.org/officeDocument/2006/relationships/hyperlink" Target="mailto:William.michael@occ.ohio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jlang@calfee.com" TargetMode="External"/><Relationship Id="rId20" Type="http://schemas.openxmlformats.org/officeDocument/2006/relationships/hyperlink" Target="mailto:tony.mendoza@sierraclub.org" TargetMode="External"/><Relationship Id="rId29" Type="http://schemas.openxmlformats.org/officeDocument/2006/relationships/hyperlink" Target="mailto:glpetrucci@vorys.com" TargetMode="External"/><Relationship Id="rId41" Type="http://schemas.openxmlformats.org/officeDocument/2006/relationships/hyperlink" Target="mailto:sam@mwncmh.com" TargetMode="External"/><Relationship Id="rId54" Type="http://schemas.openxmlformats.org/officeDocument/2006/relationships/hyperlink" Target="mailto:msmalz@ohiopovertylaw.org" TargetMode="External"/><Relationship Id="rId62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homas.mcnamee@puc.state.oh.us" TargetMode="External"/><Relationship Id="rId24" Type="http://schemas.openxmlformats.org/officeDocument/2006/relationships/hyperlink" Target="mailto:jeffrey.mayes@monitoringanalytics.com" TargetMode="External"/><Relationship Id="rId32" Type="http://schemas.openxmlformats.org/officeDocument/2006/relationships/hyperlink" Target="mailto:mswhite@igsenergy.com" TargetMode="External"/><Relationship Id="rId37" Type="http://schemas.openxmlformats.org/officeDocument/2006/relationships/hyperlink" Target="mailto:msmckenzie@aep.com" TargetMode="External"/><Relationship Id="rId40" Type="http://schemas.openxmlformats.org/officeDocument/2006/relationships/hyperlink" Target="mailto:jkylercohn@BKLlawfirm.com" TargetMode="External"/><Relationship Id="rId45" Type="http://schemas.openxmlformats.org/officeDocument/2006/relationships/hyperlink" Target="mailto:Scott.Campbell@ThompsonHine.com" TargetMode="External"/><Relationship Id="rId53" Type="http://schemas.openxmlformats.org/officeDocument/2006/relationships/hyperlink" Target="mailto:mfleisher@elpc.org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scasto@firstenergycorp.com" TargetMode="External"/><Relationship Id="rId23" Type="http://schemas.openxmlformats.org/officeDocument/2006/relationships/hyperlink" Target="mailto:toddm@wamenergylaw.com" TargetMode="External"/><Relationship Id="rId28" Type="http://schemas.openxmlformats.org/officeDocument/2006/relationships/hyperlink" Target="mailto:mjsettineri@vorys.com" TargetMode="External"/><Relationship Id="rId36" Type="http://schemas.openxmlformats.org/officeDocument/2006/relationships/hyperlink" Target="mailto:mjsatterwhite@aep.com" TargetMode="External"/><Relationship Id="rId49" Type="http://schemas.openxmlformats.org/officeDocument/2006/relationships/hyperlink" Target="mailto:Stephen.Chriss@walmart.com" TargetMode="External"/><Relationship Id="rId57" Type="http://schemas.openxmlformats.org/officeDocument/2006/relationships/hyperlink" Target="mailto:ghull@eckertseamans.com" TargetMode="External"/><Relationship Id="rId61" Type="http://schemas.openxmlformats.org/officeDocument/2006/relationships/footer" Target="footer2.xml"/><Relationship Id="rId10" Type="http://schemas.openxmlformats.org/officeDocument/2006/relationships/hyperlink" Target="mailto:DStinson@bricker.com" TargetMode="External"/><Relationship Id="rId19" Type="http://schemas.openxmlformats.org/officeDocument/2006/relationships/hyperlink" Target="mailto:callwein@keglerbrown.com" TargetMode="External"/><Relationship Id="rId31" Type="http://schemas.openxmlformats.org/officeDocument/2006/relationships/hyperlink" Target="mailto:joliker@igsenergy.com" TargetMode="External"/><Relationship Id="rId44" Type="http://schemas.openxmlformats.org/officeDocument/2006/relationships/hyperlink" Target="mailto:Kurt.Helfrich@ThompsonHine.com" TargetMode="External"/><Relationship Id="rId52" Type="http://schemas.openxmlformats.org/officeDocument/2006/relationships/hyperlink" Target="mailto:Bojko@carpenterlipps.com" TargetMode="External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evin.moore@occ.ohio.gov" TargetMode="External"/><Relationship Id="rId14" Type="http://schemas.openxmlformats.org/officeDocument/2006/relationships/hyperlink" Target="mailto:jmcdermott@firstenergycorp.com" TargetMode="External"/><Relationship Id="rId22" Type="http://schemas.openxmlformats.org/officeDocument/2006/relationships/hyperlink" Target="mailto:tdougherty@theOEC.org" TargetMode="External"/><Relationship Id="rId27" Type="http://schemas.openxmlformats.org/officeDocument/2006/relationships/hyperlink" Target="mailto:mhpetricoff@vorys.com" TargetMode="External"/><Relationship Id="rId30" Type="http://schemas.openxmlformats.org/officeDocument/2006/relationships/hyperlink" Target="mailto:mdortch@kravitzllc.com" TargetMode="External"/><Relationship Id="rId35" Type="http://schemas.openxmlformats.org/officeDocument/2006/relationships/hyperlink" Target="mailto:stnourse@aep.com" TargetMode="External"/><Relationship Id="rId43" Type="http://schemas.openxmlformats.org/officeDocument/2006/relationships/hyperlink" Target="mailto:mpritchard@mwncmh.com" TargetMode="External"/><Relationship Id="rId48" Type="http://schemas.openxmlformats.org/officeDocument/2006/relationships/hyperlink" Target="mailto:dwilliamson@spilmanlaw.com" TargetMode="External"/><Relationship Id="rId56" Type="http://schemas.openxmlformats.org/officeDocument/2006/relationships/hyperlink" Target="mailto:joseph.clark@directenergy.com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Jodi.bair@occ.ohio.gov" TargetMode="External"/><Relationship Id="rId51" Type="http://schemas.openxmlformats.org/officeDocument/2006/relationships/hyperlink" Target="mailto:jfinnigan@edf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atie.johnson@puc.state.oh.us" TargetMode="External"/><Relationship Id="rId17" Type="http://schemas.openxmlformats.org/officeDocument/2006/relationships/hyperlink" Target="mailto:talexander@calfee.com" TargetMode="External"/><Relationship Id="rId25" Type="http://schemas.openxmlformats.org/officeDocument/2006/relationships/hyperlink" Target="mailto:ricks@ohanet.org" TargetMode="External"/><Relationship Id="rId33" Type="http://schemas.openxmlformats.org/officeDocument/2006/relationships/hyperlink" Target="mailto:Sarah.parrot@puc.state.oh.us" TargetMode="External"/><Relationship Id="rId38" Type="http://schemas.openxmlformats.org/officeDocument/2006/relationships/hyperlink" Target="mailto:mkurtz@BKLlawfirm.com" TargetMode="External"/><Relationship Id="rId46" Type="http://schemas.openxmlformats.org/officeDocument/2006/relationships/hyperlink" Target="mailto:Stephanie.Chmiel@ThompsonHine.com" TargetMode="External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2955</Characters>
  <Application>Microsoft Office Word</Application>
  <DocSecurity>0</DocSecurity>
  <Lines>157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3262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2015-05-27T20:38:00Z</dcterms:created>
  <dcterms:modified xsi:type="dcterms:W3CDTF">2015-05-27T20:38:00Z</dcterms:modified>
  <cp:category> </cp:category>
  <cp:contentStatus> </cp:contentStatus>
</cp:coreProperties>
</file>