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BC" w:rsidRPr="001203D9" w:rsidRDefault="007B2BBC" w:rsidP="007B2BBC">
      <w:pPr>
        <w:autoSpaceDE w:val="0"/>
        <w:autoSpaceDN w:val="0"/>
        <w:adjustRightInd w:val="0"/>
        <w:ind w:right="-108"/>
        <w:jc w:val="center"/>
        <w:rPr>
          <w:b/>
          <w:bCs/>
          <w:i/>
          <w:color w:val="000000"/>
          <w:sz w:val="20"/>
          <w:szCs w:val="20"/>
        </w:rPr>
      </w:pPr>
      <w:r w:rsidRPr="001203D9">
        <w:rPr>
          <w:b/>
          <w:bCs/>
          <w:i/>
          <w:color w:val="000000"/>
          <w:sz w:val="20"/>
          <w:szCs w:val="20"/>
        </w:rPr>
        <w:t xml:space="preserve">The Public Utilities Commission of </w:t>
      </w:r>
      <w:smartTag w:uri="urn:schemas-microsoft-com:office:smarttags" w:element="place">
        <w:smartTag w:uri="urn:schemas-microsoft-com:office:smarttags" w:element="State">
          <w:r w:rsidRPr="001203D9">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8"/>
          <w:footerReference w:type="default" r:id="rId9"/>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0E7BF8" w:rsidRDefault="007B2BBC" w:rsidP="000E7BF8">
      <w:pPr>
        <w:tabs>
          <w:tab w:val="left" w:pos="4950"/>
        </w:tabs>
        <w:autoSpaceDE w:val="0"/>
        <w:autoSpaceDN w:val="0"/>
        <w:adjustRightInd w:val="0"/>
        <w:ind w:right="-108"/>
        <w:rPr>
          <w:sz w:val="20"/>
          <w:szCs w:val="20"/>
        </w:rPr>
      </w:pPr>
      <w:r w:rsidRPr="007F4933">
        <w:rPr>
          <w:sz w:val="20"/>
          <w:szCs w:val="20"/>
        </w:rPr>
        <w:t>In the Matter of the Application of</w:t>
      </w:r>
      <w:r w:rsidR="000E7BF8" w:rsidRPr="000E7BF8">
        <w:rPr>
          <w:sz w:val="20"/>
          <w:szCs w:val="20"/>
        </w:rPr>
        <w:t xml:space="preserve"> </w:t>
      </w:r>
      <w:r w:rsidR="000E7BF8">
        <w:rPr>
          <w:sz w:val="20"/>
          <w:szCs w:val="20"/>
        </w:rPr>
        <w:t>AT&amp;T Communications</w:t>
      </w:r>
    </w:p>
    <w:p w:rsidR="000E7BF8" w:rsidRDefault="0007797B" w:rsidP="000E7BF8">
      <w:pPr>
        <w:tabs>
          <w:tab w:val="left" w:pos="4950"/>
        </w:tabs>
        <w:autoSpaceDE w:val="0"/>
        <w:autoSpaceDN w:val="0"/>
        <w:adjustRightInd w:val="0"/>
        <w:ind w:right="-108"/>
        <w:rPr>
          <w:sz w:val="20"/>
          <w:szCs w:val="20"/>
        </w:rPr>
      </w:pPr>
      <w:proofErr w:type="gramStart"/>
      <w:r>
        <w:rPr>
          <w:sz w:val="20"/>
          <w:szCs w:val="20"/>
        </w:rPr>
        <w:t>of</w:t>
      </w:r>
      <w:proofErr w:type="gramEnd"/>
      <w:r>
        <w:rPr>
          <w:sz w:val="20"/>
          <w:szCs w:val="20"/>
        </w:rPr>
        <w:t xml:space="preserve"> Ohio, Inc.</w:t>
      </w:r>
      <w:r w:rsidR="000E7BF8">
        <w:rPr>
          <w:sz w:val="20"/>
          <w:szCs w:val="20"/>
        </w:rPr>
        <w:t xml:space="preserve"> for Approval of the Transfer of its Certificate</w:t>
      </w:r>
    </w:p>
    <w:p w:rsidR="0074218D" w:rsidRPr="007F4933" w:rsidRDefault="00921DC0" w:rsidP="000E7BF8">
      <w:pPr>
        <w:tabs>
          <w:tab w:val="left" w:pos="4950"/>
        </w:tabs>
        <w:autoSpaceDE w:val="0"/>
        <w:autoSpaceDN w:val="0"/>
        <w:adjustRightInd w:val="0"/>
        <w:ind w:right="-108"/>
        <w:rPr>
          <w:sz w:val="20"/>
          <w:szCs w:val="20"/>
        </w:rPr>
      </w:pPr>
      <w:r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p>
    <w:p w:rsidR="00374286" w:rsidRPr="00295EE9" w:rsidRDefault="0074218D" w:rsidP="00921DC0">
      <w:pPr>
        <w:autoSpaceDE w:val="0"/>
        <w:autoSpaceDN w:val="0"/>
        <w:adjustRightInd w:val="0"/>
        <w:ind w:right="-108"/>
        <w:rPr>
          <w:sz w:val="20"/>
          <w:szCs w:val="20"/>
        </w:rPr>
      </w:pPr>
      <w:r w:rsidRPr="007F4933">
        <w:rPr>
          <w:sz w:val="20"/>
          <w:szCs w:val="20"/>
        </w:rPr>
        <w:br w:type="column"/>
      </w:r>
      <w:r w:rsidR="00374286" w:rsidRPr="007F4933">
        <w:rPr>
          <w:sz w:val="20"/>
          <w:szCs w:val="20"/>
        </w:rPr>
        <w:lastRenderedPageBreak/>
        <w:t>TRF Docket No. 90-</w:t>
      </w:r>
      <w:r w:rsidR="0007797B" w:rsidRPr="00295EE9">
        <w:rPr>
          <w:sz w:val="20"/>
          <w:szCs w:val="20"/>
        </w:rPr>
        <w:t>9000-TP-TRF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proofErr w:type="gramStart"/>
      <w:r w:rsidR="009B1BCA" w:rsidRPr="00540C63">
        <w:rPr>
          <w:sz w:val="20"/>
          <w:szCs w:val="20"/>
        </w:rPr>
        <w:t>12</w:t>
      </w:r>
      <w:r w:rsidRPr="007F4933">
        <w:rPr>
          <w:sz w:val="20"/>
          <w:szCs w:val="20"/>
        </w:rPr>
        <w:t xml:space="preserve"> </w:t>
      </w:r>
      <w:r w:rsidR="00C0718B" w:rsidRPr="007F4933">
        <w:rPr>
          <w:sz w:val="20"/>
          <w:szCs w:val="20"/>
        </w:rPr>
        <w:t xml:space="preserve"> </w:t>
      </w:r>
      <w:r w:rsidRPr="007F4933">
        <w:rPr>
          <w:sz w:val="20"/>
          <w:szCs w:val="20"/>
        </w:rPr>
        <w:t>-</w:t>
      </w:r>
      <w:bookmarkStart w:id="1" w:name="Case_Seq"/>
      <w:proofErr w:type="gramEnd"/>
      <w:r w:rsidR="00180414" w:rsidRPr="007F4933">
        <w:rPr>
          <w:sz w:val="20"/>
          <w:szCs w:val="20"/>
        </w:rPr>
        <w:t xml:space="preserve">   </w:t>
      </w:r>
      <w:bookmarkEnd w:id="1"/>
      <w:r w:rsidR="00A63B00">
        <w:rPr>
          <w:sz w:val="20"/>
          <w:szCs w:val="20"/>
        </w:rPr>
        <w:t>1715</w:t>
      </w:r>
      <w:r w:rsidR="00C0718B" w:rsidRPr="007F4933">
        <w:rPr>
          <w:sz w:val="20"/>
          <w:szCs w:val="20"/>
        </w:rPr>
        <w:t xml:space="preserve">  </w:t>
      </w:r>
      <w:r w:rsidRPr="007F4933">
        <w:rPr>
          <w:sz w:val="20"/>
          <w:szCs w:val="20"/>
        </w:rPr>
        <w:t>-</w:t>
      </w:r>
      <w:r w:rsidRPr="007F4933">
        <w:rPr>
          <w:b/>
          <w:bCs/>
          <w:sz w:val="28"/>
          <w:szCs w:val="28"/>
        </w:rPr>
        <w:t xml:space="preserve">TP </w:t>
      </w:r>
      <w:r w:rsidRPr="007F4933">
        <w:rPr>
          <w:sz w:val="20"/>
          <w:szCs w:val="20"/>
        </w:rPr>
        <w:t xml:space="preserve">- </w:t>
      </w:r>
      <w:r w:rsidR="00540C63">
        <w:rPr>
          <w:sz w:val="20"/>
          <w:szCs w:val="20"/>
        </w:rPr>
        <w:t xml:space="preserve"> </w:t>
      </w:r>
      <w:r w:rsidR="000E7BF8" w:rsidRPr="00295EE9">
        <w:rPr>
          <w:sz w:val="20"/>
          <w:szCs w:val="20"/>
        </w:rPr>
        <w:t>ATC</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07797B">
              <w:rPr>
                <w:sz w:val="20"/>
                <w:szCs w:val="20"/>
              </w:rPr>
              <w:t xml:space="preserve">   </w:t>
            </w:r>
            <w:r w:rsidR="0007797B">
              <w:rPr>
                <w:sz w:val="20"/>
                <w:szCs w:val="20"/>
                <w:u w:val="single"/>
              </w:rPr>
              <w:t>AT&amp;T Communications of Ohio, Inc.</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0076337E"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3"/>
            <w:r w:rsidR="0007797B">
              <w:rPr>
                <w:sz w:val="20"/>
                <w:szCs w:val="20"/>
                <w:u w:val="single"/>
              </w:rPr>
              <w:t>N/A</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r w:rsidR="0076337E" w:rsidRPr="007F4933">
              <w:rPr>
                <w:sz w:val="20"/>
                <w:szCs w:val="20"/>
                <w:u w:val="single"/>
              </w:rPr>
              <w:fldChar w:fldCharType="begin">
                <w:ffData>
                  <w:name w:val="MailAddress"/>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4"/>
            <w:r w:rsidR="0007797B">
              <w:rPr>
                <w:sz w:val="20"/>
                <w:szCs w:val="20"/>
                <w:u w:val="single"/>
              </w:rPr>
              <w:t>225 W. Randolph St., 27C500, Chicago, IL  60606</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r w:rsidR="0076337E" w:rsidRPr="007F4933">
              <w:rPr>
                <w:sz w:val="20"/>
                <w:szCs w:val="20"/>
                <w:u w:val="single"/>
              </w:rPr>
              <w:fldChar w:fldCharType="begin">
                <w:ffData>
                  <w:name w:val="WebAddress"/>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5"/>
            <w:r w:rsidR="0007797B">
              <w:rPr>
                <w:sz w:val="20"/>
                <w:szCs w:val="20"/>
                <w:u w:val="single"/>
              </w:rPr>
              <w:t>www.att.com</w:t>
            </w:r>
          </w:p>
        </w:tc>
      </w:tr>
      <w:tr w:rsidR="00C0718B" w:rsidRPr="007F4933" w:rsidTr="00C0718B">
        <w:trPr>
          <w:cantSplit/>
          <w:trHeight w:val="259"/>
        </w:trPr>
        <w:tc>
          <w:tcPr>
            <w:tcW w:w="6408" w:type="dxa"/>
          </w:tcPr>
          <w:p w:rsidR="00C0718B" w:rsidRPr="007F4933" w:rsidRDefault="00C0718B" w:rsidP="0007797B">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r w:rsidR="0076337E" w:rsidRPr="007F4933">
              <w:rPr>
                <w:sz w:val="20"/>
                <w:szCs w:val="20"/>
                <w:u w:val="single"/>
              </w:rPr>
              <w:fldChar w:fldCharType="begin">
                <w:ffData>
                  <w:name w:val="RegContact"/>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6"/>
            <w:r w:rsidR="0007797B" w:rsidRPr="0007797B">
              <w:rPr>
                <w:sz w:val="20"/>
                <w:szCs w:val="20"/>
                <w:u w:val="single"/>
              </w:rPr>
              <w:t>Candice L. Glover</w:t>
            </w:r>
          </w:p>
        </w:tc>
        <w:tc>
          <w:tcPr>
            <w:tcW w:w="2070" w:type="dxa"/>
          </w:tcPr>
          <w:p w:rsidR="00C0718B" w:rsidRPr="007F4933" w:rsidRDefault="00C0718B" w:rsidP="0007797B">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07797B">
              <w:rPr>
                <w:sz w:val="20"/>
                <w:szCs w:val="20"/>
                <w:u w:val="single"/>
              </w:rPr>
              <w:t xml:space="preserve">  312-727-0127</w:t>
            </w:r>
          </w:p>
        </w:tc>
        <w:tc>
          <w:tcPr>
            <w:tcW w:w="1980" w:type="dxa"/>
          </w:tcPr>
          <w:p w:rsidR="00C0718B" w:rsidRPr="007F4933" w:rsidRDefault="00C0718B" w:rsidP="0007797B">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07797B">
              <w:rPr>
                <w:sz w:val="20"/>
                <w:szCs w:val="20"/>
                <w:u w:val="single"/>
              </w:rPr>
              <w:t xml:space="preserve">  281-664-9892</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 xml:space="preserve">Regulatory Contact Person’s Email Address </w:t>
            </w:r>
            <w:bookmarkStart w:id="9" w:name="RegConEMail"/>
            <w:r w:rsidR="0076337E" w:rsidRPr="007F4933">
              <w:rPr>
                <w:sz w:val="20"/>
                <w:szCs w:val="20"/>
                <w:u w:val="single"/>
              </w:rPr>
              <w:fldChar w:fldCharType="begin">
                <w:ffData>
                  <w:name w:val="RegConEMail"/>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9"/>
            <w:r w:rsidR="0007797B" w:rsidRPr="0007797B">
              <w:rPr>
                <w:sz w:val="20"/>
                <w:szCs w:val="20"/>
                <w:u w:val="single"/>
              </w:rPr>
              <w:t>clglover@att.com</w:t>
            </w:r>
          </w:p>
        </w:tc>
      </w:tr>
      <w:tr w:rsidR="00C0718B" w:rsidRPr="007F4933" w:rsidTr="00C0718B">
        <w:trPr>
          <w:cantSplit/>
          <w:trHeight w:val="259"/>
        </w:trPr>
        <w:tc>
          <w:tcPr>
            <w:tcW w:w="8478" w:type="dxa"/>
            <w:gridSpan w:val="2"/>
          </w:tcPr>
          <w:p w:rsidR="00C0718B" w:rsidRPr="007F4933" w:rsidRDefault="00C0718B" w:rsidP="0007797B">
            <w:pPr>
              <w:autoSpaceDE w:val="0"/>
              <w:autoSpaceDN w:val="0"/>
              <w:adjustRightInd w:val="0"/>
              <w:ind w:left="90" w:right="-108"/>
              <w:rPr>
                <w:sz w:val="20"/>
                <w:szCs w:val="20"/>
              </w:rPr>
            </w:pPr>
            <w:r w:rsidRPr="007F4933">
              <w:rPr>
                <w:sz w:val="20"/>
                <w:szCs w:val="20"/>
              </w:rPr>
              <w:t>Contact Person for Annual Report</w:t>
            </w:r>
            <w:bookmarkStart w:id="10" w:name="ARContact"/>
            <w:r w:rsidR="009670BA" w:rsidRPr="007F4933">
              <w:rPr>
                <w:sz w:val="20"/>
                <w:szCs w:val="20"/>
              </w:rPr>
              <w:t xml:space="preserve"> </w:t>
            </w:r>
            <w:r w:rsidR="0076337E" w:rsidRPr="007F4933">
              <w:rPr>
                <w:sz w:val="20"/>
                <w:szCs w:val="20"/>
                <w:u w:val="single"/>
              </w:rPr>
              <w:fldChar w:fldCharType="begin">
                <w:ffData>
                  <w:name w:val="ARContact"/>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10"/>
            <w:r w:rsidR="0007797B">
              <w:rPr>
                <w:sz w:val="20"/>
                <w:szCs w:val="20"/>
                <w:u w:val="single"/>
              </w:rPr>
              <w:t>Candice L. Glover</w:t>
            </w:r>
          </w:p>
        </w:tc>
        <w:tc>
          <w:tcPr>
            <w:tcW w:w="1980" w:type="dxa"/>
          </w:tcPr>
          <w:p w:rsidR="00C0718B" w:rsidRPr="007F4933" w:rsidRDefault="00C0718B" w:rsidP="0007797B">
            <w:pPr>
              <w:autoSpaceDE w:val="0"/>
              <w:autoSpaceDN w:val="0"/>
              <w:adjustRightInd w:val="0"/>
              <w:ind w:left="90" w:right="-108"/>
              <w:rPr>
                <w:sz w:val="20"/>
                <w:szCs w:val="20"/>
              </w:rPr>
            </w:pPr>
            <w:r w:rsidRPr="007F4933">
              <w:rPr>
                <w:sz w:val="20"/>
                <w:szCs w:val="20"/>
              </w:rPr>
              <w:t>Phone</w:t>
            </w:r>
            <w:bookmarkStart w:id="11" w:name="ARConPhone"/>
            <w:r w:rsidR="009670BA" w:rsidRPr="007F4933">
              <w:rPr>
                <w:sz w:val="20"/>
                <w:szCs w:val="20"/>
              </w:rPr>
              <w:t xml:space="preserve"> </w:t>
            </w:r>
            <w:bookmarkEnd w:id="11"/>
            <w:r w:rsidR="0007797B">
              <w:rPr>
                <w:sz w:val="20"/>
                <w:szCs w:val="20"/>
                <w:u w:val="single"/>
              </w:rPr>
              <w:t xml:space="preserve"> 312-727-0127</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2" w:name="ARConAddress"/>
            <w:r w:rsidR="0076337E"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12"/>
            <w:r w:rsidR="00370470">
              <w:rPr>
                <w:sz w:val="20"/>
                <w:szCs w:val="20"/>
                <w:u w:val="single"/>
              </w:rPr>
              <w:t>______________________________________________________________________</w:t>
            </w:r>
          </w:p>
        </w:tc>
      </w:tr>
      <w:tr w:rsidR="00C0718B" w:rsidRPr="007F4933" w:rsidTr="00C0718B">
        <w:trPr>
          <w:cantSplit/>
          <w:trHeight w:val="259"/>
        </w:trPr>
        <w:tc>
          <w:tcPr>
            <w:tcW w:w="8478" w:type="dxa"/>
            <w:gridSpan w:val="2"/>
          </w:tcPr>
          <w:p w:rsidR="00C0718B" w:rsidRPr="007F4933" w:rsidRDefault="00C0718B" w:rsidP="0007797B">
            <w:pPr>
              <w:autoSpaceDE w:val="0"/>
              <w:autoSpaceDN w:val="0"/>
              <w:adjustRightInd w:val="0"/>
              <w:ind w:left="90" w:right="-108"/>
              <w:rPr>
                <w:sz w:val="20"/>
                <w:szCs w:val="20"/>
              </w:rPr>
            </w:pPr>
            <w:r w:rsidRPr="007F4933">
              <w:rPr>
                <w:sz w:val="20"/>
                <w:szCs w:val="20"/>
              </w:rPr>
              <w:t>Consumer Contact Information</w:t>
            </w:r>
            <w:bookmarkStart w:id="13" w:name="CustServContact"/>
            <w:r w:rsidR="009670BA" w:rsidRPr="007F4933">
              <w:rPr>
                <w:sz w:val="20"/>
                <w:szCs w:val="20"/>
              </w:rPr>
              <w:t xml:space="preserve"> </w:t>
            </w:r>
            <w:bookmarkEnd w:id="13"/>
            <w:r w:rsidR="0007797B">
              <w:rPr>
                <w:sz w:val="20"/>
                <w:szCs w:val="20"/>
                <w:u w:val="single"/>
              </w:rPr>
              <w:t xml:space="preserve">  Customer CARE</w:t>
            </w:r>
          </w:p>
        </w:tc>
        <w:tc>
          <w:tcPr>
            <w:tcW w:w="1980" w:type="dxa"/>
          </w:tcPr>
          <w:p w:rsidR="00C0718B" w:rsidRPr="007F4933" w:rsidRDefault="00C0718B" w:rsidP="0007797B">
            <w:pPr>
              <w:autoSpaceDE w:val="0"/>
              <w:autoSpaceDN w:val="0"/>
              <w:adjustRightInd w:val="0"/>
              <w:ind w:left="90" w:right="-108"/>
              <w:rPr>
                <w:sz w:val="20"/>
                <w:szCs w:val="20"/>
              </w:rPr>
            </w:pPr>
            <w:r w:rsidRPr="007F4933">
              <w:rPr>
                <w:sz w:val="20"/>
                <w:szCs w:val="20"/>
              </w:rPr>
              <w:t>Phone</w:t>
            </w:r>
            <w:bookmarkStart w:id="14" w:name="CustServPhone"/>
            <w:r w:rsidR="009670BA" w:rsidRPr="007F4933">
              <w:rPr>
                <w:sz w:val="20"/>
                <w:szCs w:val="20"/>
              </w:rPr>
              <w:t xml:space="preserve"> </w:t>
            </w:r>
            <w:bookmarkEnd w:id="14"/>
            <w:r w:rsidR="0007797B">
              <w:rPr>
                <w:sz w:val="20"/>
                <w:szCs w:val="20"/>
                <w:u w:val="single"/>
              </w:rPr>
              <w:t xml:space="preserve"> 800-222-0300</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 xml:space="preserve">Address (if different from above) </w:t>
            </w:r>
            <w:bookmarkStart w:id="15" w:name="CustServAddr"/>
            <w:r w:rsidR="0076337E"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15"/>
            <w:r w:rsidR="0007797B">
              <w:rPr>
                <w:sz w:val="20"/>
                <w:szCs w:val="20"/>
                <w:u w:val="single"/>
              </w:rPr>
              <w:t>777 NW Blue Pkwy, Lees Summit, MO  64086</w:t>
            </w:r>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6" w:name="MotProtOrdYes"/>
      <w:r w:rsidR="0076337E"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76337E" w:rsidRPr="007F4933">
        <w:rPr>
          <w:sz w:val="20"/>
          <w:szCs w:val="20"/>
        </w:rPr>
      </w:r>
      <w:r w:rsidR="0076337E" w:rsidRPr="007F4933">
        <w:rPr>
          <w:sz w:val="20"/>
          <w:szCs w:val="20"/>
        </w:rPr>
        <w:fldChar w:fldCharType="end"/>
      </w:r>
      <w:bookmarkEnd w:id="16"/>
      <w:r w:rsidR="00CB0B04" w:rsidRPr="007F4933">
        <w:rPr>
          <w:sz w:val="20"/>
          <w:szCs w:val="20"/>
        </w:rPr>
        <w:t xml:space="preserve"> Yes  </w:t>
      </w:r>
      <w:r w:rsidR="00E72283">
        <w:rPr>
          <w:sz w:val="20"/>
          <w:szCs w:val="20"/>
        </w:rPr>
        <w:t>X</w:t>
      </w:r>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76337E"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76337E" w:rsidRPr="007F4933">
        <w:rPr>
          <w:sz w:val="20"/>
          <w:szCs w:val="20"/>
        </w:rPr>
      </w:r>
      <w:r w:rsidR="0076337E" w:rsidRPr="007F4933">
        <w:rPr>
          <w:sz w:val="20"/>
          <w:szCs w:val="20"/>
        </w:rPr>
        <w:fldChar w:fldCharType="end"/>
      </w:r>
      <w:bookmarkEnd w:id="17"/>
      <w:r w:rsidR="00CB0B04" w:rsidRPr="007F4933">
        <w:rPr>
          <w:sz w:val="20"/>
          <w:szCs w:val="20"/>
        </w:rPr>
        <w:t xml:space="preserve"> Yes  </w:t>
      </w:r>
      <w:r w:rsidR="00E72283">
        <w:rPr>
          <w:sz w:val="20"/>
          <w:szCs w:val="20"/>
        </w:rPr>
        <w:t xml:space="preserve">X </w:t>
      </w:r>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0" w:history="1">
        <w:r w:rsidR="00146E2D" w:rsidRPr="007F4933">
          <w:rPr>
            <w:rStyle w:val="Hyperlink"/>
            <w:bCs/>
            <w:sz w:val="20"/>
            <w:szCs w:val="20"/>
          </w:rPr>
          <w:t>4901:1-6 OAC</w:t>
        </w:r>
      </w:hyperlink>
      <w:r w:rsidR="00146E2D" w:rsidRPr="007F4933">
        <w:rPr>
          <w:bCs/>
          <w:sz w:val="20"/>
          <w:szCs w:val="20"/>
        </w:rPr>
        <w:t xml:space="preserve"> </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1"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2"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3"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76337E"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76337E" w:rsidRPr="007F4933">
              <w:rPr>
                <w:b/>
                <w:sz w:val="20"/>
                <w:szCs w:val="20"/>
              </w:rPr>
            </w:r>
            <w:r w:rsidR="0076337E"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76337E"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76337E"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E72283" w:rsidP="00727BB5">
            <w:pPr>
              <w:autoSpaceDE w:val="0"/>
              <w:autoSpaceDN w:val="0"/>
              <w:adjustRightInd w:val="0"/>
              <w:rPr>
                <w:b/>
                <w:color w:val="000000"/>
                <w:sz w:val="20"/>
                <w:szCs w:val="20"/>
              </w:rPr>
            </w:pPr>
            <w:r>
              <w:rPr>
                <w:b/>
                <w:sz w:val="20"/>
                <w:szCs w:val="20"/>
              </w:rPr>
              <w:t>X</w:t>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76337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76337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76337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76337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76337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76337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76337E"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0E7BF8"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76337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76337E"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76337E"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0"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76337E"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0C1A88" w:rsidP="000C1A88">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3"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76337E"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Pr="007F4933">
              <w:rPr>
                <w:b/>
                <w:sz w:val="20"/>
                <w:szCs w:val="20"/>
              </w:rPr>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4"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1546C0">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76337E"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76337E" w:rsidRPr="007F4933">
              <w:rPr>
                <w:color w:val="000000"/>
                <w:sz w:val="20"/>
                <w:szCs w:val="20"/>
                <w:u w:val="single"/>
              </w:rPr>
            </w:r>
            <w:r w:rsidR="0076337E"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76337E"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5"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6B1758" w:rsidP="001546C0">
            <w:pPr>
              <w:rPr>
                <w:b/>
                <w:bCs/>
                <w:sz w:val="20"/>
                <w:szCs w:val="20"/>
              </w:rPr>
            </w:pPr>
            <w:r>
              <w:rPr>
                <w:b/>
                <w:bCs/>
                <w:sz w:val="20"/>
                <w:szCs w:val="20"/>
              </w:rPr>
              <w:t>X</w:t>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0E7BF8" w:rsidP="001546C0">
            <w:pPr>
              <w:jc w:val="center"/>
              <w:rPr>
                <w:b/>
                <w:bCs/>
                <w:sz w:val="20"/>
                <w:szCs w:val="20"/>
              </w:rPr>
            </w:pPr>
            <w:r>
              <w:rPr>
                <w:b/>
                <w:bCs/>
                <w:sz w:val="20"/>
                <w:szCs w:val="20"/>
              </w:rPr>
              <w:t>X</w:t>
            </w:r>
          </w:p>
        </w:tc>
        <w:tc>
          <w:tcPr>
            <w:tcW w:w="1864"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76337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6"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76337E"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76337E"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7"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1710"/>
        <w:gridCol w:w="1538"/>
      </w:tblGrid>
      <w:tr w:rsidR="00D95767" w:rsidRPr="007F4933" w:rsidTr="00D95767">
        <w:trPr>
          <w:trHeight w:val="250"/>
        </w:trPr>
        <w:tc>
          <w:tcPr>
            <w:tcW w:w="190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Carrier’s Not Offering BLES</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D95767">
        <w:trPr>
          <w:trHeight w:val="250"/>
        </w:trPr>
        <w:tc>
          <w:tcPr>
            <w:tcW w:w="190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76337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76337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76337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76337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76337E"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2"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Carrier’s Not Offering BLES</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76337E"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0C1A88"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Pr>
                <w:b/>
                <w:sz w:val="20"/>
                <w:szCs w:val="20"/>
              </w:rPr>
              <w:t xml:space="preserve"> </w:t>
            </w:r>
            <w:r w:rsidR="00210C4E" w:rsidRPr="007F4933">
              <w:rPr>
                <w:color w:val="000000"/>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6337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76337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76337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3"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76337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0E7BF8" w:rsidP="00841FAE">
            <w:pPr>
              <w:autoSpaceDE w:val="0"/>
              <w:autoSpaceDN w:val="0"/>
              <w:adjustRightInd w:val="0"/>
              <w:rPr>
                <w:color w:val="000000"/>
                <w:sz w:val="20"/>
                <w:szCs w:val="20"/>
              </w:rPr>
            </w:pPr>
            <w:r>
              <w:rPr>
                <w:b/>
                <w:sz w:val="20"/>
                <w:szCs w:val="20"/>
              </w:rPr>
              <w:t xml:space="preserve">X </w:t>
            </w:r>
            <w:r w:rsidR="00210C4E" w:rsidRPr="007F4933">
              <w:rPr>
                <w:b/>
                <w:sz w:val="20"/>
                <w:szCs w:val="20"/>
              </w:rPr>
              <w:t xml:space="preserve"> </w:t>
            </w:r>
            <w:r w:rsidR="00210C4E" w:rsidRPr="007F4933">
              <w:rPr>
                <w:color w:val="000000"/>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76337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0C1A8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76337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0"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1"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2"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6337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76337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6337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76337E"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6337E"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76337E" w:rsidP="000C59E3">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4359F3" w:rsidRPr="007F4933">
              <w:rPr>
                <w:b/>
                <w:sz w:val="20"/>
                <w:szCs w:val="20"/>
              </w:rPr>
              <w:instrText xml:space="preserve"> FORMCHECKBOX </w:instrText>
            </w:r>
            <w:r w:rsidRPr="007F4933">
              <w:rPr>
                <w:b/>
                <w:sz w:val="20"/>
                <w:szCs w:val="20"/>
              </w:rPr>
            </w:r>
            <w:r w:rsidRPr="007F4933">
              <w:rPr>
                <w:b/>
                <w:sz w:val="20"/>
                <w:szCs w:val="20"/>
              </w:rPr>
              <w:fldChar w:fldCharType="end"/>
            </w:r>
            <w:r w:rsidR="004359F3">
              <w:rPr>
                <w:b/>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76337E"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9"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76337E"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0"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76337E"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0"/>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76337E"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r w:rsidR="001B5544" w:rsidRPr="007F4933">
              <w:rPr>
                <w:sz w:val="20"/>
                <w:szCs w:val="20"/>
              </w:rPr>
              <w:t xml:space="preserve">     </w:t>
            </w:r>
            <w:r w:rsidR="00E72283">
              <w:rPr>
                <w:sz w:val="20"/>
                <w:szCs w:val="20"/>
              </w:rPr>
              <w:t>Candice L. Glover</w:t>
            </w:r>
            <w:r w:rsidR="001B5544" w:rsidRPr="007F4933">
              <w:rPr>
                <w:sz w:val="20"/>
                <w:szCs w:val="20"/>
              </w:rPr>
              <w:t xml:space="preserve">                                                                                     </w:t>
            </w:r>
          </w:p>
          <w:p w:rsidR="001467EA" w:rsidRDefault="001467EA" w:rsidP="001467EA">
            <w:pPr>
              <w:tabs>
                <w:tab w:val="left" w:pos="10368"/>
              </w:tabs>
              <w:autoSpaceDE w:val="0"/>
              <w:autoSpaceDN w:val="0"/>
              <w:adjustRightInd w:val="0"/>
              <w:ind w:right="-108"/>
              <w:rPr>
                <w:sz w:val="20"/>
                <w:szCs w:val="20"/>
              </w:rPr>
            </w:pP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r w:rsidR="00E72283">
              <w:rPr>
                <w:sz w:val="20"/>
                <w:szCs w:val="20"/>
              </w:rPr>
              <w:t xml:space="preserve">  Candice L. Glover</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1203D9" w:rsidP="001B5544">
            <w:pPr>
              <w:tabs>
                <w:tab w:val="left" w:pos="10368"/>
              </w:tabs>
              <w:autoSpaceDE w:val="0"/>
              <w:autoSpaceDN w:val="0"/>
              <w:adjustRightInd w:val="0"/>
              <w:ind w:left="27" w:right="-108"/>
              <w:jc w:val="both"/>
              <w:rPr>
                <w:sz w:val="20"/>
                <w:szCs w:val="20"/>
              </w:rPr>
            </w:pPr>
            <w:r>
              <w:rPr>
                <w:color w:val="000000"/>
                <w:sz w:val="20"/>
                <w:szCs w:val="20"/>
              </w:rPr>
              <w:t>X</w:t>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0E7BF8" w:rsidP="007D37DA">
            <w:pPr>
              <w:pStyle w:val="Default"/>
              <w:rPr>
                <w:rFonts w:ascii="Times New Roman" w:hAnsi="Times New Roman" w:cs="Times New Roman"/>
                <w:sz w:val="20"/>
                <w:szCs w:val="20"/>
              </w:rPr>
            </w:pPr>
            <w:r>
              <w:rPr>
                <w:rFonts w:ascii="Times New Roman" w:hAnsi="Times New Roman" w:cs="Times New Roman"/>
                <w:sz w:val="20"/>
                <w:szCs w:val="20"/>
              </w:rPr>
              <w:t xml:space="preserve">X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A63B00">
            <w:pPr>
              <w:tabs>
                <w:tab w:val="left" w:pos="10368"/>
              </w:tabs>
              <w:autoSpaceDE w:val="0"/>
              <w:autoSpaceDN w:val="0"/>
              <w:adjustRightInd w:val="0"/>
              <w:ind w:right="-108"/>
              <w:rPr>
                <w:b/>
                <w:sz w:val="20"/>
                <w:szCs w:val="20"/>
                <w:u w:val="single"/>
              </w:rPr>
            </w:pPr>
            <w:r w:rsidRPr="007F4933">
              <w:rPr>
                <w:sz w:val="20"/>
                <w:szCs w:val="20"/>
              </w:rPr>
              <w:t>Executed on (Date)</w:t>
            </w:r>
            <w:r w:rsidR="00A63B00" w:rsidRPr="00A63B00">
              <w:rPr>
                <w:sz w:val="20"/>
                <w:szCs w:val="20"/>
                <w:u w:val="single"/>
              </w:rPr>
              <w:t>June 1</w:t>
            </w:r>
            <w:r w:rsidR="009B1BCA" w:rsidRPr="00A63B00">
              <w:rPr>
                <w:sz w:val="20"/>
                <w:szCs w:val="20"/>
                <w:u w:val="single"/>
              </w:rPr>
              <w:t>,</w:t>
            </w:r>
            <w:bookmarkStart w:id="22" w:name="_GoBack"/>
            <w:bookmarkEnd w:id="22"/>
            <w:r w:rsidR="009B1BCA">
              <w:rPr>
                <w:sz w:val="20"/>
                <w:szCs w:val="20"/>
                <w:u w:val="single"/>
              </w:rPr>
              <w:t xml:space="preserve"> 2012</w:t>
            </w:r>
          </w:p>
        </w:tc>
        <w:tc>
          <w:tcPr>
            <w:tcW w:w="7566" w:type="dxa"/>
            <w:gridSpan w:val="5"/>
            <w:tcBorders>
              <w:top w:val="nil"/>
              <w:left w:val="nil"/>
              <w:bottom w:val="nil"/>
            </w:tcBorders>
          </w:tcPr>
          <w:p w:rsidR="00C0718B" w:rsidRPr="007F4933" w:rsidRDefault="00C0718B" w:rsidP="00E72283">
            <w:pPr>
              <w:tabs>
                <w:tab w:val="left" w:pos="10368"/>
              </w:tabs>
              <w:autoSpaceDE w:val="0"/>
              <w:autoSpaceDN w:val="0"/>
              <w:adjustRightInd w:val="0"/>
              <w:ind w:right="-108"/>
              <w:rPr>
                <w:b/>
                <w:sz w:val="20"/>
                <w:szCs w:val="20"/>
                <w:u w:val="single"/>
              </w:rPr>
            </w:pPr>
            <w:r w:rsidRPr="007F4933">
              <w:rPr>
                <w:sz w:val="20"/>
                <w:szCs w:val="20"/>
              </w:rPr>
              <w:t xml:space="preserve">at </w:t>
            </w:r>
            <w:bookmarkStart w:id="23" w:name="Text17"/>
            <w:r w:rsidRPr="007F4933">
              <w:rPr>
                <w:sz w:val="20"/>
                <w:szCs w:val="20"/>
              </w:rPr>
              <w:t xml:space="preserve">(Location) </w:t>
            </w:r>
            <w:bookmarkEnd w:id="23"/>
            <w:r w:rsidR="00E72283">
              <w:rPr>
                <w:sz w:val="20"/>
                <w:szCs w:val="20"/>
                <w:u w:val="single"/>
              </w:rPr>
              <w:t xml:space="preserve">  Chicago, IL</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4" w:name="AffSig"/>
            <w:r w:rsidR="00E72283" w:rsidRPr="00E72283">
              <w:rPr>
                <w:sz w:val="20"/>
                <w:szCs w:val="20"/>
                <w:u w:val="single"/>
              </w:rPr>
              <w:t>/s/Candice L. Glover, Manager</w:t>
            </w:r>
            <w:r w:rsidR="0076337E"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0076337E" w:rsidRPr="007F4933">
              <w:rPr>
                <w:sz w:val="20"/>
                <w:szCs w:val="20"/>
                <w:u w:val="single"/>
              </w:rPr>
            </w:r>
            <w:r w:rsidR="0076337E"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6337E" w:rsidRPr="007F4933">
              <w:rPr>
                <w:sz w:val="20"/>
                <w:szCs w:val="20"/>
                <w:u w:val="single"/>
              </w:rPr>
              <w:fldChar w:fldCharType="end"/>
            </w:r>
            <w:bookmarkEnd w:id="24"/>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0E7BF8" w:rsidRDefault="00C0718B" w:rsidP="00A63B00">
            <w:pPr>
              <w:tabs>
                <w:tab w:val="left" w:pos="10368"/>
              </w:tabs>
              <w:autoSpaceDE w:val="0"/>
              <w:autoSpaceDN w:val="0"/>
              <w:adjustRightInd w:val="0"/>
              <w:ind w:right="-108"/>
              <w:rPr>
                <w:b/>
                <w:sz w:val="20"/>
                <w:szCs w:val="20"/>
                <w:u w:val="single"/>
              </w:rPr>
            </w:pPr>
            <w:r w:rsidRPr="007F4933">
              <w:rPr>
                <w:sz w:val="20"/>
                <w:szCs w:val="20"/>
              </w:rPr>
              <w:t>(Date)</w:t>
            </w:r>
            <w:r w:rsidR="00A63B00">
              <w:rPr>
                <w:sz w:val="20"/>
                <w:szCs w:val="20"/>
                <w:u w:val="single"/>
              </w:rPr>
              <w:t>June 1</w:t>
            </w:r>
            <w:r w:rsidR="00D16EB1">
              <w:rPr>
                <w:sz w:val="20"/>
                <w:szCs w:val="20"/>
                <w:u w:val="single"/>
              </w:rPr>
              <w:t>, 2012</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 xml:space="preserve">, </w:t>
            </w:r>
            <w:r w:rsidR="00E72283">
              <w:rPr>
                <w:sz w:val="20"/>
                <w:szCs w:val="20"/>
                <w:u w:val="single"/>
              </w:rPr>
              <w:t>Candice L. Glover</w:t>
            </w:r>
            <w:r w:rsidR="00CA2394">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E72283">
            <w:pPr>
              <w:autoSpaceDE w:val="0"/>
              <w:autoSpaceDN w:val="0"/>
              <w:adjustRightInd w:val="0"/>
              <w:ind w:right="-108"/>
              <w:rPr>
                <w:sz w:val="20"/>
                <w:szCs w:val="20"/>
              </w:rPr>
            </w:pPr>
            <w:r w:rsidRPr="007F4933">
              <w:rPr>
                <w:sz w:val="20"/>
                <w:szCs w:val="20"/>
              </w:rPr>
              <w:t>*(Signature and Title)</w:t>
            </w:r>
            <w:r w:rsidR="00E72283">
              <w:rPr>
                <w:sz w:val="20"/>
                <w:szCs w:val="20"/>
                <w:u w:val="single"/>
              </w:rPr>
              <w:t xml:space="preserve">  /s/Candice L. Glover, Manager</w:t>
            </w:r>
          </w:p>
        </w:tc>
        <w:tc>
          <w:tcPr>
            <w:tcW w:w="2706" w:type="dxa"/>
            <w:gridSpan w:val="2"/>
            <w:tcBorders>
              <w:top w:val="nil"/>
              <w:left w:val="nil"/>
              <w:bottom w:val="nil"/>
            </w:tcBorders>
          </w:tcPr>
          <w:p w:rsidR="00C0718B" w:rsidRPr="007F4933" w:rsidRDefault="00C0718B" w:rsidP="00A63B00">
            <w:pPr>
              <w:autoSpaceDE w:val="0"/>
              <w:autoSpaceDN w:val="0"/>
              <w:adjustRightInd w:val="0"/>
              <w:ind w:right="-108"/>
              <w:rPr>
                <w:sz w:val="20"/>
                <w:szCs w:val="20"/>
              </w:rPr>
            </w:pPr>
            <w:r w:rsidRPr="007F4933">
              <w:rPr>
                <w:sz w:val="20"/>
                <w:szCs w:val="20"/>
              </w:rPr>
              <w:t xml:space="preserve">(Date) </w:t>
            </w:r>
            <w:r w:rsidR="00A63B00">
              <w:rPr>
                <w:sz w:val="20"/>
                <w:szCs w:val="20"/>
                <w:u w:val="single"/>
              </w:rPr>
              <w:t>June 1</w:t>
            </w:r>
            <w:r w:rsidR="00D16EB1">
              <w:rPr>
                <w:sz w:val="20"/>
                <w:szCs w:val="20"/>
                <w:u w:val="single"/>
              </w:rPr>
              <w:t>, 2012</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93" w:rsidRDefault="009F6B93">
      <w:r>
        <w:separator/>
      </w:r>
    </w:p>
  </w:endnote>
  <w:endnote w:type="continuationSeparator" w:id="0">
    <w:p w:rsidR="009F6B93" w:rsidRDefault="009F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7B" w:rsidRDefault="0076337E" w:rsidP="007200D6">
    <w:pPr>
      <w:pStyle w:val="Footer"/>
      <w:framePr w:wrap="around" w:vAnchor="text" w:hAnchor="margin" w:xAlign="right" w:y="1"/>
      <w:rPr>
        <w:rStyle w:val="PageNumber"/>
      </w:rPr>
    </w:pPr>
    <w:r>
      <w:rPr>
        <w:rStyle w:val="PageNumber"/>
      </w:rPr>
      <w:fldChar w:fldCharType="begin"/>
    </w:r>
    <w:r w:rsidR="0007797B">
      <w:rPr>
        <w:rStyle w:val="PageNumber"/>
      </w:rPr>
      <w:instrText xml:space="preserve">PAGE  </w:instrText>
    </w:r>
    <w:r>
      <w:rPr>
        <w:rStyle w:val="PageNumber"/>
      </w:rPr>
      <w:fldChar w:fldCharType="end"/>
    </w:r>
  </w:p>
  <w:p w:rsidR="0007797B" w:rsidRDefault="0007797B" w:rsidP="00B76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7B" w:rsidRPr="001027DF" w:rsidRDefault="0007797B">
    <w:pPr>
      <w:pStyle w:val="Footer"/>
      <w:jc w:val="center"/>
      <w:rPr>
        <w:sz w:val="20"/>
        <w:szCs w:val="20"/>
      </w:rPr>
    </w:pPr>
    <w:r w:rsidRPr="001027DF">
      <w:rPr>
        <w:sz w:val="20"/>
        <w:szCs w:val="20"/>
      </w:rPr>
      <w:t xml:space="preserve">Page </w:t>
    </w:r>
    <w:r w:rsidR="0076337E" w:rsidRPr="001027DF">
      <w:rPr>
        <w:b/>
        <w:sz w:val="20"/>
        <w:szCs w:val="20"/>
      </w:rPr>
      <w:fldChar w:fldCharType="begin"/>
    </w:r>
    <w:r w:rsidRPr="001027DF">
      <w:rPr>
        <w:b/>
        <w:sz w:val="20"/>
        <w:szCs w:val="20"/>
      </w:rPr>
      <w:instrText xml:space="preserve"> PAGE </w:instrText>
    </w:r>
    <w:r w:rsidR="0076337E" w:rsidRPr="001027DF">
      <w:rPr>
        <w:b/>
        <w:sz w:val="20"/>
        <w:szCs w:val="20"/>
      </w:rPr>
      <w:fldChar w:fldCharType="separate"/>
    </w:r>
    <w:r w:rsidR="00FB0DEF">
      <w:rPr>
        <w:b/>
        <w:noProof/>
        <w:sz w:val="20"/>
        <w:szCs w:val="20"/>
      </w:rPr>
      <w:t>1</w:t>
    </w:r>
    <w:r w:rsidR="0076337E" w:rsidRPr="001027DF">
      <w:rPr>
        <w:b/>
        <w:sz w:val="20"/>
        <w:szCs w:val="20"/>
      </w:rPr>
      <w:fldChar w:fldCharType="end"/>
    </w:r>
    <w:r w:rsidRPr="001027DF">
      <w:rPr>
        <w:sz w:val="20"/>
        <w:szCs w:val="20"/>
      </w:rPr>
      <w:t xml:space="preserve"> of </w:t>
    </w:r>
    <w:r w:rsidR="0076337E" w:rsidRPr="001027DF">
      <w:rPr>
        <w:b/>
        <w:sz w:val="20"/>
        <w:szCs w:val="20"/>
      </w:rPr>
      <w:fldChar w:fldCharType="begin"/>
    </w:r>
    <w:r w:rsidRPr="001027DF">
      <w:rPr>
        <w:b/>
        <w:sz w:val="20"/>
        <w:szCs w:val="20"/>
      </w:rPr>
      <w:instrText xml:space="preserve"> NUMPAGES  </w:instrText>
    </w:r>
    <w:r w:rsidR="0076337E" w:rsidRPr="001027DF">
      <w:rPr>
        <w:b/>
        <w:sz w:val="20"/>
        <w:szCs w:val="20"/>
      </w:rPr>
      <w:fldChar w:fldCharType="separate"/>
    </w:r>
    <w:r w:rsidR="00FB0DEF">
      <w:rPr>
        <w:b/>
        <w:noProof/>
        <w:sz w:val="20"/>
        <w:szCs w:val="20"/>
      </w:rPr>
      <w:t>4</w:t>
    </w:r>
    <w:r w:rsidR="0076337E" w:rsidRPr="001027DF">
      <w:rPr>
        <w:b/>
        <w:sz w:val="20"/>
        <w:szCs w:val="20"/>
      </w:rPr>
      <w:fldChar w:fldCharType="end"/>
    </w:r>
  </w:p>
  <w:p w:rsidR="0007797B" w:rsidRDefault="0007797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93" w:rsidRDefault="009F6B93">
      <w:r>
        <w:separator/>
      </w:r>
    </w:p>
  </w:footnote>
  <w:footnote w:type="continuationSeparator" w:id="0">
    <w:p w:rsidR="009F6B93" w:rsidRDefault="009F6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1E"/>
    <w:rsid w:val="00026F6B"/>
    <w:rsid w:val="00030AFE"/>
    <w:rsid w:val="00033506"/>
    <w:rsid w:val="00040CD2"/>
    <w:rsid w:val="000522A9"/>
    <w:rsid w:val="00057F6C"/>
    <w:rsid w:val="0007207F"/>
    <w:rsid w:val="00072DE8"/>
    <w:rsid w:val="0007341C"/>
    <w:rsid w:val="00075488"/>
    <w:rsid w:val="0007797B"/>
    <w:rsid w:val="00087BC2"/>
    <w:rsid w:val="000A1E6B"/>
    <w:rsid w:val="000A2E20"/>
    <w:rsid w:val="000B3B7C"/>
    <w:rsid w:val="000B53E6"/>
    <w:rsid w:val="000B60D7"/>
    <w:rsid w:val="000C1A88"/>
    <w:rsid w:val="000C59E3"/>
    <w:rsid w:val="000C7FBA"/>
    <w:rsid w:val="000D6A5F"/>
    <w:rsid w:val="000E397B"/>
    <w:rsid w:val="000E7BF8"/>
    <w:rsid w:val="000F0445"/>
    <w:rsid w:val="000F6B4D"/>
    <w:rsid w:val="000F7000"/>
    <w:rsid w:val="001027DF"/>
    <w:rsid w:val="00107F06"/>
    <w:rsid w:val="001145B4"/>
    <w:rsid w:val="001166CC"/>
    <w:rsid w:val="00117534"/>
    <w:rsid w:val="001203D9"/>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60E69"/>
    <w:rsid w:val="00283AC1"/>
    <w:rsid w:val="00287723"/>
    <w:rsid w:val="00291905"/>
    <w:rsid w:val="00291C21"/>
    <w:rsid w:val="00295EE9"/>
    <w:rsid w:val="002A47A5"/>
    <w:rsid w:val="002A4B36"/>
    <w:rsid w:val="002A4D33"/>
    <w:rsid w:val="002A5FC3"/>
    <w:rsid w:val="002A7D35"/>
    <w:rsid w:val="002B0292"/>
    <w:rsid w:val="002B44BD"/>
    <w:rsid w:val="002B4CE8"/>
    <w:rsid w:val="002D2B73"/>
    <w:rsid w:val="002D7274"/>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137F6"/>
    <w:rsid w:val="00421778"/>
    <w:rsid w:val="0042220C"/>
    <w:rsid w:val="00422FA2"/>
    <w:rsid w:val="00426827"/>
    <w:rsid w:val="004279E5"/>
    <w:rsid w:val="0043157F"/>
    <w:rsid w:val="00432CD2"/>
    <w:rsid w:val="004359F3"/>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07E76"/>
    <w:rsid w:val="00512923"/>
    <w:rsid w:val="005154C2"/>
    <w:rsid w:val="00515DDC"/>
    <w:rsid w:val="005203ED"/>
    <w:rsid w:val="00540C63"/>
    <w:rsid w:val="005458BD"/>
    <w:rsid w:val="005519BA"/>
    <w:rsid w:val="00554FE5"/>
    <w:rsid w:val="00561FD7"/>
    <w:rsid w:val="00563A62"/>
    <w:rsid w:val="005645EA"/>
    <w:rsid w:val="0057272E"/>
    <w:rsid w:val="005806B7"/>
    <w:rsid w:val="005831AF"/>
    <w:rsid w:val="005866B5"/>
    <w:rsid w:val="00591C0C"/>
    <w:rsid w:val="0059302A"/>
    <w:rsid w:val="005A1104"/>
    <w:rsid w:val="005B3973"/>
    <w:rsid w:val="005C24A8"/>
    <w:rsid w:val="005C36E5"/>
    <w:rsid w:val="005D530A"/>
    <w:rsid w:val="005E3FDD"/>
    <w:rsid w:val="006153BC"/>
    <w:rsid w:val="00621205"/>
    <w:rsid w:val="006241E2"/>
    <w:rsid w:val="00632404"/>
    <w:rsid w:val="00635B46"/>
    <w:rsid w:val="006361BC"/>
    <w:rsid w:val="00640B32"/>
    <w:rsid w:val="006543C9"/>
    <w:rsid w:val="006549FE"/>
    <w:rsid w:val="006751E2"/>
    <w:rsid w:val="00685AF8"/>
    <w:rsid w:val="006921E4"/>
    <w:rsid w:val="006937EA"/>
    <w:rsid w:val="006B043E"/>
    <w:rsid w:val="006B1758"/>
    <w:rsid w:val="006B22E7"/>
    <w:rsid w:val="006B26C9"/>
    <w:rsid w:val="006D2005"/>
    <w:rsid w:val="006E1333"/>
    <w:rsid w:val="006F5A56"/>
    <w:rsid w:val="007121C2"/>
    <w:rsid w:val="0071743D"/>
    <w:rsid w:val="007200D6"/>
    <w:rsid w:val="00725FD9"/>
    <w:rsid w:val="00726600"/>
    <w:rsid w:val="00727BB5"/>
    <w:rsid w:val="0074218D"/>
    <w:rsid w:val="007475F4"/>
    <w:rsid w:val="00754CDB"/>
    <w:rsid w:val="0076337E"/>
    <w:rsid w:val="0076742D"/>
    <w:rsid w:val="00771D9A"/>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41B12"/>
    <w:rsid w:val="00841FAE"/>
    <w:rsid w:val="00854BB3"/>
    <w:rsid w:val="008654C7"/>
    <w:rsid w:val="00872DB4"/>
    <w:rsid w:val="00873EC6"/>
    <w:rsid w:val="00875622"/>
    <w:rsid w:val="00880132"/>
    <w:rsid w:val="00883CD8"/>
    <w:rsid w:val="00887406"/>
    <w:rsid w:val="00892523"/>
    <w:rsid w:val="008A1210"/>
    <w:rsid w:val="008B1E72"/>
    <w:rsid w:val="008C050B"/>
    <w:rsid w:val="008C55C4"/>
    <w:rsid w:val="008D349C"/>
    <w:rsid w:val="008D45EA"/>
    <w:rsid w:val="008D6A13"/>
    <w:rsid w:val="008E314A"/>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5CBE"/>
    <w:rsid w:val="009661ED"/>
    <w:rsid w:val="009670BA"/>
    <w:rsid w:val="009759C2"/>
    <w:rsid w:val="00985472"/>
    <w:rsid w:val="00992743"/>
    <w:rsid w:val="009B1BCA"/>
    <w:rsid w:val="009B33DA"/>
    <w:rsid w:val="009B4484"/>
    <w:rsid w:val="009B5C59"/>
    <w:rsid w:val="009C5ADF"/>
    <w:rsid w:val="009D0173"/>
    <w:rsid w:val="009D2106"/>
    <w:rsid w:val="009D6E6C"/>
    <w:rsid w:val="009E0C4C"/>
    <w:rsid w:val="009E4D54"/>
    <w:rsid w:val="009E7392"/>
    <w:rsid w:val="009F6B93"/>
    <w:rsid w:val="00A03DAD"/>
    <w:rsid w:val="00A2265F"/>
    <w:rsid w:val="00A22B3C"/>
    <w:rsid w:val="00A23C36"/>
    <w:rsid w:val="00A30D70"/>
    <w:rsid w:val="00A364B0"/>
    <w:rsid w:val="00A43BBF"/>
    <w:rsid w:val="00A444BE"/>
    <w:rsid w:val="00A543CF"/>
    <w:rsid w:val="00A63B00"/>
    <w:rsid w:val="00A66A76"/>
    <w:rsid w:val="00A90C3C"/>
    <w:rsid w:val="00A93D34"/>
    <w:rsid w:val="00A975A3"/>
    <w:rsid w:val="00AB0A8C"/>
    <w:rsid w:val="00AB47A0"/>
    <w:rsid w:val="00AB7E5D"/>
    <w:rsid w:val="00AC3A10"/>
    <w:rsid w:val="00AE1112"/>
    <w:rsid w:val="00AE4A3F"/>
    <w:rsid w:val="00AF4979"/>
    <w:rsid w:val="00AF7AC4"/>
    <w:rsid w:val="00B03D36"/>
    <w:rsid w:val="00B37F5B"/>
    <w:rsid w:val="00B4617B"/>
    <w:rsid w:val="00B56930"/>
    <w:rsid w:val="00B647C2"/>
    <w:rsid w:val="00B64B53"/>
    <w:rsid w:val="00B702A9"/>
    <w:rsid w:val="00B76324"/>
    <w:rsid w:val="00B76B64"/>
    <w:rsid w:val="00B82283"/>
    <w:rsid w:val="00B9633A"/>
    <w:rsid w:val="00B97598"/>
    <w:rsid w:val="00BB740C"/>
    <w:rsid w:val="00BD2FAF"/>
    <w:rsid w:val="00BE6BE1"/>
    <w:rsid w:val="00C05BEB"/>
    <w:rsid w:val="00C0718B"/>
    <w:rsid w:val="00C106B3"/>
    <w:rsid w:val="00C13E26"/>
    <w:rsid w:val="00C1503F"/>
    <w:rsid w:val="00C331B0"/>
    <w:rsid w:val="00C40905"/>
    <w:rsid w:val="00C5009F"/>
    <w:rsid w:val="00C50EF4"/>
    <w:rsid w:val="00C52623"/>
    <w:rsid w:val="00C56A5F"/>
    <w:rsid w:val="00C56E63"/>
    <w:rsid w:val="00C639B2"/>
    <w:rsid w:val="00C76F44"/>
    <w:rsid w:val="00C82CB3"/>
    <w:rsid w:val="00C93FDB"/>
    <w:rsid w:val="00C97524"/>
    <w:rsid w:val="00CA2394"/>
    <w:rsid w:val="00CB0B04"/>
    <w:rsid w:val="00CB0B1C"/>
    <w:rsid w:val="00CB69EA"/>
    <w:rsid w:val="00CC6347"/>
    <w:rsid w:val="00CD6402"/>
    <w:rsid w:val="00CF723D"/>
    <w:rsid w:val="00D06F13"/>
    <w:rsid w:val="00D10FFB"/>
    <w:rsid w:val="00D16EB1"/>
    <w:rsid w:val="00D178BE"/>
    <w:rsid w:val="00D2455D"/>
    <w:rsid w:val="00D32023"/>
    <w:rsid w:val="00D32C58"/>
    <w:rsid w:val="00D3303B"/>
    <w:rsid w:val="00D40F91"/>
    <w:rsid w:val="00D44973"/>
    <w:rsid w:val="00D46348"/>
    <w:rsid w:val="00D52A46"/>
    <w:rsid w:val="00D53FB3"/>
    <w:rsid w:val="00D62327"/>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2283"/>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835"/>
    <w:rsid w:val="00F32334"/>
    <w:rsid w:val="00F654BE"/>
    <w:rsid w:val="00F82F18"/>
    <w:rsid w:val="00FB0DEF"/>
    <w:rsid w:val="00FB16ED"/>
    <w:rsid w:val="00FB232F"/>
    <w:rsid w:val="00FC3C26"/>
    <w:rsid w:val="00FC400B"/>
    <w:rsid w:val="00FD0639"/>
    <w:rsid w:val="00FD1791"/>
    <w:rsid w:val="00FD32ED"/>
    <w:rsid w:val="00FD39C9"/>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co.ohio.gov"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1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es.ohio.gov/oac/4901%3A1-7"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9" TargetMode="External"/><Relationship Id="rId5" Type="http://schemas.openxmlformats.org/officeDocument/2006/relationships/webSettings" Target="webSetting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7" TargetMode="External"/><Relationship Id="rId10" Type="http://schemas.openxmlformats.org/officeDocument/2006/relationships/hyperlink" Target="http://codes.ohio.gov/oac/4901%3A1-6"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www.puco.ohio.gov/emplibrary/files/util/TelecomFiles/4901x1-6-14_Filing_Requirements.htm" TargetMode="External"/><Relationship Id="rId65" Type="http://schemas.openxmlformats.org/officeDocument/2006/relationships/hyperlink" Target="http://codes.ohio.gov/oac/4901%3A1-7-0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04" TargetMode="External"/><Relationship Id="rId8" Type="http://schemas.openxmlformats.org/officeDocument/2006/relationships/footer" Target="footer1.xml"/><Relationship Id="rId51" Type="http://schemas.openxmlformats.org/officeDocument/2006/relationships/hyperlink" Target="http://codes.ohio.gov/oac/4901%3A1-6-14"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codes.ohio.gov/oac/4901%3A1-6-15"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5" TargetMode="External"/><Relationship Id="rId70" Type="http://schemas.openxmlformats.org/officeDocument/2006/relationships/hyperlink" Target="http://codes.ohio.gov/oac/4901%3A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14145</CharactersWithSpaces>
  <SharedDoc>false</SharedDoc>
  <HLinks>
    <vt:vector size="366" baseType="variant">
      <vt:variant>
        <vt:i4>7602295</vt:i4>
      </vt:variant>
      <vt:variant>
        <vt:i4>358</vt:i4>
      </vt:variant>
      <vt:variant>
        <vt:i4>0</vt:i4>
      </vt:variant>
      <vt:variant>
        <vt:i4>5</vt:i4>
      </vt:variant>
      <vt:variant>
        <vt:lpwstr>http://codes.ohio.gov/oac/4901%3A1-6-15</vt:lpwstr>
      </vt:variant>
      <vt:variant>
        <vt:lpwstr/>
      </vt:variant>
      <vt:variant>
        <vt:i4>7602295</vt:i4>
      </vt:variant>
      <vt:variant>
        <vt:i4>353</vt:i4>
      </vt:variant>
      <vt:variant>
        <vt:i4>0</vt:i4>
      </vt:variant>
      <vt:variant>
        <vt:i4>5</vt:i4>
      </vt:variant>
      <vt:variant>
        <vt:lpwstr>http://codes.ohio.gov/oac/4901%3A1-7-04</vt:lpwstr>
      </vt:variant>
      <vt:variant>
        <vt:lpwstr/>
      </vt:variant>
      <vt:variant>
        <vt:i4>7667831</vt:i4>
      </vt:variant>
      <vt:variant>
        <vt:i4>348</vt:i4>
      </vt:variant>
      <vt:variant>
        <vt:i4>0</vt:i4>
      </vt:variant>
      <vt:variant>
        <vt:i4>5</vt:i4>
      </vt:variant>
      <vt:variant>
        <vt:lpwstr>http://codes.ohio.gov/oac/4901%3A1-7-14</vt:lpwstr>
      </vt:variant>
      <vt:variant>
        <vt:lpwstr/>
      </vt:variant>
      <vt:variant>
        <vt:i4>7667831</vt:i4>
      </vt:variant>
      <vt:variant>
        <vt:i4>343</vt:i4>
      </vt:variant>
      <vt:variant>
        <vt:i4>0</vt:i4>
      </vt:variant>
      <vt:variant>
        <vt:i4>5</vt:i4>
      </vt:variant>
      <vt:variant>
        <vt:lpwstr>http://codes.ohio.gov/oac/4901%3A1-7-14</vt:lpwstr>
      </vt:variant>
      <vt:variant>
        <vt:lpwstr/>
      </vt:variant>
      <vt:variant>
        <vt:i4>7602295</vt:i4>
      </vt:variant>
      <vt:variant>
        <vt:i4>338</vt:i4>
      </vt:variant>
      <vt:variant>
        <vt:i4>0</vt:i4>
      </vt:variant>
      <vt:variant>
        <vt:i4>5</vt:i4>
      </vt:variant>
      <vt:variant>
        <vt:lpwstr>http://codes.ohio.gov/oac/4901%3A1-7-09</vt:lpwstr>
      </vt:variant>
      <vt:variant>
        <vt:lpwstr/>
      </vt:variant>
      <vt:variant>
        <vt:i4>7602295</vt:i4>
      </vt:variant>
      <vt:variant>
        <vt:i4>333</vt:i4>
      </vt:variant>
      <vt:variant>
        <vt:i4>0</vt:i4>
      </vt:variant>
      <vt:variant>
        <vt:i4>5</vt:i4>
      </vt:variant>
      <vt:variant>
        <vt:lpwstr>http://codes.ohio.gov/oac/4901%3A1-7-09</vt:lpwstr>
      </vt:variant>
      <vt:variant>
        <vt:lpwstr/>
      </vt:variant>
      <vt:variant>
        <vt:i4>7602295</vt:i4>
      </vt:variant>
      <vt:variant>
        <vt:i4>328</vt:i4>
      </vt:variant>
      <vt:variant>
        <vt:i4>0</vt:i4>
      </vt:variant>
      <vt:variant>
        <vt:i4>5</vt:i4>
      </vt:variant>
      <vt:variant>
        <vt:lpwstr>http://codes.ohio.gov/oac/4901%3A1-7-07</vt:lpwstr>
      </vt:variant>
      <vt:variant>
        <vt:lpwstr/>
      </vt:variant>
      <vt:variant>
        <vt:i4>7602295</vt:i4>
      </vt:variant>
      <vt:variant>
        <vt:i4>323</vt:i4>
      </vt:variant>
      <vt:variant>
        <vt:i4>0</vt:i4>
      </vt:variant>
      <vt:variant>
        <vt:i4>5</vt:i4>
      </vt:variant>
      <vt:variant>
        <vt:lpwstr>http://codes.ohio.gov/oac/4901%3A1-7-07</vt:lpwstr>
      </vt:variant>
      <vt:variant>
        <vt:lpwstr/>
      </vt:variant>
      <vt:variant>
        <vt:i4>7602295</vt:i4>
      </vt:variant>
      <vt:variant>
        <vt:i4>318</vt:i4>
      </vt:variant>
      <vt:variant>
        <vt:i4>0</vt:i4>
      </vt:variant>
      <vt:variant>
        <vt:i4>5</vt:i4>
      </vt:variant>
      <vt:variant>
        <vt:lpwstr>http://codes.ohio.gov/oac/4901%3A1-6-15</vt:lpwstr>
      </vt:variant>
      <vt:variant>
        <vt:lpwstr/>
      </vt:variant>
      <vt:variant>
        <vt:i4>4456538</vt:i4>
      </vt:variant>
      <vt:variant>
        <vt:i4>315</vt:i4>
      </vt:variant>
      <vt:variant>
        <vt:i4>0</vt:i4>
      </vt:variant>
      <vt:variant>
        <vt:i4>5</vt:i4>
      </vt:variant>
      <vt:variant>
        <vt:lpwstr>http://codes.ohio.gov/oac/4901%3A1-7</vt:lpwstr>
      </vt:variant>
      <vt:variant>
        <vt:lpwstr/>
      </vt:variant>
      <vt:variant>
        <vt:i4>2031628</vt:i4>
      </vt:variant>
      <vt:variant>
        <vt:i4>312</vt:i4>
      </vt:variant>
      <vt:variant>
        <vt:i4>0</vt:i4>
      </vt:variant>
      <vt:variant>
        <vt:i4>5</vt:i4>
      </vt:variant>
      <vt:variant>
        <vt:lpwstr>http://www.puco.ohio.gov/emplibrary/files/util/TelecomFiles/4901x1-6-14_Filing_Requirements.htm</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http://codes.ohio.gov/oac/4901%3A1-6-14</vt:lpwstr>
      </vt:variant>
      <vt:variant>
        <vt:lpwstr/>
      </vt:variant>
      <vt:variant>
        <vt:i4>7602295</vt:i4>
      </vt:variant>
      <vt:variant>
        <vt:i4>259</vt:i4>
      </vt:variant>
      <vt:variant>
        <vt:i4>0</vt:i4>
      </vt:variant>
      <vt:variant>
        <vt:i4>5</vt:i4>
      </vt:variant>
      <vt:variant>
        <vt:lpwstr>http://codes.ohio.gov/oac/4901%3A1-6-14</vt:lpwstr>
      </vt:variant>
      <vt:variant>
        <vt:lpwstr/>
      </vt:variant>
      <vt:variant>
        <vt:i4>7602295</vt:i4>
      </vt:variant>
      <vt:variant>
        <vt:i4>254</vt:i4>
      </vt:variant>
      <vt:variant>
        <vt:i4>0</vt:i4>
      </vt:variant>
      <vt:variant>
        <vt:i4>5</vt:i4>
      </vt:variant>
      <vt:variant>
        <vt:lpwstr>http://codes.ohio.gov/oac/4901%3A1-6-14</vt:lpwstr>
      </vt:variant>
      <vt:variant>
        <vt:lpwstr/>
      </vt:variant>
      <vt:variant>
        <vt:i4>7602295</vt:i4>
      </vt:variant>
      <vt:variant>
        <vt:i4>249</vt:i4>
      </vt:variant>
      <vt:variant>
        <vt:i4>0</vt:i4>
      </vt:variant>
      <vt:variant>
        <vt:i4>5</vt:i4>
      </vt:variant>
      <vt:variant>
        <vt:lpwstr>http://codes.ohio.gov/oac/4901%3A1-6-14</vt:lpwstr>
      </vt:variant>
      <vt:variant>
        <vt:lpwstr/>
      </vt:variant>
      <vt:variant>
        <vt:i4>7602295</vt:i4>
      </vt:variant>
      <vt:variant>
        <vt:i4>244</vt:i4>
      </vt:variant>
      <vt:variant>
        <vt:i4>0</vt:i4>
      </vt:variant>
      <vt:variant>
        <vt:i4>5</vt:i4>
      </vt:variant>
      <vt:variant>
        <vt:lpwstr>http://codes.ohio.gov/oac/4901%3A1-6-14</vt:lpwstr>
      </vt:variant>
      <vt:variant>
        <vt:lpwstr/>
      </vt:variant>
      <vt:variant>
        <vt:i4>7602295</vt:i4>
      </vt:variant>
      <vt:variant>
        <vt:i4>239</vt:i4>
      </vt:variant>
      <vt:variant>
        <vt:i4>0</vt:i4>
      </vt:variant>
      <vt:variant>
        <vt:i4>5</vt:i4>
      </vt:variant>
      <vt:variant>
        <vt:lpwstr>http://codes.ohio.gov/oac/4901%3A1-6-14</vt:lpwstr>
      </vt:variant>
      <vt:variant>
        <vt:lpwstr/>
      </vt:variant>
      <vt:variant>
        <vt:i4>7602295</vt:i4>
      </vt:variant>
      <vt:variant>
        <vt:i4>234</vt:i4>
      </vt:variant>
      <vt:variant>
        <vt:i4>0</vt:i4>
      </vt:variant>
      <vt:variant>
        <vt:i4>5</vt:i4>
      </vt:variant>
      <vt:variant>
        <vt:lpwstr>http://codes.ohio.gov/oac/4901%3A1-6-11</vt:lpwstr>
      </vt:variant>
      <vt:variant>
        <vt:lpwstr/>
      </vt:variant>
      <vt:variant>
        <vt:i4>7602295</vt:i4>
      </vt:variant>
      <vt:variant>
        <vt:i4>229</vt:i4>
      </vt:variant>
      <vt:variant>
        <vt:i4>0</vt:i4>
      </vt:variant>
      <vt:variant>
        <vt:i4>5</vt:i4>
      </vt:variant>
      <vt:variant>
        <vt:lpwstr>http://codes.ohio.gov/oac/4901%3A1-6-11</vt:lpwstr>
      </vt:variant>
      <vt:variant>
        <vt:lpwstr/>
      </vt:variant>
      <vt:variant>
        <vt:i4>7602295</vt:i4>
      </vt:variant>
      <vt:variant>
        <vt:i4>224</vt:i4>
      </vt:variant>
      <vt:variant>
        <vt:i4>0</vt:i4>
      </vt:variant>
      <vt:variant>
        <vt:i4>5</vt:i4>
      </vt:variant>
      <vt:variant>
        <vt:lpwstr>http://codes.ohio.gov/oac/4901%3A1-6-10</vt:lpwstr>
      </vt:variant>
      <vt:variant>
        <vt:lpwstr/>
      </vt:variant>
      <vt:variant>
        <vt:i4>7602295</vt:i4>
      </vt:variant>
      <vt:variant>
        <vt:i4>219</vt:i4>
      </vt:variant>
      <vt:variant>
        <vt:i4>0</vt:i4>
      </vt:variant>
      <vt:variant>
        <vt:i4>5</vt:i4>
      </vt:variant>
      <vt:variant>
        <vt:lpwstr>http://codes.ohio.gov/oac/4901%3A1-6-10</vt:lpwstr>
      </vt:variant>
      <vt:variant>
        <vt:lpwstr/>
      </vt:variant>
      <vt:variant>
        <vt:i4>7602295</vt:i4>
      </vt:variant>
      <vt:variant>
        <vt:i4>214</vt:i4>
      </vt:variant>
      <vt:variant>
        <vt:i4>0</vt:i4>
      </vt:variant>
      <vt:variant>
        <vt:i4>5</vt:i4>
      </vt:variant>
      <vt:variant>
        <vt:lpwstr>http://codes.ohio.gov/oac/4901%3A1-6-10</vt:lpwstr>
      </vt:variant>
      <vt:variant>
        <vt:lpwstr/>
      </vt:variant>
      <vt:variant>
        <vt:i4>7602295</vt:i4>
      </vt:variant>
      <vt:variant>
        <vt:i4>209</vt:i4>
      </vt:variant>
      <vt:variant>
        <vt:i4>0</vt:i4>
      </vt:variant>
      <vt:variant>
        <vt:i4>5</vt:i4>
      </vt:variant>
      <vt:variant>
        <vt:lpwstr>http://codes.ohio.gov/oac/4901%3A1-6-10</vt:lpwstr>
      </vt:variant>
      <vt:variant>
        <vt:lpwstr/>
      </vt:variant>
      <vt:variant>
        <vt:i4>7602295</vt:i4>
      </vt:variant>
      <vt:variant>
        <vt:i4>204</vt:i4>
      </vt:variant>
      <vt:variant>
        <vt:i4>0</vt:i4>
      </vt:variant>
      <vt:variant>
        <vt:i4>5</vt:i4>
      </vt:variant>
      <vt:variant>
        <vt:lpwstr>http://codes.ohio.gov/oac/4901%3A1-6-10</vt:lpwstr>
      </vt:variant>
      <vt:variant>
        <vt:lpwstr/>
      </vt:variant>
      <vt:variant>
        <vt:i4>4522074</vt:i4>
      </vt:variant>
      <vt:variant>
        <vt:i4>199</vt:i4>
      </vt:variant>
      <vt:variant>
        <vt:i4>0</vt:i4>
      </vt:variant>
      <vt:variant>
        <vt:i4>5</vt:i4>
      </vt:variant>
      <vt:variant>
        <vt:lpwstr>http://codes.ohio.gov/oac/4901%3A1-6</vt:lpwstr>
      </vt:variant>
      <vt:variant>
        <vt:lpwstr/>
      </vt:variant>
      <vt:variant>
        <vt:i4>4522074</vt:i4>
      </vt:variant>
      <vt:variant>
        <vt:i4>186</vt:i4>
      </vt:variant>
      <vt:variant>
        <vt:i4>0</vt:i4>
      </vt:variant>
      <vt:variant>
        <vt:i4>5</vt:i4>
      </vt:variant>
      <vt:variant>
        <vt:lpwstr>http://codes.ohio.gov/oac/4901%3A1-6</vt:lpwstr>
      </vt:variant>
      <vt:variant>
        <vt:lpwstr/>
      </vt:variant>
      <vt:variant>
        <vt:i4>4522074</vt:i4>
      </vt:variant>
      <vt:variant>
        <vt:i4>163</vt:i4>
      </vt:variant>
      <vt:variant>
        <vt:i4>0</vt:i4>
      </vt:variant>
      <vt:variant>
        <vt:i4>5</vt:i4>
      </vt:variant>
      <vt:variant>
        <vt:lpwstr>http://codes.ohio.gov/oac/4901%3A1-6</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7667831</vt:i4>
      </vt:variant>
      <vt:variant>
        <vt:i4>82</vt:i4>
      </vt:variant>
      <vt:variant>
        <vt:i4>0</vt:i4>
      </vt:variant>
      <vt:variant>
        <vt:i4>5</vt:i4>
      </vt:variant>
      <vt:variant>
        <vt:lpwstr>http://codes.ohio.gov/oac/4901%3A1-6-04</vt:lpwstr>
      </vt:variant>
      <vt:variant>
        <vt:lpwstr/>
      </vt:variant>
      <vt:variant>
        <vt:i4>7667831</vt:i4>
      </vt:variant>
      <vt:variant>
        <vt:i4>77</vt:i4>
      </vt:variant>
      <vt:variant>
        <vt:i4>0</vt:i4>
      </vt:variant>
      <vt:variant>
        <vt:i4>5</vt:i4>
      </vt:variant>
      <vt:variant>
        <vt:lpwstr>http://codes.ohio.gov/oac/4901%3A1-6-04</vt:lpwstr>
      </vt:variant>
      <vt:variant>
        <vt:lpwstr/>
      </vt:variant>
      <vt:variant>
        <vt:i4>7667831</vt:i4>
      </vt:variant>
      <vt:variant>
        <vt:i4>72</vt:i4>
      </vt:variant>
      <vt:variant>
        <vt:i4>0</vt:i4>
      </vt:variant>
      <vt:variant>
        <vt:i4>5</vt:i4>
      </vt:variant>
      <vt:variant>
        <vt:lpwstr>http://codes.ohio.gov/oac/4901%3A1-6-04</vt:lpwstr>
      </vt:variant>
      <vt:variant>
        <vt:lpwstr/>
      </vt:variant>
      <vt:variant>
        <vt:i4>7667831</vt:i4>
      </vt:variant>
      <vt:variant>
        <vt:i4>67</vt:i4>
      </vt:variant>
      <vt:variant>
        <vt:i4>0</vt:i4>
      </vt:variant>
      <vt:variant>
        <vt:i4>5</vt:i4>
      </vt:variant>
      <vt:variant>
        <vt:lpwstr>http://codes.ohio.gov/oac/4901%3A1-6-04</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13</vt:i4>
      </vt:variant>
      <vt:variant>
        <vt:i4>46</vt:i4>
      </vt:variant>
      <vt:variant>
        <vt:i4>0</vt:i4>
      </vt:variant>
      <vt:variant>
        <vt:i4>5</vt:i4>
      </vt:variant>
      <vt:variant>
        <vt:lpwstr>http://www.puco.ohio.gov/</vt:lpwstr>
      </vt:variant>
      <vt:variant>
        <vt:lpwstr/>
      </vt:variant>
      <vt:variant>
        <vt:i4>7602295</vt:i4>
      </vt:variant>
      <vt:variant>
        <vt:i4>43</vt:i4>
      </vt:variant>
      <vt:variant>
        <vt:i4>0</vt:i4>
      </vt:variant>
      <vt:variant>
        <vt:i4>5</vt:i4>
      </vt:variant>
      <vt:variant>
        <vt:lpwstr>http://codes.ohio.gov/oac/4901%3A1-6-15</vt:lpwstr>
      </vt:variant>
      <vt:variant>
        <vt:lpwstr/>
      </vt:variant>
      <vt:variant>
        <vt:i4>4456538</vt:i4>
      </vt:variant>
      <vt:variant>
        <vt:i4>40</vt:i4>
      </vt:variant>
      <vt:variant>
        <vt:i4>0</vt:i4>
      </vt:variant>
      <vt:variant>
        <vt:i4>5</vt:i4>
      </vt:variant>
      <vt:variant>
        <vt:lpwstr>http://codes.ohio.gov/oac/4901%3A1-7</vt:lpwstr>
      </vt:variant>
      <vt:variant>
        <vt:lpwstr/>
      </vt:variant>
      <vt:variant>
        <vt:i4>4522074</vt:i4>
      </vt:variant>
      <vt:variant>
        <vt:i4>37</vt:i4>
      </vt:variant>
      <vt:variant>
        <vt:i4>0</vt:i4>
      </vt:variant>
      <vt:variant>
        <vt:i4>5</vt:i4>
      </vt:variant>
      <vt:variant>
        <vt:lpwstr>http://codes.ohio.gov/oac/4901%3A1-6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CDT User</cp:lastModifiedBy>
  <cp:revision>2</cp:revision>
  <cp:lastPrinted>2012-05-07T15:14:00Z</cp:lastPrinted>
  <dcterms:created xsi:type="dcterms:W3CDTF">2012-05-31T16:56:00Z</dcterms:created>
  <dcterms:modified xsi:type="dcterms:W3CDTF">2012-05-31T16:56:00Z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