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CE9F" w14:textId="77777777" w:rsidR="00383C7C" w:rsidRPr="000B76F4" w:rsidRDefault="00383C7C" w:rsidP="005A66BC">
      <w:pPr>
        <w:jc w:val="center"/>
        <w:rPr>
          <w:rFonts w:ascii="Times New Roman" w:hAnsi="Times New Roman"/>
          <w:b/>
        </w:rPr>
      </w:pPr>
      <w:bookmarkStart w:id="0" w:name="_GoBack"/>
      <w:bookmarkEnd w:id="0"/>
      <w:r w:rsidRPr="000B76F4">
        <w:rPr>
          <w:rFonts w:ascii="Times New Roman" w:hAnsi="Times New Roman"/>
          <w:b/>
        </w:rPr>
        <w:t>BEFORE</w:t>
      </w:r>
    </w:p>
    <w:p w14:paraId="59728566" w14:textId="77777777" w:rsidR="00383C7C" w:rsidRPr="000B76F4" w:rsidRDefault="00383C7C" w:rsidP="005A66BC">
      <w:pPr>
        <w:jc w:val="center"/>
        <w:rPr>
          <w:rFonts w:ascii="Times New Roman" w:hAnsi="Times New Roman"/>
        </w:rPr>
      </w:pPr>
      <w:r w:rsidRPr="000B76F4">
        <w:rPr>
          <w:rFonts w:ascii="Times New Roman" w:hAnsi="Times New Roman"/>
          <w:b/>
        </w:rPr>
        <w:t>THE PUBLIC UTILITIES COMMISSION OF OHIO</w:t>
      </w:r>
    </w:p>
    <w:p w14:paraId="19747984" w14:textId="77777777" w:rsidR="00383C7C" w:rsidRPr="000B76F4" w:rsidRDefault="00383C7C" w:rsidP="005A66BC">
      <w:pPr>
        <w:jc w:val="center"/>
        <w:rPr>
          <w:rFonts w:ascii="Times New Roman" w:hAnsi="Times New Roman"/>
        </w:rPr>
      </w:pPr>
    </w:p>
    <w:tbl>
      <w:tblPr>
        <w:tblW w:w="0" w:type="auto"/>
        <w:tblLook w:val="00A0" w:firstRow="1" w:lastRow="0" w:firstColumn="1" w:lastColumn="0" w:noHBand="0" w:noVBand="0"/>
      </w:tblPr>
      <w:tblGrid>
        <w:gridCol w:w="4672"/>
        <w:gridCol w:w="386"/>
        <w:gridCol w:w="4518"/>
      </w:tblGrid>
      <w:tr w:rsidR="00383C7C" w:rsidRPr="000B76F4" w14:paraId="66D76361" w14:textId="77777777" w:rsidTr="004C1D50">
        <w:tc>
          <w:tcPr>
            <w:tcW w:w="4672" w:type="dxa"/>
          </w:tcPr>
          <w:p w14:paraId="2466802A" w14:textId="252B6C45" w:rsidR="00383C7C" w:rsidRPr="000B76F4" w:rsidRDefault="004C1D50" w:rsidP="005A66BC">
            <w:pPr>
              <w:rPr>
                <w:rFonts w:ascii="Times New Roman" w:hAnsi="Times New Roman"/>
              </w:rPr>
            </w:pPr>
            <w:r w:rsidRPr="000B76F4">
              <w:rPr>
                <w:rFonts w:ascii="Times New Roman" w:hAnsi="Times New Roman"/>
              </w:rPr>
              <w:t>RANDY LEISZ</w:t>
            </w:r>
            <w:r w:rsidR="00383C7C" w:rsidRPr="000B76F4">
              <w:rPr>
                <w:rFonts w:ascii="Times New Roman" w:hAnsi="Times New Roman"/>
              </w:rPr>
              <w:t>,</w:t>
            </w:r>
          </w:p>
          <w:p w14:paraId="0B4FA27A" w14:textId="77777777" w:rsidR="00383C7C" w:rsidRPr="000B76F4" w:rsidRDefault="00383C7C" w:rsidP="005A66BC">
            <w:pPr>
              <w:rPr>
                <w:rFonts w:ascii="Times New Roman" w:hAnsi="Times New Roman"/>
              </w:rPr>
            </w:pPr>
          </w:p>
          <w:p w14:paraId="0918E649" w14:textId="77777777" w:rsidR="00383C7C" w:rsidRPr="000B76F4" w:rsidRDefault="00383C7C" w:rsidP="00771E21">
            <w:pPr>
              <w:ind w:firstLine="720"/>
              <w:rPr>
                <w:rFonts w:ascii="Times New Roman" w:hAnsi="Times New Roman"/>
              </w:rPr>
            </w:pPr>
            <w:r w:rsidRPr="000B76F4">
              <w:rPr>
                <w:rFonts w:ascii="Times New Roman" w:hAnsi="Times New Roman"/>
              </w:rPr>
              <w:t>Complainant,</w:t>
            </w:r>
          </w:p>
          <w:p w14:paraId="1B472855" w14:textId="77777777" w:rsidR="00383C7C" w:rsidRPr="000B76F4" w:rsidRDefault="00383C7C" w:rsidP="005A66BC">
            <w:pPr>
              <w:rPr>
                <w:rFonts w:ascii="Times New Roman" w:hAnsi="Times New Roman"/>
              </w:rPr>
            </w:pPr>
          </w:p>
          <w:p w14:paraId="13E305FF" w14:textId="77777777" w:rsidR="00383C7C" w:rsidRPr="000B76F4" w:rsidRDefault="00383C7C" w:rsidP="00771E21">
            <w:pPr>
              <w:ind w:firstLine="720"/>
              <w:rPr>
                <w:rFonts w:ascii="Times New Roman" w:hAnsi="Times New Roman"/>
              </w:rPr>
            </w:pPr>
            <w:proofErr w:type="gramStart"/>
            <w:r w:rsidRPr="000B76F4">
              <w:rPr>
                <w:rFonts w:ascii="Times New Roman" w:hAnsi="Times New Roman"/>
              </w:rPr>
              <w:t>v</w:t>
            </w:r>
            <w:proofErr w:type="gramEnd"/>
            <w:r w:rsidRPr="000B76F4">
              <w:rPr>
                <w:rFonts w:ascii="Times New Roman" w:hAnsi="Times New Roman"/>
              </w:rPr>
              <w:t>.</w:t>
            </w:r>
          </w:p>
          <w:p w14:paraId="0769B532" w14:textId="77777777" w:rsidR="00383C7C" w:rsidRPr="000B76F4" w:rsidRDefault="00383C7C" w:rsidP="005A66BC">
            <w:pPr>
              <w:rPr>
                <w:rFonts w:ascii="Times New Roman" w:hAnsi="Times New Roman"/>
              </w:rPr>
            </w:pPr>
          </w:p>
          <w:p w14:paraId="7D59036C" w14:textId="4957CD8A" w:rsidR="00383C7C" w:rsidRPr="000B76F4" w:rsidRDefault="00812564" w:rsidP="005A66BC">
            <w:pPr>
              <w:rPr>
                <w:rFonts w:ascii="Times New Roman" w:hAnsi="Times New Roman"/>
              </w:rPr>
            </w:pPr>
            <w:r w:rsidRPr="000B76F4">
              <w:rPr>
                <w:rFonts w:ascii="Times New Roman" w:hAnsi="Times New Roman"/>
              </w:rPr>
              <w:t>VECTREN ENERGY DELIVERY OF OHIO, INC</w:t>
            </w:r>
            <w:r w:rsidR="00126697" w:rsidRPr="000B76F4">
              <w:rPr>
                <w:rFonts w:ascii="Times New Roman" w:hAnsi="Times New Roman"/>
              </w:rPr>
              <w:t>,</w:t>
            </w:r>
          </w:p>
          <w:p w14:paraId="5AE53248" w14:textId="77622502" w:rsidR="00383C7C" w:rsidRPr="000B76F4" w:rsidRDefault="00383C7C" w:rsidP="00771E21">
            <w:pPr>
              <w:tabs>
                <w:tab w:val="left" w:pos="720"/>
              </w:tabs>
              <w:ind w:left="720"/>
              <w:rPr>
                <w:rFonts w:ascii="Times New Roman" w:hAnsi="Times New Roman"/>
              </w:rPr>
            </w:pPr>
            <w:r w:rsidRPr="000B76F4">
              <w:rPr>
                <w:rFonts w:ascii="Times New Roman" w:hAnsi="Times New Roman"/>
              </w:rPr>
              <w:br/>
              <w:t>Respondent</w:t>
            </w:r>
            <w:r w:rsidR="004C1D50" w:rsidRPr="000B76F4">
              <w:rPr>
                <w:rFonts w:ascii="Times New Roman" w:hAnsi="Times New Roman"/>
              </w:rPr>
              <w:t>s</w:t>
            </w:r>
            <w:r w:rsidRPr="000B76F4">
              <w:rPr>
                <w:rFonts w:ascii="Times New Roman" w:hAnsi="Times New Roman"/>
              </w:rPr>
              <w:t>.</w:t>
            </w:r>
          </w:p>
        </w:tc>
        <w:tc>
          <w:tcPr>
            <w:tcW w:w="386" w:type="dxa"/>
          </w:tcPr>
          <w:p w14:paraId="25C6CB4D" w14:textId="77777777" w:rsidR="00383C7C" w:rsidRPr="000B76F4" w:rsidRDefault="00383C7C" w:rsidP="00771E21">
            <w:pPr>
              <w:jc w:val="center"/>
              <w:rPr>
                <w:rFonts w:ascii="Times New Roman" w:hAnsi="Times New Roman"/>
              </w:rPr>
            </w:pPr>
            <w:r w:rsidRPr="000B76F4">
              <w:rPr>
                <w:rFonts w:ascii="Times New Roman" w:hAnsi="Times New Roman"/>
              </w:rPr>
              <w:t>)</w:t>
            </w:r>
          </w:p>
          <w:p w14:paraId="567205F7" w14:textId="77777777" w:rsidR="00383C7C" w:rsidRPr="000B76F4" w:rsidRDefault="00383C7C" w:rsidP="00771E21">
            <w:pPr>
              <w:jc w:val="center"/>
              <w:rPr>
                <w:rFonts w:ascii="Times New Roman" w:hAnsi="Times New Roman"/>
              </w:rPr>
            </w:pPr>
            <w:r w:rsidRPr="000B76F4">
              <w:rPr>
                <w:rFonts w:ascii="Times New Roman" w:hAnsi="Times New Roman"/>
              </w:rPr>
              <w:t>)</w:t>
            </w:r>
            <w:r w:rsidRPr="000B76F4">
              <w:rPr>
                <w:rFonts w:ascii="Times New Roman" w:hAnsi="Times New Roman"/>
              </w:rPr>
              <w:br/>
              <w:t>)</w:t>
            </w:r>
          </w:p>
          <w:p w14:paraId="6F5BA906" w14:textId="77777777" w:rsidR="00383C7C" w:rsidRPr="000B76F4" w:rsidRDefault="00383C7C" w:rsidP="00771E21">
            <w:pPr>
              <w:jc w:val="center"/>
              <w:rPr>
                <w:rFonts w:ascii="Times New Roman" w:hAnsi="Times New Roman"/>
              </w:rPr>
            </w:pPr>
            <w:r w:rsidRPr="000B76F4">
              <w:rPr>
                <w:rFonts w:ascii="Times New Roman" w:hAnsi="Times New Roman"/>
              </w:rPr>
              <w:t>)</w:t>
            </w:r>
          </w:p>
          <w:p w14:paraId="2A703248" w14:textId="77777777" w:rsidR="00383C7C" w:rsidRPr="000B76F4" w:rsidRDefault="00383C7C" w:rsidP="00771E21">
            <w:pPr>
              <w:jc w:val="center"/>
              <w:rPr>
                <w:rFonts w:ascii="Times New Roman" w:hAnsi="Times New Roman"/>
              </w:rPr>
            </w:pPr>
            <w:r w:rsidRPr="000B76F4">
              <w:rPr>
                <w:rFonts w:ascii="Times New Roman" w:hAnsi="Times New Roman"/>
              </w:rPr>
              <w:t>)</w:t>
            </w:r>
          </w:p>
          <w:p w14:paraId="2D45CB99" w14:textId="77777777" w:rsidR="00383C7C" w:rsidRPr="000B76F4" w:rsidRDefault="00383C7C" w:rsidP="00771E21">
            <w:pPr>
              <w:jc w:val="center"/>
              <w:rPr>
                <w:rFonts w:ascii="Times New Roman" w:hAnsi="Times New Roman"/>
              </w:rPr>
            </w:pPr>
            <w:r w:rsidRPr="000B76F4">
              <w:rPr>
                <w:rFonts w:ascii="Times New Roman" w:hAnsi="Times New Roman"/>
              </w:rPr>
              <w:t>)</w:t>
            </w:r>
          </w:p>
          <w:p w14:paraId="69A08572" w14:textId="77777777" w:rsidR="00383C7C" w:rsidRPr="000B76F4" w:rsidRDefault="00383C7C" w:rsidP="00771E21">
            <w:pPr>
              <w:jc w:val="center"/>
              <w:rPr>
                <w:rFonts w:ascii="Times New Roman" w:hAnsi="Times New Roman"/>
              </w:rPr>
            </w:pPr>
            <w:r w:rsidRPr="000B76F4">
              <w:rPr>
                <w:rFonts w:ascii="Times New Roman" w:hAnsi="Times New Roman"/>
              </w:rPr>
              <w:t>)</w:t>
            </w:r>
          </w:p>
          <w:p w14:paraId="4E2C5096" w14:textId="77777777" w:rsidR="00383C7C" w:rsidRPr="000B76F4" w:rsidRDefault="00383C7C" w:rsidP="00771E21">
            <w:pPr>
              <w:jc w:val="center"/>
              <w:rPr>
                <w:rFonts w:ascii="Times New Roman" w:hAnsi="Times New Roman"/>
              </w:rPr>
            </w:pPr>
            <w:r w:rsidRPr="000B76F4">
              <w:rPr>
                <w:rFonts w:ascii="Times New Roman" w:hAnsi="Times New Roman"/>
              </w:rPr>
              <w:t>)</w:t>
            </w:r>
          </w:p>
          <w:p w14:paraId="151C7318" w14:textId="77777777" w:rsidR="00383C7C" w:rsidRPr="000B76F4" w:rsidRDefault="00383C7C" w:rsidP="00771E21">
            <w:pPr>
              <w:jc w:val="center"/>
              <w:rPr>
                <w:rFonts w:ascii="Times New Roman" w:hAnsi="Times New Roman"/>
              </w:rPr>
            </w:pPr>
            <w:r w:rsidRPr="000B76F4">
              <w:rPr>
                <w:rFonts w:ascii="Times New Roman" w:hAnsi="Times New Roman"/>
              </w:rPr>
              <w:t>)</w:t>
            </w:r>
          </w:p>
          <w:p w14:paraId="30C5A00E" w14:textId="777C0ED0" w:rsidR="004C1D50" w:rsidRPr="000B76F4" w:rsidRDefault="004C1D50" w:rsidP="00771E21">
            <w:pPr>
              <w:jc w:val="center"/>
              <w:rPr>
                <w:rFonts w:ascii="Times New Roman" w:hAnsi="Times New Roman"/>
              </w:rPr>
            </w:pPr>
            <w:r w:rsidRPr="000B76F4">
              <w:rPr>
                <w:rFonts w:ascii="Times New Roman" w:hAnsi="Times New Roman"/>
              </w:rPr>
              <w:t>)</w:t>
            </w:r>
          </w:p>
          <w:p w14:paraId="7F782912" w14:textId="2340127E" w:rsidR="004C1D50" w:rsidRPr="000B76F4" w:rsidRDefault="004C1D50" w:rsidP="00771E21">
            <w:pPr>
              <w:jc w:val="center"/>
              <w:rPr>
                <w:rFonts w:ascii="Times New Roman" w:hAnsi="Times New Roman"/>
              </w:rPr>
            </w:pPr>
          </w:p>
        </w:tc>
        <w:tc>
          <w:tcPr>
            <w:tcW w:w="4518" w:type="dxa"/>
          </w:tcPr>
          <w:p w14:paraId="3FCC9113" w14:textId="77777777" w:rsidR="00383C7C" w:rsidRPr="000B76F4" w:rsidRDefault="00383C7C" w:rsidP="00771E21">
            <w:pPr>
              <w:ind w:firstLine="612"/>
              <w:rPr>
                <w:rFonts w:ascii="Times New Roman" w:hAnsi="Times New Roman"/>
              </w:rPr>
            </w:pPr>
          </w:p>
          <w:p w14:paraId="25E6515B" w14:textId="77777777" w:rsidR="00383C7C" w:rsidRPr="000B76F4" w:rsidRDefault="00383C7C" w:rsidP="00771E21">
            <w:pPr>
              <w:ind w:firstLine="612"/>
              <w:rPr>
                <w:rFonts w:ascii="Times New Roman" w:hAnsi="Times New Roman"/>
              </w:rPr>
            </w:pPr>
          </w:p>
          <w:p w14:paraId="0FCBE687" w14:textId="77777777" w:rsidR="00383C7C" w:rsidRPr="000B76F4" w:rsidRDefault="00383C7C" w:rsidP="00771E21">
            <w:pPr>
              <w:ind w:firstLine="612"/>
              <w:rPr>
                <w:rFonts w:ascii="Times New Roman" w:hAnsi="Times New Roman"/>
              </w:rPr>
            </w:pPr>
          </w:p>
          <w:p w14:paraId="5AE4E70C" w14:textId="77777777" w:rsidR="00E201AE" w:rsidRPr="000B76F4" w:rsidRDefault="00E201AE" w:rsidP="00771E21">
            <w:pPr>
              <w:ind w:firstLine="612"/>
              <w:rPr>
                <w:rFonts w:ascii="Times New Roman" w:hAnsi="Times New Roman"/>
              </w:rPr>
            </w:pPr>
          </w:p>
          <w:p w14:paraId="1C57940C" w14:textId="7829DA79" w:rsidR="00383C7C" w:rsidRPr="000B76F4" w:rsidRDefault="00383C7C" w:rsidP="003475E6">
            <w:pPr>
              <w:ind w:firstLine="612"/>
              <w:rPr>
                <w:rFonts w:ascii="Times New Roman" w:hAnsi="Times New Roman"/>
              </w:rPr>
            </w:pPr>
            <w:r w:rsidRPr="000B76F4">
              <w:rPr>
                <w:rFonts w:ascii="Times New Roman" w:hAnsi="Times New Roman"/>
              </w:rPr>
              <w:t xml:space="preserve">Case No. </w:t>
            </w:r>
            <w:r w:rsidR="003475E6" w:rsidRPr="000B76F4">
              <w:rPr>
                <w:rFonts w:ascii="Times New Roman" w:hAnsi="Times New Roman"/>
              </w:rPr>
              <w:t>15</w:t>
            </w:r>
            <w:r w:rsidR="004C1D50" w:rsidRPr="000B76F4">
              <w:rPr>
                <w:rFonts w:ascii="Times New Roman" w:hAnsi="Times New Roman"/>
              </w:rPr>
              <w:t>-</w:t>
            </w:r>
            <w:r w:rsidR="003475E6" w:rsidRPr="000B76F4">
              <w:rPr>
                <w:rFonts w:ascii="Times New Roman" w:hAnsi="Times New Roman"/>
              </w:rPr>
              <w:t>0400</w:t>
            </w:r>
            <w:r w:rsidRPr="000B76F4">
              <w:rPr>
                <w:rFonts w:ascii="Times New Roman" w:hAnsi="Times New Roman"/>
              </w:rPr>
              <w:t>-</w:t>
            </w:r>
            <w:r w:rsidR="00693834" w:rsidRPr="000B76F4">
              <w:rPr>
                <w:rFonts w:ascii="Times New Roman" w:hAnsi="Times New Roman"/>
              </w:rPr>
              <w:t>GA</w:t>
            </w:r>
            <w:r w:rsidRPr="000B76F4">
              <w:rPr>
                <w:rFonts w:ascii="Times New Roman" w:hAnsi="Times New Roman"/>
              </w:rPr>
              <w:t>-CSS</w:t>
            </w:r>
          </w:p>
        </w:tc>
      </w:tr>
    </w:tbl>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1D50" w:rsidRPr="000B76F4" w14:paraId="44146CE7" w14:textId="77777777" w:rsidTr="004C1D50">
        <w:tc>
          <w:tcPr>
            <w:tcW w:w="9576" w:type="dxa"/>
          </w:tcPr>
          <w:p w14:paraId="5EA2A9A4" w14:textId="77777777" w:rsidR="004C1D50" w:rsidRPr="000B76F4" w:rsidRDefault="004C1D50" w:rsidP="005A66BC">
            <w:pPr>
              <w:jc w:val="center"/>
              <w:rPr>
                <w:rFonts w:ascii="Times New Roman" w:hAnsi="Times New Roman"/>
              </w:rPr>
            </w:pPr>
          </w:p>
          <w:p w14:paraId="2152DC9C" w14:textId="02E612F5" w:rsidR="004C1D50" w:rsidRPr="000B76F4" w:rsidRDefault="004C1D50" w:rsidP="005A66BC">
            <w:pPr>
              <w:jc w:val="center"/>
              <w:rPr>
                <w:rFonts w:ascii="Times New Roman" w:hAnsi="Times New Roman"/>
                <w:b/>
              </w:rPr>
            </w:pPr>
            <w:r w:rsidRPr="000B76F4">
              <w:rPr>
                <w:rFonts w:ascii="Times New Roman" w:hAnsi="Times New Roman"/>
                <w:b/>
              </w:rPr>
              <w:t>ANSWER</w:t>
            </w:r>
          </w:p>
          <w:p w14:paraId="2D02160B" w14:textId="77777777" w:rsidR="004C1D50" w:rsidRPr="000B76F4" w:rsidRDefault="004C1D50" w:rsidP="005A66BC">
            <w:pPr>
              <w:jc w:val="center"/>
              <w:rPr>
                <w:rFonts w:ascii="Times New Roman" w:hAnsi="Times New Roman"/>
              </w:rPr>
            </w:pPr>
          </w:p>
        </w:tc>
      </w:tr>
    </w:tbl>
    <w:p w14:paraId="36C93BD8" w14:textId="61098EE1" w:rsidR="004C1D50" w:rsidRPr="000B76F4" w:rsidRDefault="004C1D50" w:rsidP="005A66BC">
      <w:pPr>
        <w:jc w:val="center"/>
        <w:rPr>
          <w:rFonts w:ascii="Times New Roman" w:hAnsi="Times New Roman"/>
        </w:rPr>
      </w:pPr>
    </w:p>
    <w:p w14:paraId="0EA5B880" w14:textId="4DDDB4B7" w:rsidR="00383C7C" w:rsidRPr="000B76F4" w:rsidRDefault="00383C7C" w:rsidP="005A66BC">
      <w:pPr>
        <w:spacing w:line="480" w:lineRule="auto"/>
        <w:rPr>
          <w:rFonts w:ascii="Times New Roman" w:hAnsi="Times New Roman"/>
        </w:rPr>
      </w:pPr>
      <w:r w:rsidRPr="000B76F4">
        <w:rPr>
          <w:rFonts w:ascii="Times New Roman" w:hAnsi="Times New Roman"/>
        </w:rPr>
        <w:tab/>
        <w:t>In accordance with Ohio Adm. Code 4901-9-01</w:t>
      </w:r>
      <w:r w:rsidR="00F135B4" w:rsidRPr="000B76F4">
        <w:rPr>
          <w:rFonts w:ascii="Times New Roman" w:hAnsi="Times New Roman"/>
        </w:rPr>
        <w:t>(D)</w:t>
      </w:r>
      <w:r w:rsidRPr="000B76F4">
        <w:rPr>
          <w:rFonts w:ascii="Times New Roman" w:hAnsi="Times New Roman"/>
        </w:rPr>
        <w:t xml:space="preserve">, </w:t>
      </w:r>
      <w:r w:rsidR="00EA7A49" w:rsidRPr="000B76F4">
        <w:rPr>
          <w:rFonts w:ascii="Times New Roman" w:hAnsi="Times New Roman"/>
        </w:rPr>
        <w:t>Vectren Energy Delivery of Ohio, Inc.</w:t>
      </w:r>
      <w:r w:rsidR="002735DA" w:rsidRPr="000B76F4">
        <w:rPr>
          <w:rFonts w:ascii="Times New Roman" w:hAnsi="Times New Roman"/>
        </w:rPr>
        <w:t xml:space="preserve"> (</w:t>
      </w:r>
      <w:r w:rsidR="00372BA8" w:rsidRPr="000B76F4">
        <w:rPr>
          <w:rFonts w:ascii="Times New Roman" w:hAnsi="Times New Roman"/>
        </w:rPr>
        <w:t>VEDO</w:t>
      </w:r>
      <w:r w:rsidR="006870FE" w:rsidRPr="000B76F4">
        <w:rPr>
          <w:rFonts w:ascii="Times New Roman" w:hAnsi="Times New Roman"/>
        </w:rPr>
        <w:t xml:space="preserve"> or</w:t>
      </w:r>
      <w:r w:rsidR="00BE0E9B" w:rsidRPr="000B76F4">
        <w:rPr>
          <w:rFonts w:ascii="Times New Roman" w:hAnsi="Times New Roman"/>
        </w:rPr>
        <w:t xml:space="preserve"> the Company</w:t>
      </w:r>
      <w:r w:rsidR="002735DA" w:rsidRPr="000B76F4">
        <w:rPr>
          <w:rFonts w:ascii="Times New Roman" w:hAnsi="Times New Roman"/>
        </w:rPr>
        <w:t>)</w:t>
      </w:r>
      <w:r w:rsidR="00EA7A49" w:rsidRPr="000B76F4">
        <w:rPr>
          <w:rFonts w:ascii="Times New Roman" w:hAnsi="Times New Roman"/>
        </w:rPr>
        <w:t xml:space="preserve">, for </w:t>
      </w:r>
      <w:r w:rsidR="00BE0E9B" w:rsidRPr="000B76F4">
        <w:rPr>
          <w:rFonts w:ascii="Times New Roman" w:hAnsi="Times New Roman"/>
        </w:rPr>
        <w:t xml:space="preserve">its </w:t>
      </w:r>
      <w:r w:rsidR="00742C19">
        <w:rPr>
          <w:rFonts w:ascii="Times New Roman" w:hAnsi="Times New Roman"/>
        </w:rPr>
        <w:t>a</w:t>
      </w:r>
      <w:r w:rsidR="00EA7A49" w:rsidRPr="000B76F4">
        <w:rPr>
          <w:rFonts w:ascii="Times New Roman" w:hAnsi="Times New Roman"/>
        </w:rPr>
        <w:t xml:space="preserve">nswer to the </w:t>
      </w:r>
      <w:r w:rsidR="00742C19">
        <w:rPr>
          <w:rFonts w:ascii="Times New Roman" w:hAnsi="Times New Roman"/>
        </w:rPr>
        <w:t>c</w:t>
      </w:r>
      <w:r w:rsidRPr="000B76F4">
        <w:rPr>
          <w:rFonts w:ascii="Times New Roman" w:hAnsi="Times New Roman"/>
        </w:rPr>
        <w:t>omplaint of</w:t>
      </w:r>
      <w:r w:rsidR="004C1D50" w:rsidRPr="000B76F4">
        <w:rPr>
          <w:rFonts w:ascii="Times New Roman" w:hAnsi="Times New Roman"/>
        </w:rPr>
        <w:t xml:space="preserve"> Randy </w:t>
      </w:r>
      <w:proofErr w:type="spellStart"/>
      <w:r w:rsidR="004C1D50" w:rsidRPr="000B76F4">
        <w:rPr>
          <w:rFonts w:ascii="Times New Roman" w:hAnsi="Times New Roman"/>
        </w:rPr>
        <w:t>Leisz</w:t>
      </w:r>
      <w:proofErr w:type="spellEnd"/>
      <w:r w:rsidRPr="000B76F4">
        <w:rPr>
          <w:rFonts w:ascii="Times New Roman" w:hAnsi="Times New Roman"/>
        </w:rPr>
        <w:t xml:space="preserve"> states:</w:t>
      </w:r>
    </w:p>
    <w:p w14:paraId="19A038FE" w14:textId="77777777" w:rsidR="005060EC" w:rsidRPr="000B76F4" w:rsidRDefault="005060EC" w:rsidP="005060EC">
      <w:pPr>
        <w:spacing w:line="480" w:lineRule="auto"/>
        <w:jc w:val="center"/>
        <w:outlineLvl w:val="0"/>
        <w:rPr>
          <w:rFonts w:ascii="Times New Roman" w:hAnsi="Times New Roman"/>
        </w:rPr>
      </w:pPr>
      <w:r w:rsidRPr="000B76F4">
        <w:rPr>
          <w:rFonts w:ascii="Times New Roman" w:hAnsi="Times New Roman"/>
          <w:b/>
          <w:u w:val="single"/>
        </w:rPr>
        <w:t>FIRST DEFENSE</w:t>
      </w:r>
    </w:p>
    <w:p w14:paraId="44E9BDB7" w14:textId="233EEDD3" w:rsidR="00C23F3A" w:rsidRDefault="00BE0E9B" w:rsidP="005A66BC">
      <w:pPr>
        <w:pStyle w:val="ListParagraph"/>
        <w:numPr>
          <w:ilvl w:val="0"/>
          <w:numId w:val="1"/>
        </w:numPr>
        <w:spacing w:line="480" w:lineRule="auto"/>
        <w:ind w:left="0" w:firstLine="720"/>
        <w:rPr>
          <w:rFonts w:ascii="Times New Roman" w:hAnsi="Times New Roman"/>
        </w:rPr>
      </w:pPr>
      <w:r w:rsidRPr="000B76F4">
        <w:rPr>
          <w:rFonts w:ascii="Times New Roman" w:hAnsi="Times New Roman"/>
        </w:rPr>
        <w:t>VEDO admits</w:t>
      </w:r>
      <w:r w:rsidR="00C23F3A" w:rsidRPr="000B76F4">
        <w:rPr>
          <w:rFonts w:ascii="Times New Roman" w:hAnsi="Times New Roman"/>
        </w:rPr>
        <w:t xml:space="preserve"> that Mr. </w:t>
      </w:r>
      <w:proofErr w:type="spellStart"/>
      <w:r w:rsidR="004C1D50" w:rsidRPr="000B76F4">
        <w:rPr>
          <w:rFonts w:ascii="Times New Roman" w:hAnsi="Times New Roman"/>
        </w:rPr>
        <w:t>Leisz</w:t>
      </w:r>
      <w:proofErr w:type="spellEnd"/>
      <w:r w:rsidR="004C1D50" w:rsidRPr="000B76F4">
        <w:rPr>
          <w:rFonts w:ascii="Times New Roman" w:hAnsi="Times New Roman"/>
        </w:rPr>
        <w:t xml:space="preserve"> is a customer of the Company with Account No. 0586</w:t>
      </w:r>
      <w:r w:rsidR="004C1D50" w:rsidRPr="000B76F4">
        <w:rPr>
          <w:rStyle w:val="FootnoteReference"/>
          <w:rFonts w:ascii="Times New Roman" w:hAnsi="Times New Roman"/>
        </w:rPr>
        <w:footnoteReference w:id="1"/>
      </w:r>
      <w:r w:rsidR="004C1D50" w:rsidRPr="000B76F4">
        <w:rPr>
          <w:rFonts w:ascii="Times New Roman" w:hAnsi="Times New Roman"/>
        </w:rPr>
        <w:t xml:space="preserve"> </w:t>
      </w:r>
      <w:r w:rsidR="00C23F3A" w:rsidRPr="000B76F4">
        <w:rPr>
          <w:rFonts w:ascii="Times New Roman" w:hAnsi="Times New Roman"/>
        </w:rPr>
        <w:t xml:space="preserve">for </w:t>
      </w:r>
      <w:r w:rsidR="00F135B4" w:rsidRPr="000B76F4">
        <w:rPr>
          <w:rFonts w:ascii="Times New Roman" w:hAnsi="Times New Roman"/>
        </w:rPr>
        <w:t xml:space="preserve">natural gas utility </w:t>
      </w:r>
      <w:r w:rsidR="00C23F3A" w:rsidRPr="000B76F4">
        <w:rPr>
          <w:rFonts w:ascii="Times New Roman" w:hAnsi="Times New Roman"/>
        </w:rPr>
        <w:t xml:space="preserve">service consumed at </w:t>
      </w:r>
      <w:r w:rsidR="004C1D50" w:rsidRPr="000B76F4">
        <w:rPr>
          <w:rFonts w:ascii="Times New Roman" w:hAnsi="Times New Roman"/>
        </w:rPr>
        <w:t>5279 Springboro Road, Lebanon, Ohio 45036.</w:t>
      </w:r>
    </w:p>
    <w:p w14:paraId="067106BB" w14:textId="71938651" w:rsidR="00B446FC" w:rsidRPr="00B446FC" w:rsidRDefault="00B446FC" w:rsidP="00B203AC">
      <w:pPr>
        <w:pStyle w:val="ListParagraph"/>
        <w:keepNext/>
        <w:spacing w:line="480" w:lineRule="auto"/>
        <w:ind w:left="0"/>
        <w:jc w:val="center"/>
        <w:rPr>
          <w:rFonts w:ascii="Times New Roman" w:hAnsi="Times New Roman"/>
          <w:i/>
        </w:rPr>
      </w:pPr>
      <w:r w:rsidRPr="00B446FC">
        <w:rPr>
          <w:rFonts w:ascii="Times New Roman" w:hAnsi="Times New Roman"/>
          <w:i/>
        </w:rPr>
        <w:t>Allegations</w:t>
      </w:r>
      <w:r w:rsidR="00B203AC">
        <w:rPr>
          <w:rFonts w:ascii="Times New Roman" w:hAnsi="Times New Roman"/>
          <w:i/>
        </w:rPr>
        <w:t xml:space="preserve"> R</w:t>
      </w:r>
      <w:r w:rsidRPr="00B446FC">
        <w:rPr>
          <w:rFonts w:ascii="Times New Roman" w:hAnsi="Times New Roman"/>
          <w:i/>
        </w:rPr>
        <w:t>egarding Changes in Gas Supplier</w:t>
      </w:r>
    </w:p>
    <w:p w14:paraId="0F1011A0" w14:textId="558B3AE3" w:rsidR="00B446FC" w:rsidRDefault="00B446FC" w:rsidP="005A66BC">
      <w:pPr>
        <w:pStyle w:val="ListParagraph"/>
        <w:numPr>
          <w:ilvl w:val="0"/>
          <w:numId w:val="1"/>
        </w:numPr>
        <w:spacing w:line="480" w:lineRule="auto"/>
        <w:ind w:left="0" w:firstLine="720"/>
        <w:rPr>
          <w:rFonts w:ascii="Times New Roman" w:hAnsi="Times New Roman"/>
        </w:rPr>
      </w:pPr>
      <w:r>
        <w:rPr>
          <w:rFonts w:ascii="Times New Roman" w:hAnsi="Times New Roman"/>
        </w:rPr>
        <w:t xml:space="preserve">VEDO avers that Mr. </w:t>
      </w:r>
      <w:proofErr w:type="spellStart"/>
      <w:r>
        <w:rPr>
          <w:rFonts w:ascii="Times New Roman" w:hAnsi="Times New Roman"/>
        </w:rPr>
        <w:t>Leisz</w:t>
      </w:r>
      <w:proofErr w:type="spellEnd"/>
      <w:r>
        <w:rPr>
          <w:rFonts w:ascii="Times New Roman" w:hAnsi="Times New Roman"/>
        </w:rPr>
        <w:t xml:space="preserve"> appears to consume service on a seasonal basis for the purpose of grain drying. </w:t>
      </w:r>
    </w:p>
    <w:p w14:paraId="42B1AB98" w14:textId="045D822E" w:rsidR="00B446FC" w:rsidRDefault="005060EC" w:rsidP="005A66BC">
      <w:pPr>
        <w:pStyle w:val="ListParagraph"/>
        <w:numPr>
          <w:ilvl w:val="0"/>
          <w:numId w:val="1"/>
        </w:numPr>
        <w:spacing w:line="480" w:lineRule="auto"/>
        <w:ind w:left="0" w:firstLine="720"/>
        <w:rPr>
          <w:rFonts w:ascii="Times New Roman" w:hAnsi="Times New Roman"/>
        </w:rPr>
      </w:pPr>
      <w:r w:rsidRPr="000B76F4">
        <w:rPr>
          <w:rFonts w:ascii="Times New Roman" w:hAnsi="Times New Roman"/>
        </w:rPr>
        <w:t xml:space="preserve">VEDO avers </w:t>
      </w:r>
      <w:r w:rsidR="00B446FC">
        <w:rPr>
          <w:rFonts w:ascii="Times New Roman" w:hAnsi="Times New Roman"/>
        </w:rPr>
        <w:t xml:space="preserve">that </w:t>
      </w:r>
      <w:r w:rsidRPr="000B76F4">
        <w:rPr>
          <w:rFonts w:ascii="Times New Roman" w:hAnsi="Times New Roman"/>
        </w:rPr>
        <w:t xml:space="preserve">Mr. </w:t>
      </w:r>
      <w:proofErr w:type="spellStart"/>
      <w:r w:rsidRPr="000B76F4">
        <w:rPr>
          <w:rFonts w:ascii="Times New Roman" w:hAnsi="Times New Roman"/>
        </w:rPr>
        <w:t>Leisz</w:t>
      </w:r>
      <w:proofErr w:type="spellEnd"/>
      <w:r w:rsidRPr="000B76F4">
        <w:rPr>
          <w:rFonts w:ascii="Times New Roman" w:hAnsi="Times New Roman"/>
        </w:rPr>
        <w:t xml:space="preserve"> was assigned </w:t>
      </w:r>
      <w:r w:rsidR="0062037E">
        <w:rPr>
          <w:rFonts w:ascii="Times New Roman" w:hAnsi="Times New Roman"/>
        </w:rPr>
        <w:t xml:space="preserve">to </w:t>
      </w:r>
      <w:r w:rsidR="002F2510" w:rsidRPr="000B76F4">
        <w:rPr>
          <w:rFonts w:ascii="Times New Roman" w:hAnsi="Times New Roman"/>
        </w:rPr>
        <w:t xml:space="preserve">IGS Energy as his Standard Choice Offer (SCO) supplier when he reestablished service in November 2014. </w:t>
      </w:r>
    </w:p>
    <w:p w14:paraId="2DE2777A" w14:textId="77777777" w:rsidR="00B446FC" w:rsidRDefault="00B446FC" w:rsidP="005A66BC">
      <w:pPr>
        <w:pStyle w:val="ListParagraph"/>
        <w:numPr>
          <w:ilvl w:val="0"/>
          <w:numId w:val="1"/>
        </w:numPr>
        <w:spacing w:line="480" w:lineRule="auto"/>
        <w:ind w:left="0" w:firstLine="720"/>
        <w:rPr>
          <w:rFonts w:ascii="Times New Roman" w:hAnsi="Times New Roman"/>
        </w:rPr>
      </w:pPr>
      <w:r>
        <w:rPr>
          <w:rFonts w:ascii="Times New Roman" w:hAnsi="Times New Roman"/>
        </w:rPr>
        <w:t xml:space="preserve">VEDO avers that Mr. </w:t>
      </w:r>
      <w:proofErr w:type="spellStart"/>
      <w:r>
        <w:rPr>
          <w:rFonts w:ascii="Times New Roman" w:hAnsi="Times New Roman"/>
        </w:rPr>
        <w:t>Leisz’s</w:t>
      </w:r>
      <w:proofErr w:type="spellEnd"/>
      <w:r>
        <w:rPr>
          <w:rFonts w:ascii="Times New Roman" w:hAnsi="Times New Roman"/>
        </w:rPr>
        <w:t xml:space="preserve"> </w:t>
      </w:r>
      <w:r w:rsidR="002F2510" w:rsidRPr="000B76F4">
        <w:rPr>
          <w:rFonts w:ascii="Times New Roman" w:hAnsi="Times New Roman"/>
        </w:rPr>
        <w:t xml:space="preserve">prior SCO supplier was DTE Energy Supply, Inc. </w:t>
      </w:r>
    </w:p>
    <w:p w14:paraId="39ACD883" w14:textId="640E44F5" w:rsidR="005060EC" w:rsidRDefault="000B76F4" w:rsidP="005A66BC">
      <w:pPr>
        <w:pStyle w:val="ListParagraph"/>
        <w:numPr>
          <w:ilvl w:val="0"/>
          <w:numId w:val="1"/>
        </w:numPr>
        <w:spacing w:line="480" w:lineRule="auto"/>
        <w:ind w:left="0" w:firstLine="720"/>
        <w:rPr>
          <w:rFonts w:ascii="Times New Roman" w:hAnsi="Times New Roman"/>
        </w:rPr>
      </w:pPr>
      <w:r>
        <w:rPr>
          <w:rFonts w:ascii="Times New Roman" w:hAnsi="Times New Roman"/>
        </w:rPr>
        <w:t>VEDO denies that the assignment of IGS as his SCO supplier was unreasonable or unlawful.</w:t>
      </w:r>
    </w:p>
    <w:p w14:paraId="56416C05" w14:textId="3D85F2E5" w:rsidR="00B446FC" w:rsidRPr="00B446FC" w:rsidRDefault="00B446FC" w:rsidP="00B203AC">
      <w:pPr>
        <w:pStyle w:val="ListParagraph"/>
        <w:keepNext/>
        <w:spacing w:line="480" w:lineRule="auto"/>
        <w:ind w:left="0"/>
        <w:jc w:val="center"/>
        <w:rPr>
          <w:rFonts w:ascii="Times New Roman" w:hAnsi="Times New Roman"/>
          <w:i/>
        </w:rPr>
      </w:pPr>
      <w:r w:rsidRPr="00B446FC">
        <w:rPr>
          <w:rFonts w:ascii="Times New Roman" w:hAnsi="Times New Roman"/>
          <w:i/>
        </w:rPr>
        <w:lastRenderedPageBreak/>
        <w:t xml:space="preserve">Allegations </w:t>
      </w:r>
      <w:r w:rsidR="00B203AC">
        <w:rPr>
          <w:rFonts w:ascii="Times New Roman" w:hAnsi="Times New Roman"/>
          <w:i/>
        </w:rPr>
        <w:t>R</w:t>
      </w:r>
      <w:r w:rsidRPr="00B446FC">
        <w:rPr>
          <w:rFonts w:ascii="Times New Roman" w:hAnsi="Times New Roman"/>
          <w:i/>
        </w:rPr>
        <w:t xml:space="preserve">egarding </w:t>
      </w:r>
      <w:r>
        <w:rPr>
          <w:rFonts w:ascii="Times New Roman" w:hAnsi="Times New Roman"/>
          <w:i/>
        </w:rPr>
        <w:t>Collection of Sales Tax</w:t>
      </w:r>
    </w:p>
    <w:p w14:paraId="1DBBA366" w14:textId="77777777" w:rsidR="00B446FC" w:rsidRDefault="002F2510" w:rsidP="005A66BC">
      <w:pPr>
        <w:pStyle w:val="ListParagraph"/>
        <w:numPr>
          <w:ilvl w:val="0"/>
          <w:numId w:val="1"/>
        </w:numPr>
        <w:spacing w:line="480" w:lineRule="auto"/>
        <w:ind w:left="0" w:firstLine="720"/>
        <w:rPr>
          <w:rFonts w:ascii="Times New Roman" w:hAnsi="Times New Roman"/>
        </w:rPr>
      </w:pPr>
      <w:r w:rsidRPr="000B76F4">
        <w:rPr>
          <w:rFonts w:ascii="Times New Roman" w:hAnsi="Times New Roman"/>
        </w:rPr>
        <w:t xml:space="preserve">VEDO avers </w:t>
      </w:r>
      <w:r w:rsidR="00B446FC">
        <w:rPr>
          <w:rFonts w:ascii="Times New Roman" w:hAnsi="Times New Roman"/>
        </w:rPr>
        <w:t>that u</w:t>
      </w:r>
      <w:r w:rsidRPr="000B76F4">
        <w:rPr>
          <w:rFonts w:ascii="Times New Roman" w:hAnsi="Times New Roman"/>
        </w:rPr>
        <w:t xml:space="preserve">nder </w:t>
      </w:r>
      <w:r w:rsidR="00B446FC">
        <w:rPr>
          <w:rFonts w:ascii="Times New Roman" w:hAnsi="Times New Roman"/>
        </w:rPr>
        <w:t xml:space="preserve">its </w:t>
      </w:r>
      <w:r w:rsidRPr="000B76F4">
        <w:rPr>
          <w:rFonts w:ascii="Times New Roman" w:hAnsi="Times New Roman"/>
        </w:rPr>
        <w:t xml:space="preserve">tariffs, SCO suppliers </w:t>
      </w:r>
      <w:r w:rsidR="000B76F4" w:rsidRPr="000B76F4">
        <w:rPr>
          <w:rFonts w:ascii="Times New Roman" w:hAnsi="Times New Roman"/>
        </w:rPr>
        <w:t xml:space="preserve">who elect consolidated billing </w:t>
      </w:r>
      <w:r w:rsidRPr="000B76F4">
        <w:rPr>
          <w:rFonts w:ascii="Times New Roman" w:hAnsi="Times New Roman"/>
        </w:rPr>
        <w:t xml:space="preserve">submit </w:t>
      </w:r>
      <w:r w:rsidR="00B446FC">
        <w:rPr>
          <w:rFonts w:ascii="Times New Roman" w:hAnsi="Times New Roman"/>
        </w:rPr>
        <w:t xml:space="preserve">a customer’s </w:t>
      </w:r>
      <w:r w:rsidRPr="000B76F4">
        <w:rPr>
          <w:rFonts w:ascii="Times New Roman" w:hAnsi="Times New Roman"/>
        </w:rPr>
        <w:t xml:space="preserve">sales tax for billing and </w:t>
      </w:r>
      <w:r w:rsidR="000B76F4" w:rsidRPr="000B76F4">
        <w:rPr>
          <w:rFonts w:ascii="Times New Roman" w:hAnsi="Times New Roman"/>
        </w:rPr>
        <w:t xml:space="preserve">collection by VEDO. </w:t>
      </w:r>
      <w:r w:rsidR="000B76F4" w:rsidRPr="000B76F4">
        <w:rPr>
          <w:rFonts w:ascii="Times New Roman" w:hAnsi="Times New Roman"/>
          <w:i/>
        </w:rPr>
        <w:t xml:space="preserve">See </w:t>
      </w:r>
      <w:r w:rsidR="000B76F4" w:rsidRPr="000B76F4">
        <w:rPr>
          <w:rFonts w:ascii="Times New Roman" w:hAnsi="Times New Roman"/>
        </w:rPr>
        <w:t>VEDO P.U.C.O. No. 3, Sheet No. 52, p.4 (“[SCO] Customer shall receive one Bill from Company that . . . includes an amount for Choice Supplier’s gas supply charges . . </w:t>
      </w:r>
      <w:proofErr w:type="gramStart"/>
      <w:r w:rsidR="000B76F4" w:rsidRPr="000B76F4">
        <w:rPr>
          <w:rFonts w:ascii="Times New Roman" w:hAnsi="Times New Roman"/>
        </w:rPr>
        <w:t>. ,</w:t>
      </w:r>
      <w:proofErr w:type="gramEnd"/>
      <w:r w:rsidR="000B76F4" w:rsidRPr="000B76F4">
        <w:rPr>
          <w:rFonts w:ascii="Times New Roman" w:hAnsi="Times New Roman"/>
        </w:rPr>
        <w:t xml:space="preserve"> including any taxes for which Choice Supplier must collect.”).</w:t>
      </w:r>
      <w:r w:rsidR="000B76F4">
        <w:rPr>
          <w:rFonts w:ascii="Times New Roman" w:hAnsi="Times New Roman"/>
        </w:rPr>
        <w:t xml:space="preserve"> </w:t>
      </w:r>
    </w:p>
    <w:p w14:paraId="53CF0B1D" w14:textId="77777777" w:rsidR="00B446FC" w:rsidRDefault="00B446FC" w:rsidP="005A66BC">
      <w:pPr>
        <w:pStyle w:val="ListParagraph"/>
        <w:numPr>
          <w:ilvl w:val="0"/>
          <w:numId w:val="1"/>
        </w:numPr>
        <w:spacing w:line="480" w:lineRule="auto"/>
        <w:ind w:left="0" w:firstLine="720"/>
        <w:rPr>
          <w:rFonts w:ascii="Times New Roman" w:hAnsi="Times New Roman"/>
        </w:rPr>
      </w:pPr>
      <w:r>
        <w:rPr>
          <w:rFonts w:ascii="Times New Roman" w:hAnsi="Times New Roman"/>
        </w:rPr>
        <w:t xml:space="preserve">VEDO avers that it </w:t>
      </w:r>
      <w:r w:rsidR="000B76F4">
        <w:rPr>
          <w:rFonts w:ascii="Times New Roman" w:hAnsi="Times New Roman"/>
        </w:rPr>
        <w:t xml:space="preserve">is </w:t>
      </w:r>
      <w:r>
        <w:rPr>
          <w:rFonts w:ascii="Times New Roman" w:hAnsi="Times New Roman"/>
        </w:rPr>
        <w:t xml:space="preserve">the customer’s </w:t>
      </w:r>
      <w:r w:rsidR="000B76F4">
        <w:rPr>
          <w:rFonts w:ascii="Times New Roman" w:hAnsi="Times New Roman"/>
        </w:rPr>
        <w:t xml:space="preserve">responsibility to duly notify </w:t>
      </w:r>
      <w:r>
        <w:rPr>
          <w:rFonts w:ascii="Times New Roman" w:hAnsi="Times New Roman"/>
        </w:rPr>
        <w:t>his SCO supplier</w:t>
      </w:r>
      <w:r w:rsidR="000B76F4">
        <w:rPr>
          <w:rFonts w:ascii="Times New Roman" w:hAnsi="Times New Roman"/>
        </w:rPr>
        <w:t xml:space="preserve"> if he is exempt from the collection of sales tax. </w:t>
      </w:r>
    </w:p>
    <w:p w14:paraId="73A73E1B" w14:textId="3160092E" w:rsidR="00742C19" w:rsidRDefault="00742C19" w:rsidP="005A66BC">
      <w:pPr>
        <w:pStyle w:val="ListParagraph"/>
        <w:numPr>
          <w:ilvl w:val="0"/>
          <w:numId w:val="1"/>
        </w:numPr>
        <w:spacing w:line="480" w:lineRule="auto"/>
        <w:ind w:left="0" w:firstLine="720"/>
        <w:rPr>
          <w:rFonts w:ascii="Times New Roman" w:hAnsi="Times New Roman"/>
        </w:rPr>
      </w:pPr>
      <w:r>
        <w:rPr>
          <w:rFonts w:ascii="Times New Roman" w:hAnsi="Times New Roman"/>
        </w:rPr>
        <w:t xml:space="preserve">VEDO admits that IGS submitted sales tax amounts for billing to Mr. </w:t>
      </w:r>
      <w:proofErr w:type="spellStart"/>
      <w:r>
        <w:rPr>
          <w:rFonts w:ascii="Times New Roman" w:hAnsi="Times New Roman"/>
        </w:rPr>
        <w:t>Leisz</w:t>
      </w:r>
      <w:proofErr w:type="spellEnd"/>
      <w:r>
        <w:rPr>
          <w:rFonts w:ascii="Times New Roman" w:hAnsi="Times New Roman"/>
        </w:rPr>
        <w:t xml:space="preserve"> in addition to gas supply charges.</w:t>
      </w:r>
    </w:p>
    <w:p w14:paraId="2F904F9A" w14:textId="77777777" w:rsidR="00B446FC" w:rsidRDefault="00B446FC" w:rsidP="005A66BC">
      <w:pPr>
        <w:pStyle w:val="ListParagraph"/>
        <w:numPr>
          <w:ilvl w:val="0"/>
          <w:numId w:val="1"/>
        </w:numPr>
        <w:spacing w:line="480" w:lineRule="auto"/>
        <w:ind w:left="0" w:firstLine="720"/>
        <w:rPr>
          <w:rFonts w:ascii="Times New Roman" w:hAnsi="Times New Roman"/>
        </w:rPr>
      </w:pPr>
      <w:r>
        <w:rPr>
          <w:rFonts w:ascii="Times New Roman" w:hAnsi="Times New Roman"/>
        </w:rPr>
        <w:t>VEDO avers that b</w:t>
      </w:r>
      <w:r w:rsidR="000B76F4">
        <w:rPr>
          <w:rFonts w:ascii="Times New Roman" w:hAnsi="Times New Roman"/>
        </w:rPr>
        <w:t xml:space="preserve">ased on the images of checks appended to the complaint, it appears that Mr. </w:t>
      </w:r>
      <w:proofErr w:type="spellStart"/>
      <w:r w:rsidR="000B76F4">
        <w:rPr>
          <w:rFonts w:ascii="Times New Roman" w:hAnsi="Times New Roman"/>
        </w:rPr>
        <w:t>Leisz</w:t>
      </w:r>
      <w:proofErr w:type="spellEnd"/>
      <w:r w:rsidR="000B76F4">
        <w:rPr>
          <w:rFonts w:ascii="Times New Roman" w:hAnsi="Times New Roman"/>
        </w:rPr>
        <w:t xml:space="preserve"> may have resolved this issue with IGS, although VEDO is without sufficient knowledge or information to admit or deny the accuracy or authenticity of those documents. </w:t>
      </w:r>
    </w:p>
    <w:p w14:paraId="70760B60" w14:textId="3884E6D1" w:rsidR="00B446FC" w:rsidRPr="00B446FC" w:rsidRDefault="00B446FC" w:rsidP="00B203AC">
      <w:pPr>
        <w:pStyle w:val="ListParagraph"/>
        <w:keepNext/>
        <w:spacing w:line="480" w:lineRule="auto"/>
        <w:ind w:left="0"/>
        <w:jc w:val="center"/>
        <w:rPr>
          <w:rFonts w:ascii="Times New Roman" w:hAnsi="Times New Roman"/>
          <w:i/>
        </w:rPr>
      </w:pPr>
      <w:r w:rsidRPr="00B446FC">
        <w:rPr>
          <w:rFonts w:ascii="Times New Roman" w:hAnsi="Times New Roman"/>
          <w:i/>
        </w:rPr>
        <w:t xml:space="preserve">Allegations </w:t>
      </w:r>
      <w:r w:rsidR="00B203AC">
        <w:rPr>
          <w:rFonts w:ascii="Times New Roman" w:hAnsi="Times New Roman"/>
          <w:i/>
        </w:rPr>
        <w:t>R</w:t>
      </w:r>
      <w:r w:rsidRPr="00B446FC">
        <w:rPr>
          <w:rFonts w:ascii="Times New Roman" w:hAnsi="Times New Roman"/>
          <w:i/>
        </w:rPr>
        <w:t xml:space="preserve">egarding </w:t>
      </w:r>
      <w:r>
        <w:rPr>
          <w:rFonts w:ascii="Times New Roman" w:hAnsi="Times New Roman"/>
          <w:i/>
        </w:rPr>
        <w:t>Damage to VEDO Facilities</w:t>
      </w:r>
    </w:p>
    <w:p w14:paraId="561EF651" w14:textId="47B7476D" w:rsidR="005F00AE" w:rsidRDefault="00B446FC" w:rsidP="005A66BC">
      <w:pPr>
        <w:pStyle w:val="ListParagraph"/>
        <w:numPr>
          <w:ilvl w:val="0"/>
          <w:numId w:val="1"/>
        </w:numPr>
        <w:spacing w:line="480" w:lineRule="auto"/>
        <w:ind w:left="0" w:firstLine="720"/>
        <w:rPr>
          <w:rFonts w:ascii="Times New Roman" w:hAnsi="Times New Roman"/>
        </w:rPr>
      </w:pPr>
      <w:r>
        <w:rPr>
          <w:rFonts w:ascii="Times New Roman" w:hAnsi="Times New Roman"/>
        </w:rPr>
        <w:t>VEDO avers that</w:t>
      </w:r>
      <w:r w:rsidR="005F00AE">
        <w:rPr>
          <w:rFonts w:ascii="Times New Roman" w:hAnsi="Times New Roman"/>
        </w:rPr>
        <w:t xml:space="preserve"> its records indicate that</w:t>
      </w:r>
      <w:r>
        <w:rPr>
          <w:rFonts w:ascii="Times New Roman" w:hAnsi="Times New Roman"/>
        </w:rPr>
        <w:t xml:space="preserve"> on </w:t>
      </w:r>
      <w:r w:rsidR="00663ADB">
        <w:rPr>
          <w:rFonts w:ascii="Times New Roman" w:hAnsi="Times New Roman"/>
        </w:rPr>
        <w:t xml:space="preserve">or around August 5, 2013, a </w:t>
      </w:r>
      <w:proofErr w:type="gramStart"/>
      <w:r w:rsidR="00663ADB">
        <w:rPr>
          <w:rFonts w:ascii="Times New Roman" w:hAnsi="Times New Roman"/>
        </w:rPr>
        <w:t xml:space="preserve">one-inch steel riser </w:t>
      </w:r>
      <w:r w:rsidR="005F00AE">
        <w:rPr>
          <w:rFonts w:ascii="Times New Roman" w:hAnsi="Times New Roman"/>
        </w:rPr>
        <w:t>was severed by a large mower at 4975 Springboro Rd., Lebanon, Ohio</w:t>
      </w:r>
      <w:proofErr w:type="gramEnd"/>
      <w:r w:rsidR="005F00AE">
        <w:rPr>
          <w:rFonts w:ascii="Times New Roman" w:hAnsi="Times New Roman"/>
        </w:rPr>
        <w:t xml:space="preserve">. </w:t>
      </w:r>
    </w:p>
    <w:p w14:paraId="1DD6A67E" w14:textId="1AEBB7C2" w:rsidR="005F00AE" w:rsidRDefault="005F00AE" w:rsidP="005A66BC">
      <w:pPr>
        <w:pStyle w:val="ListParagraph"/>
        <w:numPr>
          <w:ilvl w:val="0"/>
          <w:numId w:val="1"/>
        </w:numPr>
        <w:spacing w:line="480" w:lineRule="auto"/>
        <w:ind w:left="0" w:firstLine="720"/>
        <w:rPr>
          <w:rFonts w:ascii="Times New Roman" w:hAnsi="Times New Roman"/>
        </w:rPr>
      </w:pPr>
      <w:r>
        <w:rPr>
          <w:rFonts w:ascii="Times New Roman" w:hAnsi="Times New Roman"/>
        </w:rPr>
        <w:t xml:space="preserve">VEDO avers that its records indicate that the operator of the mower was Mr. </w:t>
      </w:r>
      <w:proofErr w:type="spellStart"/>
      <w:r>
        <w:rPr>
          <w:rFonts w:ascii="Times New Roman" w:hAnsi="Times New Roman"/>
        </w:rPr>
        <w:t>Leisz</w:t>
      </w:r>
      <w:proofErr w:type="spellEnd"/>
      <w:r>
        <w:rPr>
          <w:rFonts w:ascii="Times New Roman" w:hAnsi="Times New Roman"/>
        </w:rPr>
        <w:t>.</w:t>
      </w:r>
    </w:p>
    <w:p w14:paraId="5C367740" w14:textId="725D6ACC" w:rsidR="003819D0" w:rsidRDefault="003819D0" w:rsidP="005A66BC">
      <w:pPr>
        <w:pStyle w:val="ListParagraph"/>
        <w:numPr>
          <w:ilvl w:val="0"/>
          <w:numId w:val="1"/>
        </w:numPr>
        <w:spacing w:line="480" w:lineRule="auto"/>
        <w:ind w:left="0" w:firstLine="720"/>
        <w:rPr>
          <w:rFonts w:ascii="Times New Roman" w:hAnsi="Times New Roman"/>
        </w:rPr>
      </w:pPr>
      <w:r>
        <w:rPr>
          <w:rFonts w:ascii="Times New Roman" w:hAnsi="Times New Roman"/>
        </w:rPr>
        <w:t xml:space="preserve">VEDO admits that it has attempted to collect the costs of repairing the riser from Mr. </w:t>
      </w:r>
      <w:proofErr w:type="spellStart"/>
      <w:r>
        <w:rPr>
          <w:rFonts w:ascii="Times New Roman" w:hAnsi="Times New Roman"/>
        </w:rPr>
        <w:t>Leisz</w:t>
      </w:r>
      <w:proofErr w:type="spellEnd"/>
      <w:r>
        <w:rPr>
          <w:rFonts w:ascii="Times New Roman" w:hAnsi="Times New Roman"/>
        </w:rPr>
        <w:t xml:space="preserve">. </w:t>
      </w:r>
    </w:p>
    <w:p w14:paraId="7BE2E76A" w14:textId="4C4D02C3" w:rsidR="002F2510" w:rsidRDefault="002F2510" w:rsidP="005A66BC">
      <w:pPr>
        <w:pStyle w:val="ListParagraph"/>
        <w:numPr>
          <w:ilvl w:val="0"/>
          <w:numId w:val="1"/>
        </w:numPr>
        <w:spacing w:line="480" w:lineRule="auto"/>
        <w:ind w:left="0" w:firstLine="720"/>
        <w:rPr>
          <w:rFonts w:ascii="Times New Roman" w:hAnsi="Times New Roman"/>
        </w:rPr>
      </w:pPr>
      <w:r w:rsidRPr="000B76F4">
        <w:rPr>
          <w:rFonts w:ascii="Times New Roman" w:hAnsi="Times New Roman"/>
        </w:rPr>
        <w:lastRenderedPageBreak/>
        <w:t xml:space="preserve">VEDO avers that the photographs appended to the complaint are illegible. VEDO is without sufficient knowledge or information to either admit or deny, and VEDO does not concede, the accuracy or authenticity of these photographs. </w:t>
      </w:r>
    </w:p>
    <w:p w14:paraId="685B91D1" w14:textId="1E6B60A6" w:rsidR="003819D0" w:rsidRPr="00B446FC" w:rsidRDefault="003819D0" w:rsidP="00B203AC">
      <w:pPr>
        <w:pStyle w:val="ListParagraph"/>
        <w:keepNext/>
        <w:spacing w:line="480" w:lineRule="auto"/>
        <w:ind w:left="0"/>
        <w:jc w:val="center"/>
        <w:rPr>
          <w:rFonts w:ascii="Times New Roman" w:hAnsi="Times New Roman"/>
          <w:i/>
        </w:rPr>
      </w:pPr>
      <w:r w:rsidRPr="00B446FC">
        <w:rPr>
          <w:rFonts w:ascii="Times New Roman" w:hAnsi="Times New Roman"/>
          <w:i/>
        </w:rPr>
        <w:t xml:space="preserve">Allegations </w:t>
      </w:r>
      <w:r w:rsidR="00B203AC">
        <w:rPr>
          <w:rFonts w:ascii="Times New Roman" w:hAnsi="Times New Roman"/>
          <w:i/>
        </w:rPr>
        <w:t>R</w:t>
      </w:r>
      <w:r w:rsidRPr="00B446FC">
        <w:rPr>
          <w:rFonts w:ascii="Times New Roman" w:hAnsi="Times New Roman"/>
          <w:i/>
        </w:rPr>
        <w:t xml:space="preserve">egarding </w:t>
      </w:r>
      <w:r>
        <w:rPr>
          <w:rFonts w:ascii="Times New Roman" w:hAnsi="Times New Roman"/>
          <w:i/>
        </w:rPr>
        <w:t>Billing and Refunds</w:t>
      </w:r>
    </w:p>
    <w:p w14:paraId="59E59F93" w14:textId="2508BB4B" w:rsidR="003819D0" w:rsidRDefault="003819D0" w:rsidP="005A66BC">
      <w:pPr>
        <w:pStyle w:val="ListParagraph"/>
        <w:numPr>
          <w:ilvl w:val="0"/>
          <w:numId w:val="1"/>
        </w:numPr>
        <w:spacing w:line="480" w:lineRule="auto"/>
        <w:ind w:left="0" w:firstLine="720"/>
        <w:rPr>
          <w:rFonts w:ascii="Times New Roman" w:hAnsi="Times New Roman"/>
        </w:rPr>
      </w:pPr>
      <w:r>
        <w:rPr>
          <w:rFonts w:ascii="Times New Roman" w:hAnsi="Times New Roman"/>
        </w:rPr>
        <w:t xml:space="preserve">VEDO admits that </w:t>
      </w:r>
      <w:r w:rsidR="00113A8B">
        <w:rPr>
          <w:rFonts w:ascii="Times New Roman" w:hAnsi="Times New Roman"/>
        </w:rPr>
        <w:t>it</w:t>
      </w:r>
      <w:r w:rsidR="00742C19">
        <w:rPr>
          <w:rFonts w:ascii="Times New Roman" w:hAnsi="Times New Roman"/>
        </w:rPr>
        <w:t>s customer-service personnel</w:t>
      </w:r>
      <w:r w:rsidR="00113A8B">
        <w:rPr>
          <w:rFonts w:ascii="Times New Roman" w:hAnsi="Times New Roman"/>
        </w:rPr>
        <w:t xml:space="preserve"> </w:t>
      </w:r>
      <w:r w:rsidR="00742C19">
        <w:rPr>
          <w:rFonts w:ascii="Times New Roman" w:hAnsi="Times New Roman"/>
        </w:rPr>
        <w:t xml:space="preserve">have </w:t>
      </w:r>
      <w:r w:rsidR="00113A8B">
        <w:rPr>
          <w:rFonts w:ascii="Times New Roman" w:hAnsi="Times New Roman"/>
        </w:rPr>
        <w:t xml:space="preserve">had multiple contacts with </w:t>
      </w:r>
      <w:r>
        <w:rPr>
          <w:rFonts w:ascii="Times New Roman" w:hAnsi="Times New Roman"/>
        </w:rPr>
        <w:t xml:space="preserve">Mr. </w:t>
      </w:r>
      <w:proofErr w:type="spellStart"/>
      <w:r>
        <w:rPr>
          <w:rFonts w:ascii="Times New Roman" w:hAnsi="Times New Roman"/>
        </w:rPr>
        <w:t>Leisz</w:t>
      </w:r>
      <w:proofErr w:type="spellEnd"/>
      <w:r w:rsidR="00113A8B">
        <w:rPr>
          <w:rFonts w:ascii="Times New Roman" w:hAnsi="Times New Roman"/>
        </w:rPr>
        <w:t xml:space="preserve">. </w:t>
      </w:r>
    </w:p>
    <w:p w14:paraId="637551EE" w14:textId="5B05E591" w:rsidR="003819D0" w:rsidRDefault="003819D0" w:rsidP="005A66BC">
      <w:pPr>
        <w:pStyle w:val="ListParagraph"/>
        <w:numPr>
          <w:ilvl w:val="0"/>
          <w:numId w:val="1"/>
        </w:numPr>
        <w:spacing w:line="480" w:lineRule="auto"/>
        <w:ind w:left="0" w:firstLine="720"/>
        <w:rPr>
          <w:rFonts w:ascii="Times New Roman" w:hAnsi="Times New Roman"/>
        </w:rPr>
      </w:pPr>
      <w:r>
        <w:rPr>
          <w:rFonts w:ascii="Times New Roman" w:hAnsi="Times New Roman"/>
        </w:rPr>
        <w:t xml:space="preserve">VEDO admits that it </w:t>
      </w:r>
      <w:r w:rsidR="00742C19">
        <w:rPr>
          <w:rFonts w:ascii="Times New Roman" w:hAnsi="Times New Roman"/>
        </w:rPr>
        <w:t xml:space="preserve">has </w:t>
      </w:r>
      <w:r>
        <w:rPr>
          <w:rFonts w:ascii="Times New Roman" w:hAnsi="Times New Roman"/>
        </w:rPr>
        <w:t xml:space="preserve">removed </w:t>
      </w:r>
      <w:r w:rsidR="00113A8B">
        <w:rPr>
          <w:rFonts w:ascii="Times New Roman" w:hAnsi="Times New Roman"/>
        </w:rPr>
        <w:t xml:space="preserve">all </w:t>
      </w:r>
      <w:r>
        <w:rPr>
          <w:rFonts w:ascii="Times New Roman" w:hAnsi="Times New Roman"/>
        </w:rPr>
        <w:t xml:space="preserve">late fees from Mr. </w:t>
      </w:r>
      <w:proofErr w:type="spellStart"/>
      <w:r>
        <w:rPr>
          <w:rFonts w:ascii="Times New Roman" w:hAnsi="Times New Roman"/>
        </w:rPr>
        <w:t>Leisz’s</w:t>
      </w:r>
      <w:proofErr w:type="spellEnd"/>
      <w:r>
        <w:rPr>
          <w:rFonts w:ascii="Times New Roman" w:hAnsi="Times New Roman"/>
        </w:rPr>
        <w:t xml:space="preserve"> account. </w:t>
      </w:r>
    </w:p>
    <w:p w14:paraId="30FBB233" w14:textId="6B2393AD" w:rsidR="00974F51" w:rsidRDefault="00974F51" w:rsidP="005A66BC">
      <w:pPr>
        <w:pStyle w:val="ListParagraph"/>
        <w:numPr>
          <w:ilvl w:val="0"/>
          <w:numId w:val="1"/>
        </w:numPr>
        <w:spacing w:line="480" w:lineRule="auto"/>
        <w:ind w:left="0" w:firstLine="720"/>
        <w:rPr>
          <w:rFonts w:ascii="Times New Roman" w:hAnsi="Times New Roman"/>
        </w:rPr>
      </w:pPr>
      <w:r>
        <w:rPr>
          <w:rFonts w:ascii="Times New Roman" w:hAnsi="Times New Roman"/>
        </w:rPr>
        <w:t xml:space="preserve">VEDO denies that it refunded $82.51 on Mr. </w:t>
      </w:r>
      <w:proofErr w:type="spellStart"/>
      <w:r>
        <w:rPr>
          <w:rFonts w:ascii="Times New Roman" w:hAnsi="Times New Roman"/>
        </w:rPr>
        <w:t>Leisz’s</w:t>
      </w:r>
      <w:proofErr w:type="spellEnd"/>
      <w:r>
        <w:rPr>
          <w:rFonts w:ascii="Times New Roman" w:hAnsi="Times New Roman"/>
        </w:rPr>
        <w:t xml:space="preserve"> account, but avers that it received payment of $82.51 from Mr. </w:t>
      </w:r>
      <w:proofErr w:type="spellStart"/>
      <w:r>
        <w:rPr>
          <w:rFonts w:ascii="Times New Roman" w:hAnsi="Times New Roman"/>
        </w:rPr>
        <w:t>Leisz’s</w:t>
      </w:r>
      <w:proofErr w:type="spellEnd"/>
      <w:r>
        <w:rPr>
          <w:rFonts w:ascii="Times New Roman" w:hAnsi="Times New Roman"/>
        </w:rPr>
        <w:t xml:space="preserve"> prior SCO supplier and credited this amount to his account.</w:t>
      </w:r>
    </w:p>
    <w:p w14:paraId="4BF62C4E" w14:textId="23393865" w:rsidR="00113A8B" w:rsidRDefault="00113A8B" w:rsidP="005A66BC">
      <w:pPr>
        <w:pStyle w:val="ListParagraph"/>
        <w:numPr>
          <w:ilvl w:val="0"/>
          <w:numId w:val="1"/>
        </w:numPr>
        <w:spacing w:line="480" w:lineRule="auto"/>
        <w:ind w:left="0" w:firstLine="720"/>
        <w:rPr>
          <w:rFonts w:ascii="Times New Roman" w:hAnsi="Times New Roman"/>
        </w:rPr>
      </w:pPr>
      <w:r>
        <w:rPr>
          <w:rFonts w:ascii="Times New Roman" w:hAnsi="Times New Roman"/>
        </w:rPr>
        <w:t xml:space="preserve">VEDO admits that Mr. </w:t>
      </w:r>
      <w:proofErr w:type="spellStart"/>
      <w:r>
        <w:rPr>
          <w:rFonts w:ascii="Times New Roman" w:hAnsi="Times New Roman"/>
        </w:rPr>
        <w:t>Leisz’s</w:t>
      </w:r>
      <w:proofErr w:type="spellEnd"/>
      <w:r>
        <w:rPr>
          <w:rFonts w:ascii="Times New Roman" w:hAnsi="Times New Roman"/>
        </w:rPr>
        <w:t xml:space="preserve"> </w:t>
      </w:r>
      <w:r w:rsidR="00523A05">
        <w:rPr>
          <w:rFonts w:ascii="Times New Roman" w:hAnsi="Times New Roman"/>
        </w:rPr>
        <w:t xml:space="preserve">account has been placed into collections on </w:t>
      </w:r>
      <w:r w:rsidR="00974F51">
        <w:rPr>
          <w:rFonts w:ascii="Times New Roman" w:hAnsi="Times New Roman"/>
        </w:rPr>
        <w:t xml:space="preserve">multiple </w:t>
      </w:r>
      <w:r w:rsidR="00523A05">
        <w:rPr>
          <w:rFonts w:ascii="Times New Roman" w:hAnsi="Times New Roman"/>
        </w:rPr>
        <w:t>occasions. VEDO avers that under its credit processes, accounts that receive a final bill and remain unpaid are automatically placed into collections.</w:t>
      </w:r>
    </w:p>
    <w:p w14:paraId="33138F10" w14:textId="28757AD9" w:rsidR="00523A05" w:rsidRDefault="00523A05" w:rsidP="005A66BC">
      <w:pPr>
        <w:pStyle w:val="ListParagraph"/>
        <w:numPr>
          <w:ilvl w:val="0"/>
          <w:numId w:val="1"/>
        </w:numPr>
        <w:spacing w:line="480" w:lineRule="auto"/>
        <w:ind w:left="0" w:firstLine="720"/>
        <w:rPr>
          <w:rFonts w:ascii="Times New Roman" w:hAnsi="Times New Roman"/>
        </w:rPr>
      </w:pPr>
      <w:r>
        <w:rPr>
          <w:rFonts w:ascii="Times New Roman" w:hAnsi="Times New Roman"/>
        </w:rPr>
        <w:t xml:space="preserve">VEDO avers that it recalled </w:t>
      </w:r>
      <w:r w:rsidR="00974F51">
        <w:rPr>
          <w:rFonts w:ascii="Times New Roman" w:hAnsi="Times New Roman"/>
        </w:rPr>
        <w:t xml:space="preserve">from collections </w:t>
      </w:r>
      <w:r>
        <w:rPr>
          <w:rFonts w:ascii="Times New Roman" w:hAnsi="Times New Roman"/>
        </w:rPr>
        <w:t xml:space="preserve">a prior account of Mr. </w:t>
      </w:r>
      <w:proofErr w:type="spellStart"/>
      <w:r>
        <w:rPr>
          <w:rFonts w:ascii="Times New Roman" w:hAnsi="Times New Roman"/>
        </w:rPr>
        <w:t>Leisz’s</w:t>
      </w:r>
      <w:proofErr w:type="spellEnd"/>
      <w:r>
        <w:rPr>
          <w:rFonts w:ascii="Times New Roman" w:hAnsi="Times New Roman"/>
        </w:rPr>
        <w:t xml:space="preserve"> after Mr. </w:t>
      </w:r>
      <w:proofErr w:type="spellStart"/>
      <w:r>
        <w:rPr>
          <w:rFonts w:ascii="Times New Roman" w:hAnsi="Times New Roman"/>
        </w:rPr>
        <w:t>Leisz</w:t>
      </w:r>
      <w:proofErr w:type="spellEnd"/>
      <w:r>
        <w:rPr>
          <w:rFonts w:ascii="Times New Roman" w:hAnsi="Times New Roman"/>
        </w:rPr>
        <w:t xml:space="preserve"> </w:t>
      </w:r>
      <w:r w:rsidR="00742C19">
        <w:rPr>
          <w:rFonts w:ascii="Times New Roman" w:hAnsi="Times New Roman"/>
        </w:rPr>
        <w:t xml:space="preserve">arranged for payment of </w:t>
      </w:r>
      <w:r>
        <w:rPr>
          <w:rFonts w:ascii="Times New Roman" w:hAnsi="Times New Roman"/>
        </w:rPr>
        <w:t xml:space="preserve">the sales tax </w:t>
      </w:r>
      <w:r w:rsidR="00742C19">
        <w:rPr>
          <w:rFonts w:ascii="Times New Roman" w:hAnsi="Times New Roman"/>
        </w:rPr>
        <w:t xml:space="preserve">by </w:t>
      </w:r>
      <w:r>
        <w:rPr>
          <w:rFonts w:ascii="Times New Roman" w:hAnsi="Times New Roman"/>
        </w:rPr>
        <w:t xml:space="preserve">his prior SCO supplier, DTE. </w:t>
      </w:r>
    </w:p>
    <w:p w14:paraId="0F33D880" w14:textId="14EB7E88" w:rsidR="003819D0" w:rsidRDefault="00113A8B" w:rsidP="005A66BC">
      <w:pPr>
        <w:pStyle w:val="ListParagraph"/>
        <w:numPr>
          <w:ilvl w:val="0"/>
          <w:numId w:val="1"/>
        </w:numPr>
        <w:spacing w:line="480" w:lineRule="auto"/>
        <w:ind w:left="0" w:firstLine="720"/>
        <w:rPr>
          <w:rFonts w:ascii="Times New Roman" w:hAnsi="Times New Roman"/>
        </w:rPr>
      </w:pPr>
      <w:r>
        <w:rPr>
          <w:rFonts w:ascii="Times New Roman" w:hAnsi="Times New Roman"/>
        </w:rPr>
        <w:t xml:space="preserve">VEDO avers that Mr. </w:t>
      </w:r>
      <w:proofErr w:type="spellStart"/>
      <w:r>
        <w:rPr>
          <w:rFonts w:ascii="Times New Roman" w:hAnsi="Times New Roman"/>
        </w:rPr>
        <w:t>Leisz’s</w:t>
      </w:r>
      <w:proofErr w:type="spellEnd"/>
      <w:r>
        <w:rPr>
          <w:rFonts w:ascii="Times New Roman" w:hAnsi="Times New Roman"/>
        </w:rPr>
        <w:t xml:space="preserve"> </w:t>
      </w:r>
      <w:r w:rsidR="00523A05">
        <w:rPr>
          <w:rFonts w:ascii="Times New Roman" w:hAnsi="Times New Roman"/>
        </w:rPr>
        <w:t xml:space="preserve">most recent </w:t>
      </w:r>
      <w:r>
        <w:rPr>
          <w:rFonts w:ascii="Times New Roman" w:hAnsi="Times New Roman"/>
        </w:rPr>
        <w:t>account</w:t>
      </w:r>
      <w:r w:rsidR="00523A05">
        <w:rPr>
          <w:rFonts w:ascii="Times New Roman" w:hAnsi="Times New Roman"/>
        </w:rPr>
        <w:t xml:space="preserve"> was placed into collections, based on an outstanding unpaid balance of $128.70. VEDO avers that this balance does not reflect unpaid sales taxes, but unpaid distribution charges.</w:t>
      </w:r>
    </w:p>
    <w:p w14:paraId="504B2FA2" w14:textId="6F6F297F" w:rsidR="00974F51" w:rsidRDefault="00974F51" w:rsidP="005A66BC">
      <w:pPr>
        <w:pStyle w:val="ListParagraph"/>
        <w:numPr>
          <w:ilvl w:val="0"/>
          <w:numId w:val="1"/>
        </w:numPr>
        <w:spacing w:line="480" w:lineRule="auto"/>
        <w:ind w:left="0" w:firstLine="720"/>
        <w:rPr>
          <w:rFonts w:ascii="Times New Roman" w:hAnsi="Times New Roman"/>
        </w:rPr>
      </w:pPr>
      <w:r>
        <w:rPr>
          <w:rFonts w:ascii="Times New Roman" w:hAnsi="Times New Roman"/>
        </w:rPr>
        <w:t xml:space="preserve">VEDO denies that Mr. </w:t>
      </w:r>
      <w:proofErr w:type="spellStart"/>
      <w:r>
        <w:rPr>
          <w:rFonts w:ascii="Times New Roman" w:hAnsi="Times New Roman"/>
        </w:rPr>
        <w:t>Leisz</w:t>
      </w:r>
      <w:proofErr w:type="spellEnd"/>
      <w:r>
        <w:rPr>
          <w:rFonts w:ascii="Times New Roman" w:hAnsi="Times New Roman"/>
        </w:rPr>
        <w:t xml:space="preserve"> is entitled to any of the remedies requested in the complaint.</w:t>
      </w:r>
    </w:p>
    <w:p w14:paraId="01A7E0A6" w14:textId="2E4151CB" w:rsidR="0047573A" w:rsidRPr="000B76F4" w:rsidRDefault="00342AF6" w:rsidP="005A66BC">
      <w:pPr>
        <w:pStyle w:val="ListParagraph"/>
        <w:numPr>
          <w:ilvl w:val="0"/>
          <w:numId w:val="1"/>
        </w:numPr>
        <w:spacing w:line="480" w:lineRule="auto"/>
        <w:ind w:left="0" w:firstLine="720"/>
        <w:rPr>
          <w:rFonts w:ascii="Times New Roman" w:hAnsi="Times New Roman"/>
        </w:rPr>
      </w:pPr>
      <w:r w:rsidRPr="000B76F4">
        <w:rPr>
          <w:rFonts w:ascii="Times New Roman" w:hAnsi="Times New Roman"/>
        </w:rPr>
        <w:t xml:space="preserve">VEDO </w:t>
      </w:r>
      <w:r w:rsidR="00EF6592" w:rsidRPr="000B76F4">
        <w:rPr>
          <w:rFonts w:ascii="Times New Roman" w:hAnsi="Times New Roman"/>
        </w:rPr>
        <w:t>is without sufficient knowledge</w:t>
      </w:r>
      <w:r w:rsidR="00BD3D67" w:rsidRPr="000B76F4">
        <w:rPr>
          <w:rFonts w:ascii="Times New Roman" w:hAnsi="Times New Roman"/>
        </w:rPr>
        <w:t xml:space="preserve"> or information</w:t>
      </w:r>
      <w:r w:rsidR="00EF6592" w:rsidRPr="000B76F4">
        <w:rPr>
          <w:rFonts w:ascii="Times New Roman" w:hAnsi="Times New Roman"/>
        </w:rPr>
        <w:t xml:space="preserve"> to either admit or deny</w:t>
      </w:r>
      <w:r w:rsidRPr="000B76F4">
        <w:rPr>
          <w:rFonts w:ascii="Times New Roman" w:hAnsi="Times New Roman"/>
        </w:rPr>
        <w:t xml:space="preserve"> the remaining</w:t>
      </w:r>
      <w:r w:rsidR="00523A05">
        <w:rPr>
          <w:rFonts w:ascii="Times New Roman" w:hAnsi="Times New Roman"/>
        </w:rPr>
        <w:t xml:space="preserve"> allegations in the complaint. </w:t>
      </w:r>
    </w:p>
    <w:p w14:paraId="24227022" w14:textId="77777777" w:rsidR="00383C7C" w:rsidRPr="000B76F4" w:rsidRDefault="00383C7C" w:rsidP="00C06493">
      <w:pPr>
        <w:pStyle w:val="ListParagraph"/>
        <w:keepNext/>
        <w:spacing w:line="480" w:lineRule="auto"/>
        <w:ind w:left="0"/>
        <w:jc w:val="center"/>
        <w:rPr>
          <w:rFonts w:ascii="Times New Roman" w:hAnsi="Times New Roman"/>
          <w:b/>
        </w:rPr>
      </w:pPr>
      <w:r w:rsidRPr="000B76F4">
        <w:rPr>
          <w:rFonts w:ascii="Times New Roman" w:hAnsi="Times New Roman"/>
          <w:b/>
        </w:rPr>
        <w:lastRenderedPageBreak/>
        <w:t>AFFIRMATIVE DEFENSES</w:t>
      </w:r>
    </w:p>
    <w:p w14:paraId="65E4B978" w14:textId="77777777" w:rsidR="005060EC" w:rsidRPr="000B76F4" w:rsidRDefault="005060EC" w:rsidP="005060EC">
      <w:pPr>
        <w:pStyle w:val="ListParagraph"/>
        <w:keepNext/>
        <w:spacing w:line="480" w:lineRule="auto"/>
        <w:ind w:left="0"/>
        <w:jc w:val="center"/>
        <w:rPr>
          <w:rFonts w:ascii="Times New Roman" w:hAnsi="Times New Roman"/>
          <w:b/>
          <w:u w:val="single"/>
        </w:rPr>
      </w:pPr>
      <w:r w:rsidRPr="000B76F4">
        <w:rPr>
          <w:rFonts w:ascii="Times New Roman" w:hAnsi="Times New Roman"/>
          <w:b/>
          <w:u w:val="single"/>
        </w:rPr>
        <w:t>SECOND DEFENSE</w:t>
      </w:r>
    </w:p>
    <w:p w14:paraId="12AC2749" w14:textId="33B8C2AC" w:rsidR="005060EC" w:rsidRPr="000B76F4" w:rsidRDefault="005060EC" w:rsidP="005060EC">
      <w:pPr>
        <w:pStyle w:val="ListParagraph"/>
        <w:numPr>
          <w:ilvl w:val="0"/>
          <w:numId w:val="1"/>
        </w:numPr>
        <w:spacing w:line="480" w:lineRule="auto"/>
        <w:ind w:left="0" w:firstLine="720"/>
        <w:rPr>
          <w:rFonts w:ascii="Times New Roman" w:hAnsi="Times New Roman"/>
        </w:rPr>
      </w:pPr>
      <w:r w:rsidRPr="000B76F4">
        <w:rPr>
          <w:rFonts w:ascii="Times New Roman" w:hAnsi="Times New Roman"/>
        </w:rPr>
        <w:t xml:space="preserve">The </w:t>
      </w:r>
      <w:r w:rsidR="00742C19">
        <w:rPr>
          <w:rFonts w:ascii="Times New Roman" w:hAnsi="Times New Roman"/>
        </w:rPr>
        <w:t>c</w:t>
      </w:r>
      <w:r w:rsidRPr="000B76F4">
        <w:rPr>
          <w:rFonts w:ascii="Times New Roman" w:hAnsi="Times New Roman"/>
        </w:rPr>
        <w:t>omplaint does not comply with the Commission’s rules requiring “a statement which clearly explains the facts.” Ohio Adm. Code 4901-9-01(B). The allegations are not in numbered-paragraph, but narrative, form; many of the allegations and statements in the complaint are compound</w:t>
      </w:r>
      <w:r w:rsidR="00974F51">
        <w:rPr>
          <w:rFonts w:ascii="Times New Roman" w:hAnsi="Times New Roman"/>
        </w:rPr>
        <w:t xml:space="preserve"> and argumentative</w:t>
      </w:r>
      <w:r w:rsidRPr="000B76F4">
        <w:rPr>
          <w:rFonts w:ascii="Times New Roman" w:hAnsi="Times New Roman"/>
        </w:rPr>
        <w:t xml:space="preserve">; and many of the allegations omit numerous details necessary to answer them. The Company has attempted, to the best of its ability, to answer the </w:t>
      </w:r>
      <w:proofErr w:type="gramStart"/>
      <w:r w:rsidRPr="000B76F4">
        <w:rPr>
          <w:rFonts w:ascii="Times New Roman" w:hAnsi="Times New Roman"/>
        </w:rPr>
        <w:t>allegations</w:t>
      </w:r>
      <w:proofErr w:type="gramEnd"/>
      <w:r w:rsidRPr="000B76F4">
        <w:rPr>
          <w:rFonts w:ascii="Times New Roman" w:hAnsi="Times New Roman"/>
        </w:rPr>
        <w:t>, but reserves the right to amend its answer in the event it has incorrectly understood the allegations.</w:t>
      </w:r>
    </w:p>
    <w:p w14:paraId="716BC434" w14:textId="77777777" w:rsidR="005060EC" w:rsidRPr="000B76F4" w:rsidRDefault="005060EC" w:rsidP="005060EC">
      <w:pPr>
        <w:keepNext/>
        <w:spacing w:line="480" w:lineRule="auto"/>
        <w:jc w:val="center"/>
        <w:outlineLvl w:val="0"/>
        <w:rPr>
          <w:rFonts w:ascii="Times New Roman" w:hAnsi="Times New Roman"/>
          <w:b/>
          <w:u w:val="single"/>
        </w:rPr>
      </w:pPr>
      <w:r w:rsidRPr="000B76F4">
        <w:rPr>
          <w:rFonts w:ascii="Times New Roman" w:hAnsi="Times New Roman"/>
          <w:b/>
          <w:u w:val="single"/>
        </w:rPr>
        <w:t>THIRD DEFENSE</w:t>
      </w:r>
    </w:p>
    <w:p w14:paraId="4E52F0EE" w14:textId="77777777" w:rsidR="005060EC" w:rsidRPr="000B76F4" w:rsidRDefault="005060EC" w:rsidP="005060EC">
      <w:pPr>
        <w:pStyle w:val="ListParagraph"/>
        <w:numPr>
          <w:ilvl w:val="0"/>
          <w:numId w:val="1"/>
        </w:numPr>
        <w:ind w:left="0" w:firstLine="720"/>
        <w:rPr>
          <w:rFonts w:ascii="Times New Roman" w:hAnsi="Times New Roman"/>
        </w:rPr>
      </w:pPr>
      <w:proofErr w:type="gramStart"/>
      <w:r w:rsidRPr="000B76F4">
        <w:rPr>
          <w:rFonts w:ascii="Times New Roman" w:hAnsi="Times New Roman"/>
        </w:rPr>
        <w:t>The complaint is barred by laches, waiver, and estoppel</w:t>
      </w:r>
      <w:proofErr w:type="gramEnd"/>
      <w:r w:rsidRPr="000B76F4">
        <w:rPr>
          <w:rFonts w:ascii="Times New Roman" w:hAnsi="Times New Roman"/>
        </w:rPr>
        <w:t>.</w:t>
      </w:r>
    </w:p>
    <w:p w14:paraId="5EF1C5FB" w14:textId="77777777" w:rsidR="005060EC" w:rsidRPr="000B76F4" w:rsidRDefault="005060EC" w:rsidP="005060EC">
      <w:pPr>
        <w:ind w:firstLine="720"/>
        <w:rPr>
          <w:rFonts w:ascii="Times New Roman" w:hAnsi="Times New Roman"/>
        </w:rPr>
      </w:pPr>
    </w:p>
    <w:p w14:paraId="7C45211F" w14:textId="77777777" w:rsidR="005060EC" w:rsidRPr="000B76F4" w:rsidRDefault="005060EC" w:rsidP="005060EC">
      <w:pPr>
        <w:keepNext/>
        <w:spacing w:line="480" w:lineRule="auto"/>
        <w:jc w:val="center"/>
        <w:outlineLvl w:val="0"/>
        <w:rPr>
          <w:rFonts w:ascii="Times New Roman" w:hAnsi="Times New Roman"/>
          <w:b/>
          <w:u w:val="single"/>
        </w:rPr>
      </w:pPr>
      <w:r w:rsidRPr="000B76F4">
        <w:rPr>
          <w:rFonts w:ascii="Times New Roman" w:hAnsi="Times New Roman"/>
          <w:b/>
          <w:u w:val="single"/>
        </w:rPr>
        <w:t>FOURTH DEFENSE</w:t>
      </w:r>
    </w:p>
    <w:p w14:paraId="03149488" w14:textId="77777777" w:rsidR="005060EC" w:rsidRPr="000B76F4" w:rsidRDefault="005060EC" w:rsidP="005060EC">
      <w:pPr>
        <w:pStyle w:val="ListParagraph"/>
        <w:numPr>
          <w:ilvl w:val="0"/>
          <w:numId w:val="1"/>
        </w:numPr>
        <w:ind w:left="0" w:firstLine="720"/>
        <w:rPr>
          <w:rFonts w:ascii="Times New Roman" w:hAnsi="Times New Roman"/>
        </w:rPr>
      </w:pPr>
      <w:r w:rsidRPr="000B76F4">
        <w:rPr>
          <w:rFonts w:ascii="Times New Roman" w:hAnsi="Times New Roman"/>
        </w:rPr>
        <w:t>The complaint does not set forth a claim for which relief may be granted.</w:t>
      </w:r>
    </w:p>
    <w:p w14:paraId="4792D908" w14:textId="77777777" w:rsidR="005060EC" w:rsidRPr="000B76F4" w:rsidRDefault="005060EC" w:rsidP="005060EC">
      <w:pPr>
        <w:pStyle w:val="ListParagraph"/>
        <w:rPr>
          <w:rFonts w:ascii="Times New Roman" w:hAnsi="Times New Roman"/>
        </w:rPr>
      </w:pPr>
    </w:p>
    <w:p w14:paraId="679CE784" w14:textId="77777777" w:rsidR="005060EC" w:rsidRPr="000B76F4" w:rsidRDefault="005060EC" w:rsidP="005060EC">
      <w:pPr>
        <w:keepNext/>
        <w:spacing w:line="480" w:lineRule="auto"/>
        <w:jc w:val="center"/>
        <w:outlineLvl w:val="0"/>
        <w:rPr>
          <w:rFonts w:ascii="Times New Roman" w:hAnsi="Times New Roman"/>
          <w:b/>
          <w:u w:val="single"/>
        </w:rPr>
      </w:pPr>
      <w:r w:rsidRPr="000B76F4">
        <w:rPr>
          <w:rFonts w:ascii="Times New Roman" w:hAnsi="Times New Roman"/>
          <w:b/>
          <w:u w:val="single"/>
        </w:rPr>
        <w:t>FIFTH DEFENSE</w:t>
      </w:r>
    </w:p>
    <w:p w14:paraId="26440393" w14:textId="53E624E8" w:rsidR="005060EC" w:rsidRPr="000B76F4" w:rsidRDefault="005060EC" w:rsidP="005060EC">
      <w:pPr>
        <w:pStyle w:val="ListParagraph"/>
        <w:numPr>
          <w:ilvl w:val="0"/>
          <w:numId w:val="1"/>
        </w:numPr>
        <w:spacing w:line="480" w:lineRule="auto"/>
        <w:ind w:left="0" w:firstLine="720"/>
        <w:rPr>
          <w:rFonts w:ascii="Times New Roman" w:hAnsi="Times New Roman"/>
        </w:rPr>
      </w:pPr>
      <w:r w:rsidRPr="000B76F4">
        <w:rPr>
          <w:rFonts w:ascii="Times New Roman" w:hAnsi="Times New Roman"/>
        </w:rPr>
        <w:t xml:space="preserve">Claims alleged in the </w:t>
      </w:r>
      <w:r w:rsidR="00742C19">
        <w:rPr>
          <w:rFonts w:ascii="Times New Roman" w:hAnsi="Times New Roman"/>
        </w:rPr>
        <w:t>c</w:t>
      </w:r>
      <w:r w:rsidRPr="000B76F4">
        <w:rPr>
          <w:rFonts w:ascii="Times New Roman" w:hAnsi="Times New Roman"/>
        </w:rPr>
        <w:t>omplaint are not within the subject-matter jurisdiction of the Commission.</w:t>
      </w:r>
    </w:p>
    <w:p w14:paraId="7EC973BD" w14:textId="77777777" w:rsidR="005060EC" w:rsidRPr="000B76F4" w:rsidRDefault="005060EC" w:rsidP="005060EC">
      <w:pPr>
        <w:pStyle w:val="ListParagraph"/>
        <w:keepNext/>
        <w:spacing w:line="480" w:lineRule="auto"/>
        <w:ind w:left="0"/>
        <w:jc w:val="center"/>
        <w:rPr>
          <w:rFonts w:ascii="Times New Roman" w:hAnsi="Times New Roman"/>
        </w:rPr>
      </w:pPr>
      <w:r w:rsidRPr="000B76F4">
        <w:rPr>
          <w:rFonts w:ascii="Times New Roman" w:hAnsi="Times New Roman"/>
          <w:b/>
          <w:u w:val="single"/>
        </w:rPr>
        <w:t>SIXTH DEFENSE</w:t>
      </w:r>
    </w:p>
    <w:p w14:paraId="096A9B1B" w14:textId="77777777" w:rsidR="005060EC" w:rsidRPr="000B76F4" w:rsidRDefault="005060EC" w:rsidP="005060EC">
      <w:pPr>
        <w:pStyle w:val="ListParagraph"/>
        <w:numPr>
          <w:ilvl w:val="0"/>
          <w:numId w:val="1"/>
        </w:numPr>
        <w:spacing w:line="480" w:lineRule="auto"/>
        <w:ind w:left="0" w:firstLine="720"/>
        <w:rPr>
          <w:rFonts w:ascii="Times New Roman" w:hAnsi="Times New Roman"/>
        </w:rPr>
      </w:pPr>
      <w:r w:rsidRPr="000B76F4">
        <w:rPr>
          <w:rFonts w:ascii="Times New Roman" w:hAnsi="Times New Roman"/>
        </w:rPr>
        <w:t>The complaint fails to set forth reasonable grounds for complaint, as required by R.C. 4905.26.</w:t>
      </w:r>
    </w:p>
    <w:p w14:paraId="59CD20B7" w14:textId="2C7DBB7B" w:rsidR="005060EC" w:rsidRPr="000B76F4" w:rsidRDefault="005060EC" w:rsidP="005060EC">
      <w:pPr>
        <w:pStyle w:val="ListParagraph"/>
        <w:keepNext/>
        <w:spacing w:line="480" w:lineRule="auto"/>
        <w:ind w:left="0"/>
        <w:jc w:val="center"/>
        <w:rPr>
          <w:rFonts w:ascii="Times New Roman" w:hAnsi="Times New Roman"/>
        </w:rPr>
      </w:pPr>
      <w:r w:rsidRPr="000B76F4">
        <w:rPr>
          <w:rFonts w:ascii="Times New Roman" w:hAnsi="Times New Roman"/>
          <w:b/>
          <w:u w:val="single"/>
        </w:rPr>
        <w:t>SEVENTH DEFENSE</w:t>
      </w:r>
    </w:p>
    <w:p w14:paraId="2D6CF861" w14:textId="068E3073" w:rsidR="005060EC" w:rsidRPr="000B76F4" w:rsidRDefault="005060EC" w:rsidP="005060EC">
      <w:pPr>
        <w:pStyle w:val="ListParagraph"/>
        <w:numPr>
          <w:ilvl w:val="0"/>
          <w:numId w:val="1"/>
        </w:numPr>
        <w:spacing w:line="480" w:lineRule="auto"/>
        <w:ind w:left="0" w:firstLine="720"/>
        <w:rPr>
          <w:rFonts w:ascii="Times New Roman" w:hAnsi="Times New Roman"/>
        </w:rPr>
      </w:pPr>
      <w:r w:rsidRPr="000B76F4">
        <w:rPr>
          <w:rFonts w:ascii="Times New Roman" w:hAnsi="Times New Roman"/>
        </w:rPr>
        <w:t xml:space="preserve">VEDO at all times complied with the Ohio Revised Code Title 49; the applicable rules, regulations, and orders of the Public Utilities Commission of Ohio; and VEDO’s tariffs.  These statutes, rules, regulations, orders, and tariff provisions bar </w:t>
      </w:r>
      <w:r w:rsidR="00742C19">
        <w:rPr>
          <w:rFonts w:ascii="Times New Roman" w:hAnsi="Times New Roman"/>
        </w:rPr>
        <w:t>Complainant’s</w:t>
      </w:r>
      <w:r w:rsidRPr="000B76F4">
        <w:rPr>
          <w:rFonts w:ascii="Times New Roman" w:hAnsi="Times New Roman"/>
        </w:rPr>
        <w:t xml:space="preserve"> claims.</w:t>
      </w:r>
    </w:p>
    <w:p w14:paraId="48816A4B" w14:textId="6096059E" w:rsidR="005060EC" w:rsidRPr="000B76F4" w:rsidRDefault="005060EC" w:rsidP="005060EC">
      <w:pPr>
        <w:keepNext/>
        <w:spacing w:line="480" w:lineRule="auto"/>
        <w:jc w:val="center"/>
        <w:rPr>
          <w:rFonts w:ascii="Times New Roman" w:hAnsi="Times New Roman"/>
        </w:rPr>
      </w:pPr>
      <w:r w:rsidRPr="000B76F4">
        <w:rPr>
          <w:rFonts w:ascii="Times New Roman" w:hAnsi="Times New Roman"/>
          <w:b/>
          <w:u w:val="single"/>
        </w:rPr>
        <w:lastRenderedPageBreak/>
        <w:t>EIGHTH DEFENSE</w:t>
      </w:r>
    </w:p>
    <w:p w14:paraId="27D79CE9" w14:textId="4A1628FF" w:rsidR="005060EC" w:rsidRPr="000B76F4" w:rsidRDefault="005060EC" w:rsidP="005060EC">
      <w:pPr>
        <w:pStyle w:val="ListParagraph"/>
        <w:numPr>
          <w:ilvl w:val="0"/>
          <w:numId w:val="1"/>
        </w:numPr>
        <w:spacing w:line="480" w:lineRule="auto"/>
        <w:ind w:left="0" w:firstLine="720"/>
        <w:rPr>
          <w:rFonts w:ascii="Times New Roman" w:hAnsi="Times New Roman"/>
        </w:rPr>
      </w:pPr>
      <w:r w:rsidRPr="000B76F4">
        <w:rPr>
          <w:rFonts w:ascii="Times New Roman" w:hAnsi="Times New Roman"/>
        </w:rPr>
        <w:t>VEDO reserves the right to raise other defenses as warranted by discovery in this matter.</w:t>
      </w:r>
    </w:p>
    <w:p w14:paraId="42300074" w14:textId="74513DA6" w:rsidR="00FA34D8" w:rsidRPr="000B76F4" w:rsidRDefault="000C77F1" w:rsidP="00B754F4">
      <w:pPr>
        <w:pStyle w:val="ListParagraph"/>
        <w:spacing w:line="480" w:lineRule="auto"/>
        <w:ind w:left="0" w:firstLine="720"/>
        <w:rPr>
          <w:rFonts w:ascii="Times New Roman" w:hAnsi="Times New Roman"/>
        </w:rPr>
      </w:pPr>
      <w:r w:rsidRPr="000B76F4">
        <w:rPr>
          <w:rFonts w:ascii="Times New Roman" w:hAnsi="Times New Roman"/>
        </w:rPr>
        <w:t>Accordingly</w:t>
      </w:r>
      <w:r w:rsidR="00383C7C" w:rsidRPr="000B76F4">
        <w:rPr>
          <w:rFonts w:ascii="Times New Roman" w:hAnsi="Times New Roman"/>
        </w:rPr>
        <w:t xml:space="preserve">, </w:t>
      </w:r>
      <w:r w:rsidRPr="000B76F4">
        <w:rPr>
          <w:rFonts w:ascii="Times New Roman" w:hAnsi="Times New Roman"/>
        </w:rPr>
        <w:t>the Company</w:t>
      </w:r>
      <w:r w:rsidR="00383C7C" w:rsidRPr="000B76F4">
        <w:rPr>
          <w:rFonts w:ascii="Times New Roman" w:hAnsi="Times New Roman"/>
        </w:rPr>
        <w:t xml:space="preserve"> respectfully requests </w:t>
      </w:r>
      <w:r w:rsidR="00FA34D8" w:rsidRPr="000B76F4">
        <w:rPr>
          <w:rFonts w:ascii="Times New Roman" w:hAnsi="Times New Roman"/>
        </w:rPr>
        <w:t xml:space="preserve">an Order dismissing the </w:t>
      </w:r>
      <w:r w:rsidR="00742C19">
        <w:rPr>
          <w:rFonts w:ascii="Times New Roman" w:hAnsi="Times New Roman"/>
        </w:rPr>
        <w:t>c</w:t>
      </w:r>
      <w:r w:rsidR="00383C7C" w:rsidRPr="000B76F4">
        <w:rPr>
          <w:rFonts w:ascii="Times New Roman" w:hAnsi="Times New Roman"/>
        </w:rPr>
        <w:t xml:space="preserve">omplaint and granting </w:t>
      </w:r>
      <w:r w:rsidRPr="000B76F4">
        <w:rPr>
          <w:rFonts w:ascii="Times New Roman" w:hAnsi="Times New Roman"/>
        </w:rPr>
        <w:t>it</w:t>
      </w:r>
      <w:r w:rsidR="00383C7C" w:rsidRPr="000B76F4">
        <w:rPr>
          <w:rFonts w:ascii="Times New Roman" w:hAnsi="Times New Roman"/>
        </w:rPr>
        <w:t xml:space="preserve"> all other necessary and proper relief.</w:t>
      </w:r>
    </w:p>
    <w:p w14:paraId="736C45AC" w14:textId="77777777" w:rsidR="005060EC" w:rsidRPr="000B76F4" w:rsidRDefault="005060EC" w:rsidP="00C06493">
      <w:pPr>
        <w:tabs>
          <w:tab w:val="left" w:pos="4680"/>
        </w:tabs>
        <w:spacing w:before="240"/>
        <w:rPr>
          <w:rFonts w:ascii="Times New Roman" w:hAnsi="Times New Roman"/>
        </w:rPr>
      </w:pPr>
      <w:r w:rsidRPr="000B76F4">
        <w:rPr>
          <w:rFonts w:ascii="Times New Roman" w:hAnsi="Times New Roman"/>
        </w:rPr>
        <w:t>Dated: March 16, 2015</w:t>
      </w:r>
      <w:r w:rsidRPr="000B76F4">
        <w:rPr>
          <w:rFonts w:ascii="Times New Roman" w:hAnsi="Times New Roman"/>
        </w:rPr>
        <w:tab/>
      </w:r>
      <w:proofErr w:type="gramStart"/>
      <w:r w:rsidRPr="000B76F4">
        <w:rPr>
          <w:rFonts w:ascii="Times New Roman" w:hAnsi="Times New Roman"/>
        </w:rPr>
        <w:t>Respectfully</w:t>
      </w:r>
      <w:proofErr w:type="gramEnd"/>
      <w:r w:rsidRPr="000B76F4">
        <w:rPr>
          <w:rFonts w:ascii="Times New Roman" w:hAnsi="Times New Roman"/>
        </w:rPr>
        <w:t xml:space="preserve"> submitted,</w:t>
      </w:r>
    </w:p>
    <w:p w14:paraId="1BB9C6AE" w14:textId="77777777" w:rsidR="005060EC" w:rsidRPr="000B76F4" w:rsidRDefault="005060EC" w:rsidP="005060EC">
      <w:pPr>
        <w:tabs>
          <w:tab w:val="left" w:pos="4680"/>
        </w:tabs>
        <w:ind w:left="4680"/>
        <w:rPr>
          <w:rFonts w:ascii="Times New Roman" w:hAnsi="Times New Roman"/>
        </w:rPr>
      </w:pPr>
    </w:p>
    <w:p w14:paraId="4107C9F7" w14:textId="77777777" w:rsidR="005060EC" w:rsidRPr="000B76F4" w:rsidRDefault="005060EC" w:rsidP="005060EC">
      <w:pPr>
        <w:tabs>
          <w:tab w:val="left" w:pos="4680"/>
        </w:tabs>
        <w:ind w:left="4680"/>
        <w:rPr>
          <w:rFonts w:ascii="Times New Roman" w:hAnsi="Times New Roman"/>
        </w:rPr>
      </w:pPr>
      <w:r w:rsidRPr="000B76F4">
        <w:rPr>
          <w:rFonts w:ascii="Times New Roman" w:hAnsi="Times New Roman"/>
          <w:u w:val="single"/>
        </w:rPr>
        <w:t>/s/ Andrew J. Campbell</w:t>
      </w:r>
      <w:r w:rsidRPr="000B76F4">
        <w:rPr>
          <w:rFonts w:ascii="Times New Roman" w:hAnsi="Times New Roman"/>
          <w:u w:val="single"/>
        </w:rPr>
        <w:tab/>
      </w:r>
      <w:r w:rsidRPr="000B76F4">
        <w:rPr>
          <w:rFonts w:ascii="Times New Roman" w:hAnsi="Times New Roman"/>
          <w:u w:val="single"/>
        </w:rPr>
        <w:tab/>
      </w:r>
      <w:r w:rsidRPr="000B76F4">
        <w:rPr>
          <w:rFonts w:ascii="Times New Roman" w:hAnsi="Times New Roman"/>
          <w:u w:val="single"/>
        </w:rPr>
        <w:tab/>
      </w:r>
    </w:p>
    <w:p w14:paraId="62DBF0E1" w14:textId="77777777" w:rsidR="005060EC" w:rsidRPr="000B76F4" w:rsidRDefault="005060EC" w:rsidP="005060EC">
      <w:pPr>
        <w:keepLines/>
        <w:tabs>
          <w:tab w:val="left" w:pos="4680"/>
        </w:tabs>
        <w:ind w:left="4680"/>
        <w:rPr>
          <w:rFonts w:ascii="Times New Roman" w:hAnsi="Times New Roman"/>
        </w:rPr>
      </w:pPr>
      <w:r w:rsidRPr="000B76F4">
        <w:rPr>
          <w:rFonts w:ascii="Times New Roman" w:hAnsi="Times New Roman"/>
        </w:rPr>
        <w:t>Mark A. Whitt (0067996)</w:t>
      </w:r>
    </w:p>
    <w:p w14:paraId="2AB4D403" w14:textId="77777777" w:rsidR="005060EC" w:rsidRPr="000B76F4" w:rsidRDefault="005060EC" w:rsidP="005060EC">
      <w:pPr>
        <w:keepLines/>
        <w:tabs>
          <w:tab w:val="left" w:pos="4680"/>
        </w:tabs>
        <w:ind w:left="4680"/>
        <w:rPr>
          <w:rFonts w:ascii="Times New Roman" w:hAnsi="Times New Roman"/>
        </w:rPr>
      </w:pPr>
      <w:r w:rsidRPr="000B76F4">
        <w:rPr>
          <w:rFonts w:ascii="Times New Roman" w:hAnsi="Times New Roman"/>
        </w:rPr>
        <w:t>Andrew J. Campbell (0081485)</w:t>
      </w:r>
    </w:p>
    <w:p w14:paraId="76363C9F" w14:textId="77777777" w:rsidR="005060EC" w:rsidRPr="000B76F4" w:rsidRDefault="005060EC" w:rsidP="005060EC">
      <w:pPr>
        <w:keepLines/>
        <w:tabs>
          <w:tab w:val="left" w:pos="4680"/>
        </w:tabs>
        <w:ind w:left="4680"/>
        <w:rPr>
          <w:rFonts w:ascii="Times New Roman" w:hAnsi="Times New Roman"/>
        </w:rPr>
      </w:pPr>
      <w:r w:rsidRPr="000B76F4">
        <w:rPr>
          <w:rFonts w:ascii="Times New Roman" w:hAnsi="Times New Roman"/>
        </w:rPr>
        <w:t>Rebekah J. Glover (0088798)</w:t>
      </w:r>
    </w:p>
    <w:p w14:paraId="19C08F2F" w14:textId="77777777" w:rsidR="005060EC" w:rsidRPr="000B76F4" w:rsidRDefault="005060EC" w:rsidP="005060EC">
      <w:pPr>
        <w:keepLines/>
        <w:tabs>
          <w:tab w:val="left" w:pos="4680"/>
        </w:tabs>
        <w:ind w:left="4680"/>
        <w:rPr>
          <w:rFonts w:ascii="Times New Roman" w:hAnsi="Times New Roman"/>
        </w:rPr>
      </w:pPr>
      <w:r w:rsidRPr="000B76F4">
        <w:rPr>
          <w:rFonts w:ascii="Times New Roman" w:hAnsi="Times New Roman"/>
        </w:rPr>
        <w:t>WHITT STURTEVANT LLP</w:t>
      </w:r>
    </w:p>
    <w:p w14:paraId="0B41B573" w14:textId="77777777" w:rsidR="005060EC" w:rsidRPr="000B76F4" w:rsidRDefault="005060EC" w:rsidP="005060EC">
      <w:pPr>
        <w:keepLines/>
        <w:tabs>
          <w:tab w:val="left" w:pos="4680"/>
        </w:tabs>
        <w:ind w:left="4680"/>
        <w:rPr>
          <w:rFonts w:ascii="Times New Roman" w:hAnsi="Times New Roman"/>
        </w:rPr>
      </w:pPr>
      <w:r w:rsidRPr="000B76F4">
        <w:rPr>
          <w:rFonts w:ascii="Times New Roman" w:hAnsi="Times New Roman"/>
        </w:rPr>
        <w:t>The KeyBank Building, Suite 1590</w:t>
      </w:r>
    </w:p>
    <w:p w14:paraId="72DAB92B" w14:textId="77777777" w:rsidR="005060EC" w:rsidRPr="000B76F4" w:rsidRDefault="005060EC" w:rsidP="005060EC">
      <w:pPr>
        <w:keepLines/>
        <w:tabs>
          <w:tab w:val="left" w:pos="4680"/>
        </w:tabs>
        <w:ind w:left="4680"/>
        <w:rPr>
          <w:rFonts w:ascii="Times New Roman" w:hAnsi="Times New Roman"/>
        </w:rPr>
      </w:pPr>
      <w:r w:rsidRPr="000B76F4">
        <w:rPr>
          <w:rFonts w:ascii="Times New Roman" w:hAnsi="Times New Roman"/>
        </w:rPr>
        <w:t>88 East Broad Street</w:t>
      </w:r>
    </w:p>
    <w:p w14:paraId="4BFE8FE5" w14:textId="77777777" w:rsidR="005060EC" w:rsidRPr="000B76F4" w:rsidRDefault="005060EC" w:rsidP="005060EC">
      <w:pPr>
        <w:keepLines/>
        <w:tabs>
          <w:tab w:val="left" w:pos="4680"/>
        </w:tabs>
        <w:ind w:left="4680"/>
        <w:rPr>
          <w:rFonts w:ascii="Times New Roman" w:hAnsi="Times New Roman"/>
        </w:rPr>
      </w:pPr>
      <w:r w:rsidRPr="000B76F4">
        <w:rPr>
          <w:rFonts w:ascii="Times New Roman" w:hAnsi="Times New Roman"/>
        </w:rPr>
        <w:t>Columbus, Ohio 43215</w:t>
      </w:r>
    </w:p>
    <w:p w14:paraId="7FE325F8" w14:textId="77777777" w:rsidR="005060EC" w:rsidRPr="000B76F4" w:rsidRDefault="005060EC" w:rsidP="005060EC">
      <w:pPr>
        <w:keepLines/>
        <w:tabs>
          <w:tab w:val="left" w:pos="4680"/>
        </w:tabs>
        <w:ind w:left="4680"/>
        <w:rPr>
          <w:rFonts w:ascii="Times New Roman" w:hAnsi="Times New Roman"/>
        </w:rPr>
      </w:pPr>
      <w:r w:rsidRPr="000B76F4">
        <w:rPr>
          <w:rFonts w:ascii="Times New Roman" w:hAnsi="Times New Roman"/>
        </w:rPr>
        <w:t>Telephone: (614) 224-3911</w:t>
      </w:r>
    </w:p>
    <w:p w14:paraId="48349CDF" w14:textId="77777777" w:rsidR="005060EC" w:rsidRPr="000B76F4" w:rsidRDefault="005060EC" w:rsidP="005060EC">
      <w:pPr>
        <w:keepLines/>
        <w:tabs>
          <w:tab w:val="left" w:pos="4680"/>
        </w:tabs>
        <w:ind w:left="4680"/>
        <w:rPr>
          <w:rFonts w:ascii="Times New Roman" w:hAnsi="Times New Roman"/>
        </w:rPr>
      </w:pPr>
      <w:r w:rsidRPr="000B76F4">
        <w:rPr>
          <w:rFonts w:ascii="Times New Roman" w:hAnsi="Times New Roman"/>
        </w:rPr>
        <w:t>Facsimile:  (614) 224-3960</w:t>
      </w:r>
    </w:p>
    <w:p w14:paraId="2572E191" w14:textId="77777777" w:rsidR="005060EC" w:rsidRPr="000B76F4" w:rsidRDefault="005060EC" w:rsidP="005060EC">
      <w:pPr>
        <w:keepLines/>
        <w:tabs>
          <w:tab w:val="left" w:pos="4680"/>
        </w:tabs>
        <w:ind w:left="4680"/>
        <w:rPr>
          <w:rFonts w:ascii="Times New Roman" w:hAnsi="Times New Roman"/>
        </w:rPr>
      </w:pPr>
      <w:r w:rsidRPr="000B76F4">
        <w:rPr>
          <w:rFonts w:ascii="Times New Roman" w:hAnsi="Times New Roman"/>
        </w:rPr>
        <w:t>whitt@whitt-sturtevant.com</w:t>
      </w:r>
    </w:p>
    <w:p w14:paraId="43444740" w14:textId="77777777" w:rsidR="005060EC" w:rsidRPr="000B76F4" w:rsidRDefault="005060EC" w:rsidP="005060EC">
      <w:pPr>
        <w:keepLines/>
        <w:tabs>
          <w:tab w:val="left" w:pos="4680"/>
        </w:tabs>
        <w:ind w:left="4680"/>
        <w:rPr>
          <w:rFonts w:ascii="Times New Roman" w:hAnsi="Times New Roman"/>
        </w:rPr>
      </w:pPr>
      <w:r w:rsidRPr="000B76F4">
        <w:rPr>
          <w:rFonts w:ascii="Times New Roman" w:hAnsi="Times New Roman"/>
        </w:rPr>
        <w:t>campbell@whitt-sturtevant.com</w:t>
      </w:r>
    </w:p>
    <w:p w14:paraId="2D6E3858" w14:textId="77777777" w:rsidR="005060EC" w:rsidRPr="000B76F4" w:rsidRDefault="005060EC" w:rsidP="005060EC">
      <w:pPr>
        <w:keepLines/>
        <w:tabs>
          <w:tab w:val="left" w:pos="4680"/>
        </w:tabs>
        <w:ind w:left="4680"/>
        <w:rPr>
          <w:rFonts w:ascii="Times New Roman" w:hAnsi="Times New Roman"/>
        </w:rPr>
      </w:pPr>
      <w:r w:rsidRPr="000B76F4">
        <w:rPr>
          <w:rFonts w:ascii="Times New Roman" w:hAnsi="Times New Roman"/>
        </w:rPr>
        <w:t xml:space="preserve">glover@whitt-sturtevant.com </w:t>
      </w:r>
    </w:p>
    <w:p w14:paraId="22270767" w14:textId="77777777" w:rsidR="005060EC" w:rsidRPr="000B76F4" w:rsidRDefault="005060EC" w:rsidP="005060EC">
      <w:pPr>
        <w:keepLines/>
        <w:tabs>
          <w:tab w:val="left" w:pos="4680"/>
        </w:tabs>
        <w:ind w:left="4680"/>
        <w:rPr>
          <w:rFonts w:ascii="Times New Roman" w:hAnsi="Times New Roman"/>
        </w:rPr>
      </w:pPr>
    </w:p>
    <w:p w14:paraId="7874567E" w14:textId="4E53B5FC" w:rsidR="005060EC" w:rsidRPr="000B76F4" w:rsidRDefault="005060EC" w:rsidP="005060EC">
      <w:pPr>
        <w:keepLines/>
        <w:tabs>
          <w:tab w:val="left" w:pos="4680"/>
        </w:tabs>
        <w:ind w:left="4680"/>
        <w:rPr>
          <w:rFonts w:ascii="Times New Roman" w:hAnsi="Times New Roman"/>
        </w:rPr>
      </w:pPr>
      <w:r w:rsidRPr="000B76F4">
        <w:rPr>
          <w:rFonts w:ascii="Times New Roman" w:hAnsi="Times New Roman"/>
        </w:rPr>
        <w:t xml:space="preserve">(Counsel </w:t>
      </w:r>
      <w:proofErr w:type="gramStart"/>
      <w:r w:rsidRPr="000B76F4">
        <w:rPr>
          <w:rFonts w:ascii="Times New Roman" w:hAnsi="Times New Roman"/>
        </w:rPr>
        <w:t>are</w:t>
      </w:r>
      <w:proofErr w:type="gramEnd"/>
      <w:r w:rsidRPr="000B76F4">
        <w:rPr>
          <w:rFonts w:ascii="Times New Roman" w:hAnsi="Times New Roman"/>
        </w:rPr>
        <w:t xml:space="preserve"> willing to accept service by email)</w:t>
      </w:r>
    </w:p>
    <w:p w14:paraId="2B8893F9" w14:textId="77777777" w:rsidR="00BE0E9B" w:rsidRPr="000B76F4" w:rsidRDefault="00BE0E9B" w:rsidP="00BE0E9B">
      <w:pPr>
        <w:tabs>
          <w:tab w:val="left" w:pos="5040"/>
        </w:tabs>
        <w:ind w:left="4680" w:hanging="4680"/>
        <w:rPr>
          <w:rFonts w:ascii="Times New Roman" w:hAnsi="Times New Roman"/>
        </w:rPr>
      </w:pPr>
    </w:p>
    <w:p w14:paraId="51B0117E" w14:textId="6051F628" w:rsidR="001820CF" w:rsidRPr="000B76F4" w:rsidRDefault="00BE0E9B" w:rsidP="00BE0E9B">
      <w:pPr>
        <w:tabs>
          <w:tab w:val="left" w:pos="5040"/>
        </w:tabs>
        <w:ind w:left="4680" w:hanging="4680"/>
        <w:rPr>
          <w:rFonts w:ascii="Times New Roman" w:hAnsi="Times New Roman"/>
        </w:rPr>
      </w:pPr>
      <w:r w:rsidRPr="000B76F4">
        <w:rPr>
          <w:rFonts w:ascii="Times New Roman" w:hAnsi="Times New Roman"/>
        </w:rPr>
        <w:tab/>
      </w:r>
      <w:r w:rsidR="000C77F1" w:rsidRPr="000B76F4">
        <w:rPr>
          <w:rFonts w:ascii="Times New Roman" w:hAnsi="Times New Roman"/>
        </w:rPr>
        <w:t>ATTORNEYS FOR</w:t>
      </w:r>
      <w:r w:rsidRPr="000B76F4">
        <w:rPr>
          <w:rFonts w:ascii="Times New Roman" w:hAnsi="Times New Roman"/>
        </w:rPr>
        <w:t xml:space="preserve"> </w:t>
      </w:r>
      <w:r w:rsidR="00FA34D8" w:rsidRPr="000B76F4">
        <w:rPr>
          <w:rFonts w:ascii="Times New Roman" w:hAnsi="Times New Roman"/>
        </w:rPr>
        <w:t>VECTREN ENERGY DELIVERY OF OHIO, INC</w:t>
      </w:r>
    </w:p>
    <w:p w14:paraId="19ED6CB0" w14:textId="77777777" w:rsidR="00383C7C" w:rsidRPr="000B76F4" w:rsidRDefault="00383C7C" w:rsidP="00F22316">
      <w:pPr>
        <w:pStyle w:val="ListParagraph"/>
        <w:ind w:left="5040"/>
        <w:rPr>
          <w:rFonts w:ascii="Times New Roman" w:hAnsi="Times New Roman"/>
        </w:rPr>
        <w:sectPr w:rsidR="00383C7C" w:rsidRPr="000B76F4" w:rsidSect="005F05AC">
          <w:footerReference w:type="even" r:id="rId8"/>
          <w:footerReference w:type="default" r:id="rId9"/>
          <w:pgSz w:w="12240" w:h="15840"/>
          <w:pgMar w:top="1440" w:right="1440" w:bottom="1440" w:left="1440" w:header="720" w:footer="720" w:gutter="0"/>
          <w:cols w:space="720"/>
          <w:titlePg/>
          <w:docGrid w:linePitch="360"/>
        </w:sectPr>
      </w:pPr>
    </w:p>
    <w:p w14:paraId="446F5209" w14:textId="77777777" w:rsidR="00383C7C" w:rsidRPr="000B76F4" w:rsidRDefault="00383C7C" w:rsidP="004F10E3">
      <w:pPr>
        <w:pStyle w:val="ListParagraph"/>
        <w:ind w:left="0"/>
        <w:jc w:val="center"/>
        <w:rPr>
          <w:rFonts w:ascii="Times New Roman" w:hAnsi="Times New Roman"/>
        </w:rPr>
      </w:pPr>
      <w:r w:rsidRPr="000B76F4">
        <w:rPr>
          <w:rFonts w:ascii="Times New Roman" w:hAnsi="Times New Roman"/>
          <w:b/>
          <w:u w:val="single"/>
        </w:rPr>
        <w:lastRenderedPageBreak/>
        <w:t>CERTIFICATE OF SERVICE</w:t>
      </w:r>
    </w:p>
    <w:p w14:paraId="7DAB02A6" w14:textId="77777777" w:rsidR="00383C7C" w:rsidRPr="000B76F4" w:rsidRDefault="00383C7C" w:rsidP="004F10E3">
      <w:pPr>
        <w:pStyle w:val="ListParagraph"/>
        <w:ind w:left="0"/>
        <w:jc w:val="center"/>
        <w:rPr>
          <w:rFonts w:ascii="Times New Roman" w:hAnsi="Times New Roman"/>
        </w:rPr>
      </w:pPr>
    </w:p>
    <w:p w14:paraId="2491A347" w14:textId="4C83CB09" w:rsidR="00383C7C" w:rsidRPr="000B76F4" w:rsidRDefault="00383C7C" w:rsidP="004F10E3">
      <w:pPr>
        <w:pStyle w:val="ListParagraph"/>
        <w:spacing w:line="480" w:lineRule="auto"/>
        <w:ind w:left="0"/>
        <w:rPr>
          <w:rFonts w:ascii="Times New Roman" w:hAnsi="Times New Roman"/>
        </w:rPr>
      </w:pPr>
      <w:r w:rsidRPr="000B76F4">
        <w:rPr>
          <w:rFonts w:ascii="Times New Roman" w:hAnsi="Times New Roman"/>
        </w:rPr>
        <w:tab/>
        <w:t>I hereby certif</w:t>
      </w:r>
      <w:r w:rsidR="00E30706" w:rsidRPr="000B76F4">
        <w:rPr>
          <w:rFonts w:ascii="Times New Roman" w:hAnsi="Times New Roman"/>
        </w:rPr>
        <w:t xml:space="preserve">y that a copy of the foregoing </w:t>
      </w:r>
      <w:r w:rsidR="00D97C91" w:rsidRPr="000B76F4">
        <w:rPr>
          <w:rFonts w:ascii="Times New Roman" w:hAnsi="Times New Roman"/>
        </w:rPr>
        <w:t>A</w:t>
      </w:r>
      <w:r w:rsidRPr="000B76F4">
        <w:rPr>
          <w:rFonts w:ascii="Times New Roman" w:hAnsi="Times New Roman"/>
        </w:rPr>
        <w:t xml:space="preserve">nswer </w:t>
      </w:r>
      <w:r w:rsidR="00B15F43" w:rsidRPr="000B76F4">
        <w:rPr>
          <w:rFonts w:ascii="Times New Roman" w:hAnsi="Times New Roman"/>
        </w:rPr>
        <w:t>wa</w:t>
      </w:r>
      <w:r w:rsidR="00A95252" w:rsidRPr="000B76F4">
        <w:rPr>
          <w:rFonts w:ascii="Times New Roman" w:hAnsi="Times New Roman"/>
        </w:rPr>
        <w:t xml:space="preserve">s served to the following </w:t>
      </w:r>
      <w:r w:rsidR="00523A05">
        <w:rPr>
          <w:rFonts w:ascii="Times New Roman" w:hAnsi="Times New Roman"/>
        </w:rPr>
        <w:t>person</w:t>
      </w:r>
      <w:r w:rsidR="00B15F43" w:rsidRPr="000B76F4">
        <w:rPr>
          <w:rFonts w:ascii="Times New Roman" w:hAnsi="Times New Roman"/>
        </w:rPr>
        <w:t xml:space="preserve"> </w:t>
      </w:r>
      <w:r w:rsidRPr="000B76F4">
        <w:rPr>
          <w:rFonts w:ascii="Times New Roman" w:hAnsi="Times New Roman"/>
        </w:rPr>
        <w:t xml:space="preserve">by </w:t>
      </w:r>
      <w:r w:rsidR="000C77F1" w:rsidRPr="000B76F4">
        <w:rPr>
          <w:rFonts w:ascii="Times New Roman" w:hAnsi="Times New Roman"/>
        </w:rPr>
        <w:t>U</w:t>
      </w:r>
      <w:r w:rsidR="00E30706" w:rsidRPr="000B76F4">
        <w:rPr>
          <w:rFonts w:ascii="Times New Roman" w:hAnsi="Times New Roman"/>
        </w:rPr>
        <w:t>.</w:t>
      </w:r>
      <w:r w:rsidR="000C77F1" w:rsidRPr="000B76F4">
        <w:rPr>
          <w:rFonts w:ascii="Times New Roman" w:hAnsi="Times New Roman"/>
        </w:rPr>
        <w:t>S</w:t>
      </w:r>
      <w:r w:rsidR="00E30706" w:rsidRPr="000B76F4">
        <w:rPr>
          <w:rFonts w:ascii="Times New Roman" w:hAnsi="Times New Roman"/>
        </w:rPr>
        <w:t>.</w:t>
      </w:r>
      <w:r w:rsidR="000C77F1" w:rsidRPr="000B76F4">
        <w:rPr>
          <w:rFonts w:ascii="Times New Roman" w:hAnsi="Times New Roman"/>
        </w:rPr>
        <w:t xml:space="preserve"> </w:t>
      </w:r>
      <w:r w:rsidR="00B15F43" w:rsidRPr="000B76F4">
        <w:rPr>
          <w:rFonts w:ascii="Times New Roman" w:hAnsi="Times New Roman"/>
        </w:rPr>
        <w:t xml:space="preserve">mail </w:t>
      </w:r>
      <w:r w:rsidRPr="000B76F4">
        <w:rPr>
          <w:rFonts w:ascii="Times New Roman" w:hAnsi="Times New Roman"/>
        </w:rPr>
        <w:t xml:space="preserve">on this </w:t>
      </w:r>
      <w:r w:rsidR="00523A05">
        <w:rPr>
          <w:rFonts w:ascii="Times New Roman" w:hAnsi="Times New Roman"/>
        </w:rPr>
        <w:t xml:space="preserve">16th </w:t>
      </w:r>
      <w:r w:rsidR="00FE1483" w:rsidRPr="000B76F4">
        <w:rPr>
          <w:rFonts w:ascii="Times New Roman" w:hAnsi="Times New Roman"/>
        </w:rPr>
        <w:t xml:space="preserve">day of </w:t>
      </w:r>
      <w:r w:rsidR="00523A05">
        <w:rPr>
          <w:rFonts w:ascii="Times New Roman" w:hAnsi="Times New Roman"/>
        </w:rPr>
        <w:t>March 2015</w:t>
      </w:r>
      <w:r w:rsidRPr="000B76F4">
        <w:rPr>
          <w:rFonts w:ascii="Times New Roman" w:hAnsi="Times New Roman"/>
        </w:rPr>
        <w:t>:</w:t>
      </w:r>
    </w:p>
    <w:p w14:paraId="02318FC5" w14:textId="77777777" w:rsidR="00383C7C" w:rsidRPr="000B76F4" w:rsidRDefault="00383C7C" w:rsidP="004F10E3">
      <w:pPr>
        <w:pStyle w:val="ListParagraph"/>
        <w:ind w:left="0"/>
        <w:rPr>
          <w:rFonts w:ascii="Times New Roman" w:hAnsi="Times New Roman"/>
        </w:rPr>
      </w:pPr>
    </w:p>
    <w:p w14:paraId="6DA63F6F" w14:textId="0B283CCD" w:rsidR="00FE077A" w:rsidRPr="000B76F4" w:rsidRDefault="00FC2643" w:rsidP="00544997">
      <w:pPr>
        <w:pStyle w:val="ListParagraph"/>
        <w:ind w:left="0"/>
        <w:rPr>
          <w:rFonts w:ascii="Times New Roman" w:hAnsi="Times New Roman"/>
        </w:rPr>
      </w:pPr>
      <w:r w:rsidRPr="000B76F4">
        <w:rPr>
          <w:rFonts w:ascii="Times New Roman" w:hAnsi="Times New Roman"/>
        </w:rPr>
        <w:t xml:space="preserve">Randy </w:t>
      </w:r>
      <w:proofErr w:type="spellStart"/>
      <w:r w:rsidRPr="000B76F4">
        <w:rPr>
          <w:rFonts w:ascii="Times New Roman" w:hAnsi="Times New Roman"/>
        </w:rPr>
        <w:t>Leisz</w:t>
      </w:r>
      <w:proofErr w:type="spellEnd"/>
    </w:p>
    <w:p w14:paraId="6E993FF5" w14:textId="3B03BF17" w:rsidR="00FC2643" w:rsidRPr="000B76F4" w:rsidRDefault="00C33F31" w:rsidP="00544997">
      <w:pPr>
        <w:pStyle w:val="ListParagraph"/>
        <w:ind w:left="0"/>
        <w:rPr>
          <w:rFonts w:ascii="Times New Roman" w:hAnsi="Times New Roman"/>
        </w:rPr>
      </w:pPr>
      <w:r w:rsidRPr="000B76F4">
        <w:rPr>
          <w:rFonts w:ascii="Times New Roman" w:hAnsi="Times New Roman"/>
        </w:rPr>
        <w:t xml:space="preserve">5279 </w:t>
      </w:r>
      <w:r w:rsidR="00FC2643" w:rsidRPr="000B76F4">
        <w:rPr>
          <w:rFonts w:ascii="Times New Roman" w:hAnsi="Times New Roman"/>
        </w:rPr>
        <w:t>Springboro Rd.</w:t>
      </w:r>
    </w:p>
    <w:p w14:paraId="586A9022" w14:textId="53C8672E" w:rsidR="00FC2643" w:rsidRPr="000B76F4" w:rsidRDefault="00FC2643" w:rsidP="00544997">
      <w:pPr>
        <w:pStyle w:val="ListParagraph"/>
        <w:ind w:left="0"/>
        <w:rPr>
          <w:rFonts w:ascii="Times New Roman" w:hAnsi="Times New Roman"/>
        </w:rPr>
      </w:pPr>
      <w:r w:rsidRPr="000B76F4">
        <w:rPr>
          <w:rFonts w:ascii="Times New Roman" w:hAnsi="Times New Roman"/>
        </w:rPr>
        <w:t>Lebanon, OH 45036</w:t>
      </w:r>
    </w:p>
    <w:p w14:paraId="4A2B23C8" w14:textId="77777777" w:rsidR="00FC2643" w:rsidRPr="000B76F4" w:rsidRDefault="00FC2643" w:rsidP="00544997">
      <w:pPr>
        <w:pStyle w:val="ListParagraph"/>
        <w:ind w:left="0"/>
        <w:rPr>
          <w:rFonts w:ascii="Times New Roman" w:hAnsi="Times New Roman"/>
        </w:rPr>
      </w:pPr>
    </w:p>
    <w:p w14:paraId="5283ECCF" w14:textId="008F5C06" w:rsidR="00383C7C" w:rsidRPr="000B76F4" w:rsidRDefault="00383C7C" w:rsidP="00841F61">
      <w:pPr>
        <w:pStyle w:val="ListParagraph"/>
        <w:ind w:left="5040"/>
        <w:rPr>
          <w:rFonts w:ascii="Times New Roman" w:hAnsi="Times New Roman"/>
          <w:u w:val="single"/>
        </w:rPr>
      </w:pPr>
      <w:r w:rsidRPr="000B76F4">
        <w:rPr>
          <w:rFonts w:ascii="Times New Roman" w:hAnsi="Times New Roman"/>
          <w:u w:val="single"/>
        </w:rPr>
        <w:t xml:space="preserve">/s/ </w:t>
      </w:r>
      <w:r w:rsidR="00523A05">
        <w:rPr>
          <w:rFonts w:ascii="Times New Roman" w:hAnsi="Times New Roman"/>
          <w:u w:val="single"/>
        </w:rPr>
        <w:t>Rebekah J. Glover</w:t>
      </w:r>
      <w:r w:rsidR="00523A05">
        <w:rPr>
          <w:rFonts w:ascii="Times New Roman" w:hAnsi="Times New Roman"/>
          <w:u w:val="single"/>
        </w:rPr>
        <w:tab/>
      </w:r>
      <w:r w:rsidRPr="000B76F4">
        <w:rPr>
          <w:rFonts w:ascii="Times New Roman" w:hAnsi="Times New Roman"/>
          <w:u w:val="single"/>
        </w:rPr>
        <w:tab/>
      </w:r>
      <w:r w:rsidRPr="000B76F4">
        <w:rPr>
          <w:rFonts w:ascii="Times New Roman" w:hAnsi="Times New Roman"/>
          <w:u w:val="single"/>
        </w:rPr>
        <w:tab/>
      </w:r>
    </w:p>
    <w:p w14:paraId="454D7655" w14:textId="5E368416" w:rsidR="00E30706" w:rsidRPr="000B76F4" w:rsidRDefault="00E30706" w:rsidP="00E30706">
      <w:pPr>
        <w:pStyle w:val="ListParagraph"/>
        <w:ind w:left="5040"/>
        <w:rPr>
          <w:rFonts w:ascii="Times New Roman" w:hAnsi="Times New Roman"/>
        </w:rPr>
      </w:pPr>
      <w:proofErr w:type="gramStart"/>
      <w:r w:rsidRPr="000B76F4">
        <w:rPr>
          <w:rFonts w:ascii="Times New Roman" w:hAnsi="Times New Roman"/>
        </w:rPr>
        <w:t>One of the attorneys for</w:t>
      </w:r>
      <w:r w:rsidR="00523A05">
        <w:rPr>
          <w:rFonts w:ascii="Times New Roman" w:hAnsi="Times New Roman"/>
        </w:rPr>
        <w:t xml:space="preserve"> </w:t>
      </w:r>
      <w:r w:rsidR="00FE077A" w:rsidRPr="000B76F4">
        <w:rPr>
          <w:rFonts w:ascii="Times New Roman" w:hAnsi="Times New Roman"/>
        </w:rPr>
        <w:t>Vectren Energy Delivery of Ohio, Inc.</w:t>
      </w:r>
      <w:proofErr w:type="gramEnd"/>
    </w:p>
    <w:sectPr w:rsidR="00E30706" w:rsidRPr="000B76F4" w:rsidSect="00C07D6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B4082" w14:textId="77777777" w:rsidR="00B203AC" w:rsidRDefault="00B203AC" w:rsidP="005F05AC">
      <w:r>
        <w:separator/>
      </w:r>
    </w:p>
  </w:endnote>
  <w:endnote w:type="continuationSeparator" w:id="0">
    <w:p w14:paraId="177546ED" w14:textId="77777777" w:rsidR="00B203AC" w:rsidRDefault="00B203AC" w:rsidP="005F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F4250" w14:textId="77777777" w:rsidR="00B203AC" w:rsidRDefault="00B203AC" w:rsidP="00273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DFE5BB" w14:textId="77777777" w:rsidR="00B203AC" w:rsidRDefault="00B203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1ADA" w14:textId="77777777" w:rsidR="00B203AC" w:rsidRPr="005F05AC" w:rsidRDefault="00B203AC" w:rsidP="002735DA">
    <w:pPr>
      <w:pStyle w:val="Footer"/>
      <w:framePr w:wrap="around" w:vAnchor="text" w:hAnchor="margin" w:xAlign="center" w:y="1"/>
      <w:rPr>
        <w:rStyle w:val="PageNumber"/>
        <w:rFonts w:ascii="Times New Roman" w:hAnsi="Times New Roman"/>
      </w:rPr>
    </w:pPr>
    <w:r w:rsidRPr="005F05AC">
      <w:rPr>
        <w:rStyle w:val="PageNumber"/>
        <w:rFonts w:ascii="Times New Roman" w:hAnsi="Times New Roman"/>
      </w:rPr>
      <w:fldChar w:fldCharType="begin"/>
    </w:r>
    <w:r w:rsidRPr="005F05AC">
      <w:rPr>
        <w:rStyle w:val="PageNumber"/>
        <w:rFonts w:ascii="Times New Roman" w:hAnsi="Times New Roman"/>
      </w:rPr>
      <w:instrText xml:space="preserve">PAGE  </w:instrText>
    </w:r>
    <w:r w:rsidRPr="005F05AC">
      <w:rPr>
        <w:rStyle w:val="PageNumber"/>
        <w:rFonts w:ascii="Times New Roman" w:hAnsi="Times New Roman"/>
      </w:rPr>
      <w:fldChar w:fldCharType="separate"/>
    </w:r>
    <w:r w:rsidR="004C48DF">
      <w:rPr>
        <w:rStyle w:val="PageNumber"/>
        <w:rFonts w:ascii="Times New Roman" w:hAnsi="Times New Roman"/>
        <w:noProof/>
      </w:rPr>
      <w:t>4</w:t>
    </w:r>
    <w:r w:rsidRPr="005F05AC">
      <w:rPr>
        <w:rStyle w:val="PageNumber"/>
        <w:rFonts w:ascii="Times New Roman" w:hAnsi="Times New Roman"/>
      </w:rPr>
      <w:fldChar w:fldCharType="end"/>
    </w:r>
  </w:p>
  <w:p w14:paraId="7404E07A" w14:textId="77777777" w:rsidR="00B203AC" w:rsidRDefault="00B203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3059D" w14:textId="77777777" w:rsidR="00B203AC" w:rsidRDefault="00B203AC" w:rsidP="00E307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F2D4B" w14:textId="77777777" w:rsidR="00B203AC" w:rsidRDefault="00B203AC" w:rsidP="005F05AC">
      <w:r>
        <w:separator/>
      </w:r>
    </w:p>
  </w:footnote>
  <w:footnote w:type="continuationSeparator" w:id="0">
    <w:p w14:paraId="4800209A" w14:textId="77777777" w:rsidR="00B203AC" w:rsidRDefault="00B203AC" w:rsidP="005F05AC">
      <w:r>
        <w:continuationSeparator/>
      </w:r>
    </w:p>
  </w:footnote>
  <w:footnote w:id="1">
    <w:p w14:paraId="6FB31815" w14:textId="7A1E8D8F" w:rsidR="00B203AC" w:rsidRPr="004C1D50" w:rsidRDefault="00B203AC" w:rsidP="004C1D50">
      <w:pPr>
        <w:pStyle w:val="FootnoteText"/>
        <w:ind w:left="180" w:hanging="180"/>
        <w:rPr>
          <w:rFonts w:ascii="Times New Roman" w:hAnsi="Times New Roman"/>
        </w:rPr>
      </w:pPr>
      <w:r w:rsidRPr="004C1D50">
        <w:rPr>
          <w:rStyle w:val="FootnoteReference"/>
          <w:rFonts w:ascii="Times New Roman" w:hAnsi="Times New Roman"/>
        </w:rPr>
        <w:footnoteRef/>
      </w:r>
      <w:r w:rsidRPr="004C1D50">
        <w:rPr>
          <w:rFonts w:ascii="Times New Roman" w:hAnsi="Times New Roman"/>
        </w:rPr>
        <w:t xml:space="preserve"> </w:t>
      </w:r>
      <w:r>
        <w:rPr>
          <w:rFonts w:ascii="Times New Roman" w:hAnsi="Times New Roman"/>
        </w:rPr>
        <w:tab/>
      </w:r>
      <w:r w:rsidRPr="004C1D50">
        <w:rPr>
          <w:rFonts w:ascii="Times New Roman" w:hAnsi="Times New Roman"/>
        </w:rPr>
        <w:t xml:space="preserve">For ease of reference, only the last </w:t>
      </w:r>
      <w:r>
        <w:rPr>
          <w:rFonts w:ascii="Times New Roman" w:hAnsi="Times New Roman"/>
        </w:rPr>
        <w:t>four</w:t>
      </w:r>
      <w:r w:rsidRPr="004C1D50">
        <w:rPr>
          <w:rFonts w:ascii="Times New Roman" w:hAnsi="Times New Roman"/>
        </w:rPr>
        <w:t xml:space="preserve"> numbers of the</w:t>
      </w:r>
      <w:r>
        <w:rPr>
          <w:rFonts w:ascii="Times New Roman" w:hAnsi="Times New Roman"/>
        </w:rPr>
        <w:t xml:space="preserve"> account </w:t>
      </w:r>
      <w:r w:rsidR="00D33075">
        <w:rPr>
          <w:rFonts w:ascii="Times New Roman" w:hAnsi="Times New Roman"/>
        </w:rPr>
        <w:t>are</w:t>
      </w:r>
      <w:r>
        <w:rPr>
          <w:rFonts w:ascii="Times New Roman" w:hAnsi="Times New Roman"/>
        </w:rPr>
        <w:t xml:space="preserve"> provided; the actual account</w:t>
      </w:r>
      <w:r w:rsidRPr="004C1D50">
        <w:rPr>
          <w:rFonts w:ascii="Times New Roman" w:hAnsi="Times New Roman"/>
        </w:rPr>
        <w:t xml:space="preserve"> </w:t>
      </w:r>
      <w:r>
        <w:rPr>
          <w:rFonts w:ascii="Times New Roman" w:hAnsi="Times New Roman"/>
        </w:rPr>
        <w:t>number</w:t>
      </w:r>
      <w:r w:rsidRPr="004C1D50">
        <w:rPr>
          <w:rFonts w:ascii="Times New Roman" w:hAnsi="Times New Roman"/>
        </w:rPr>
        <w:t xml:space="preserve"> </w:t>
      </w:r>
      <w:r>
        <w:rPr>
          <w:rFonts w:ascii="Times New Roman" w:hAnsi="Times New Roman"/>
        </w:rPr>
        <w:t xml:space="preserve">is </w:t>
      </w:r>
      <w:r w:rsidRPr="004C1D50">
        <w:rPr>
          <w:rFonts w:ascii="Times New Roman" w:hAnsi="Times New Roman"/>
        </w:rPr>
        <w:t>longer.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5066AC"/>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265552E7"/>
    <w:multiLevelType w:val="hybridMultilevel"/>
    <w:tmpl w:val="6EEA7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051B27"/>
    <w:multiLevelType w:val="hybridMultilevel"/>
    <w:tmpl w:val="C1B85B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E090ED4"/>
    <w:multiLevelType w:val="hybridMultilevel"/>
    <w:tmpl w:val="CC8008B4"/>
    <w:lvl w:ilvl="0" w:tplc="D370E8C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DD80C1C"/>
    <w:multiLevelType w:val="hybridMultilevel"/>
    <w:tmpl w:val="D4A2EB74"/>
    <w:lvl w:ilvl="0" w:tplc="D370E8C8">
      <w:start w:val="1"/>
      <w:numFmt w:val="decimal"/>
      <w:lvlText w:val="%1."/>
      <w:lvlJc w:val="left"/>
      <w:pPr>
        <w:ind w:left="72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2233D80"/>
    <w:multiLevelType w:val="hybridMultilevel"/>
    <w:tmpl w:val="5142E2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6">
    <w:nsid w:val="6B1C4D60"/>
    <w:multiLevelType w:val="hybridMultilevel"/>
    <w:tmpl w:val="1464A1B4"/>
    <w:lvl w:ilvl="0" w:tplc="996EB1E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BC"/>
    <w:rsid w:val="0003146C"/>
    <w:rsid w:val="00056C4A"/>
    <w:rsid w:val="000722CD"/>
    <w:rsid w:val="00096F4C"/>
    <w:rsid w:val="000B76F4"/>
    <w:rsid w:val="000C77F1"/>
    <w:rsid w:val="000E3579"/>
    <w:rsid w:val="000F5DE1"/>
    <w:rsid w:val="0010322A"/>
    <w:rsid w:val="00113A8B"/>
    <w:rsid w:val="00126697"/>
    <w:rsid w:val="001468B0"/>
    <w:rsid w:val="00151BA9"/>
    <w:rsid w:val="001820CF"/>
    <w:rsid w:val="001A16DF"/>
    <w:rsid w:val="001D3D5B"/>
    <w:rsid w:val="001F5332"/>
    <w:rsid w:val="001F6909"/>
    <w:rsid w:val="002150BC"/>
    <w:rsid w:val="00246899"/>
    <w:rsid w:val="002735DA"/>
    <w:rsid w:val="00285EA4"/>
    <w:rsid w:val="002B4F00"/>
    <w:rsid w:val="002F2510"/>
    <w:rsid w:val="00302B22"/>
    <w:rsid w:val="003140B1"/>
    <w:rsid w:val="003320E3"/>
    <w:rsid w:val="00335AEA"/>
    <w:rsid w:val="00342AF6"/>
    <w:rsid w:val="003475E6"/>
    <w:rsid w:val="00372BA8"/>
    <w:rsid w:val="003819D0"/>
    <w:rsid w:val="00383C7C"/>
    <w:rsid w:val="003B597A"/>
    <w:rsid w:val="003C20A4"/>
    <w:rsid w:val="003C7603"/>
    <w:rsid w:val="003E2091"/>
    <w:rsid w:val="003E3558"/>
    <w:rsid w:val="00414321"/>
    <w:rsid w:val="0041772A"/>
    <w:rsid w:val="00424A00"/>
    <w:rsid w:val="00426A82"/>
    <w:rsid w:val="00436C40"/>
    <w:rsid w:val="00437CFA"/>
    <w:rsid w:val="004549A3"/>
    <w:rsid w:val="00466153"/>
    <w:rsid w:val="0047573A"/>
    <w:rsid w:val="004C0485"/>
    <w:rsid w:val="004C1B82"/>
    <w:rsid w:val="004C1D50"/>
    <w:rsid w:val="004C48DF"/>
    <w:rsid w:val="004F10E3"/>
    <w:rsid w:val="004F2AEB"/>
    <w:rsid w:val="004F3284"/>
    <w:rsid w:val="004F5846"/>
    <w:rsid w:val="005060EC"/>
    <w:rsid w:val="00517E19"/>
    <w:rsid w:val="00523A05"/>
    <w:rsid w:val="005318D1"/>
    <w:rsid w:val="00544997"/>
    <w:rsid w:val="0055122E"/>
    <w:rsid w:val="005569FA"/>
    <w:rsid w:val="005606E6"/>
    <w:rsid w:val="005752E0"/>
    <w:rsid w:val="005A66BC"/>
    <w:rsid w:val="005A7E7C"/>
    <w:rsid w:val="005D27D7"/>
    <w:rsid w:val="005E33D7"/>
    <w:rsid w:val="005F00AE"/>
    <w:rsid w:val="005F05AC"/>
    <w:rsid w:val="006123AC"/>
    <w:rsid w:val="00616DCB"/>
    <w:rsid w:val="0062037E"/>
    <w:rsid w:val="00620ABD"/>
    <w:rsid w:val="00621BC4"/>
    <w:rsid w:val="00627BDD"/>
    <w:rsid w:val="00633679"/>
    <w:rsid w:val="00646DAF"/>
    <w:rsid w:val="00650859"/>
    <w:rsid w:val="00660056"/>
    <w:rsid w:val="00663ADB"/>
    <w:rsid w:val="006870FE"/>
    <w:rsid w:val="00693834"/>
    <w:rsid w:val="006A31E3"/>
    <w:rsid w:val="006B0BBB"/>
    <w:rsid w:val="00702727"/>
    <w:rsid w:val="00726545"/>
    <w:rsid w:val="00742C19"/>
    <w:rsid w:val="00761C8A"/>
    <w:rsid w:val="00771E21"/>
    <w:rsid w:val="007904CE"/>
    <w:rsid w:val="007D46DE"/>
    <w:rsid w:val="0080072A"/>
    <w:rsid w:val="00812564"/>
    <w:rsid w:val="008222E1"/>
    <w:rsid w:val="00841F61"/>
    <w:rsid w:val="00851C8A"/>
    <w:rsid w:val="0085595B"/>
    <w:rsid w:val="00860054"/>
    <w:rsid w:val="00864429"/>
    <w:rsid w:val="008817D7"/>
    <w:rsid w:val="008D548E"/>
    <w:rsid w:val="008D763A"/>
    <w:rsid w:val="008E1E38"/>
    <w:rsid w:val="008F6D0D"/>
    <w:rsid w:val="008F7490"/>
    <w:rsid w:val="00905A5F"/>
    <w:rsid w:val="00942CE1"/>
    <w:rsid w:val="009629E0"/>
    <w:rsid w:val="0096570B"/>
    <w:rsid w:val="00971733"/>
    <w:rsid w:val="00974F51"/>
    <w:rsid w:val="009A14A4"/>
    <w:rsid w:val="009A18FD"/>
    <w:rsid w:val="009A1EEF"/>
    <w:rsid w:val="00A11350"/>
    <w:rsid w:val="00A200D3"/>
    <w:rsid w:val="00A22F52"/>
    <w:rsid w:val="00A40CC3"/>
    <w:rsid w:val="00A64DE9"/>
    <w:rsid w:val="00A95252"/>
    <w:rsid w:val="00AB2806"/>
    <w:rsid w:val="00AD5658"/>
    <w:rsid w:val="00B0110E"/>
    <w:rsid w:val="00B15F43"/>
    <w:rsid w:val="00B203AC"/>
    <w:rsid w:val="00B446FC"/>
    <w:rsid w:val="00B754F4"/>
    <w:rsid w:val="00B97F1E"/>
    <w:rsid w:val="00BA228B"/>
    <w:rsid w:val="00BB7C13"/>
    <w:rsid w:val="00BD3837"/>
    <w:rsid w:val="00BD3D67"/>
    <w:rsid w:val="00BD4569"/>
    <w:rsid w:val="00BE0E9B"/>
    <w:rsid w:val="00BF600E"/>
    <w:rsid w:val="00C010EF"/>
    <w:rsid w:val="00C06493"/>
    <w:rsid w:val="00C07D65"/>
    <w:rsid w:val="00C21882"/>
    <w:rsid w:val="00C23F3A"/>
    <w:rsid w:val="00C32148"/>
    <w:rsid w:val="00C33F31"/>
    <w:rsid w:val="00C931E9"/>
    <w:rsid w:val="00CD1FA0"/>
    <w:rsid w:val="00CE414C"/>
    <w:rsid w:val="00D2635B"/>
    <w:rsid w:val="00D33075"/>
    <w:rsid w:val="00D62B59"/>
    <w:rsid w:val="00D63E7B"/>
    <w:rsid w:val="00D810A5"/>
    <w:rsid w:val="00D97C91"/>
    <w:rsid w:val="00DA5A60"/>
    <w:rsid w:val="00DB565F"/>
    <w:rsid w:val="00E201AE"/>
    <w:rsid w:val="00E30706"/>
    <w:rsid w:val="00E7160B"/>
    <w:rsid w:val="00E75270"/>
    <w:rsid w:val="00EA7A49"/>
    <w:rsid w:val="00ED633D"/>
    <w:rsid w:val="00EE3961"/>
    <w:rsid w:val="00EE6354"/>
    <w:rsid w:val="00EF6592"/>
    <w:rsid w:val="00F135B4"/>
    <w:rsid w:val="00F13E57"/>
    <w:rsid w:val="00F21CEA"/>
    <w:rsid w:val="00F22316"/>
    <w:rsid w:val="00F23BCD"/>
    <w:rsid w:val="00F25E33"/>
    <w:rsid w:val="00F465ED"/>
    <w:rsid w:val="00F571CB"/>
    <w:rsid w:val="00F648E3"/>
    <w:rsid w:val="00F82B23"/>
    <w:rsid w:val="00F86136"/>
    <w:rsid w:val="00F94558"/>
    <w:rsid w:val="00FA34D8"/>
    <w:rsid w:val="00FC2643"/>
    <w:rsid w:val="00FC7148"/>
    <w:rsid w:val="00FE077A"/>
    <w:rsid w:val="00FE1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92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66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A66BC"/>
    <w:pPr>
      <w:ind w:left="720"/>
      <w:contextualSpacing/>
    </w:pPr>
  </w:style>
  <w:style w:type="character" w:styleId="Hyperlink">
    <w:name w:val="Hyperlink"/>
    <w:basedOn w:val="DefaultParagraphFont"/>
    <w:uiPriority w:val="99"/>
    <w:rsid w:val="00F22316"/>
    <w:rPr>
      <w:rFonts w:cs="Times New Roman"/>
      <w:color w:val="0000FF"/>
      <w:u w:val="single"/>
    </w:rPr>
  </w:style>
  <w:style w:type="paragraph" w:customStyle="1" w:styleId="NoteLevel11">
    <w:name w:val="Note Level 11"/>
    <w:basedOn w:val="Normal"/>
    <w:uiPriority w:val="99"/>
    <w:rsid w:val="005318D1"/>
    <w:pPr>
      <w:keepNext/>
      <w:numPr>
        <w:numId w:val="2"/>
      </w:numPr>
      <w:contextualSpacing/>
      <w:outlineLvl w:val="0"/>
    </w:pPr>
    <w:rPr>
      <w:rFonts w:ascii="Garamond" w:hAnsi="Garamond"/>
    </w:rPr>
  </w:style>
  <w:style w:type="paragraph" w:customStyle="1" w:styleId="NoteLevel21">
    <w:name w:val="Note Level 21"/>
    <w:basedOn w:val="Normal"/>
    <w:uiPriority w:val="99"/>
    <w:rsid w:val="005318D1"/>
    <w:pPr>
      <w:keepNext/>
      <w:numPr>
        <w:ilvl w:val="1"/>
        <w:numId w:val="2"/>
      </w:numPr>
      <w:contextualSpacing/>
      <w:outlineLvl w:val="1"/>
    </w:pPr>
    <w:rPr>
      <w:rFonts w:ascii="Garamond" w:hAnsi="Garamond"/>
    </w:rPr>
  </w:style>
  <w:style w:type="paragraph" w:customStyle="1" w:styleId="NoteLevel31">
    <w:name w:val="Note Level 31"/>
    <w:basedOn w:val="Normal"/>
    <w:uiPriority w:val="99"/>
    <w:rsid w:val="005318D1"/>
    <w:pPr>
      <w:keepNext/>
      <w:numPr>
        <w:ilvl w:val="2"/>
        <w:numId w:val="2"/>
      </w:numPr>
      <w:contextualSpacing/>
      <w:outlineLvl w:val="2"/>
    </w:pPr>
    <w:rPr>
      <w:rFonts w:ascii="Garamond" w:hAnsi="Garamond"/>
    </w:rPr>
  </w:style>
  <w:style w:type="paragraph" w:customStyle="1" w:styleId="NoteLevel41">
    <w:name w:val="Note Level 41"/>
    <w:basedOn w:val="Normal"/>
    <w:uiPriority w:val="99"/>
    <w:semiHidden/>
    <w:rsid w:val="005318D1"/>
    <w:pPr>
      <w:keepNext/>
      <w:numPr>
        <w:ilvl w:val="3"/>
        <w:numId w:val="2"/>
      </w:numPr>
      <w:contextualSpacing/>
      <w:outlineLvl w:val="3"/>
    </w:pPr>
    <w:rPr>
      <w:rFonts w:ascii="Garamond" w:hAnsi="Garamond"/>
    </w:rPr>
  </w:style>
  <w:style w:type="paragraph" w:customStyle="1" w:styleId="NoteLevel51">
    <w:name w:val="Note Level 51"/>
    <w:basedOn w:val="Normal"/>
    <w:uiPriority w:val="99"/>
    <w:semiHidden/>
    <w:rsid w:val="005318D1"/>
    <w:pPr>
      <w:keepNext/>
      <w:numPr>
        <w:ilvl w:val="4"/>
        <w:numId w:val="2"/>
      </w:numPr>
      <w:contextualSpacing/>
      <w:outlineLvl w:val="4"/>
    </w:pPr>
    <w:rPr>
      <w:rFonts w:ascii="Garamond" w:hAnsi="Garamond"/>
    </w:rPr>
  </w:style>
  <w:style w:type="paragraph" w:customStyle="1" w:styleId="NoteLevel61">
    <w:name w:val="Note Level 61"/>
    <w:basedOn w:val="Normal"/>
    <w:uiPriority w:val="99"/>
    <w:semiHidden/>
    <w:rsid w:val="005318D1"/>
    <w:pPr>
      <w:keepNext/>
      <w:numPr>
        <w:ilvl w:val="5"/>
        <w:numId w:val="2"/>
      </w:numPr>
      <w:contextualSpacing/>
      <w:outlineLvl w:val="5"/>
    </w:pPr>
    <w:rPr>
      <w:rFonts w:ascii="Garamond" w:hAnsi="Garamond"/>
    </w:rPr>
  </w:style>
  <w:style w:type="paragraph" w:customStyle="1" w:styleId="NoteLevel71">
    <w:name w:val="Note Level 71"/>
    <w:basedOn w:val="Normal"/>
    <w:uiPriority w:val="99"/>
    <w:semiHidden/>
    <w:rsid w:val="005318D1"/>
    <w:pPr>
      <w:keepNext/>
      <w:numPr>
        <w:ilvl w:val="6"/>
        <w:numId w:val="2"/>
      </w:numPr>
      <w:contextualSpacing/>
      <w:outlineLvl w:val="6"/>
    </w:pPr>
    <w:rPr>
      <w:rFonts w:ascii="Garamond" w:hAnsi="Garamond"/>
    </w:rPr>
  </w:style>
  <w:style w:type="paragraph" w:customStyle="1" w:styleId="NoteLevel81">
    <w:name w:val="Note Level 81"/>
    <w:basedOn w:val="Normal"/>
    <w:uiPriority w:val="99"/>
    <w:semiHidden/>
    <w:rsid w:val="005318D1"/>
    <w:pPr>
      <w:keepNext/>
      <w:numPr>
        <w:ilvl w:val="7"/>
        <w:numId w:val="2"/>
      </w:numPr>
      <w:contextualSpacing/>
      <w:outlineLvl w:val="7"/>
    </w:pPr>
    <w:rPr>
      <w:rFonts w:ascii="Garamond" w:hAnsi="Garamond"/>
    </w:rPr>
  </w:style>
  <w:style w:type="paragraph" w:customStyle="1" w:styleId="NoteLevel91">
    <w:name w:val="Note Level 91"/>
    <w:basedOn w:val="Normal"/>
    <w:uiPriority w:val="99"/>
    <w:semiHidden/>
    <w:rsid w:val="005318D1"/>
    <w:pPr>
      <w:keepNext/>
      <w:numPr>
        <w:ilvl w:val="8"/>
        <w:numId w:val="2"/>
      </w:numPr>
      <w:contextualSpacing/>
      <w:outlineLvl w:val="8"/>
    </w:pPr>
    <w:rPr>
      <w:rFonts w:ascii="Garamond" w:hAnsi="Garamond"/>
    </w:rPr>
  </w:style>
  <w:style w:type="character" w:styleId="CommentReference">
    <w:name w:val="annotation reference"/>
    <w:basedOn w:val="DefaultParagraphFont"/>
    <w:uiPriority w:val="99"/>
    <w:semiHidden/>
    <w:rsid w:val="00056C4A"/>
    <w:rPr>
      <w:rFonts w:cs="Times New Roman"/>
      <w:sz w:val="18"/>
      <w:szCs w:val="18"/>
    </w:rPr>
  </w:style>
  <w:style w:type="paragraph" w:styleId="CommentText">
    <w:name w:val="annotation text"/>
    <w:basedOn w:val="Normal"/>
    <w:link w:val="CommentTextChar"/>
    <w:uiPriority w:val="99"/>
    <w:semiHidden/>
    <w:rsid w:val="00056C4A"/>
  </w:style>
  <w:style w:type="character" w:customStyle="1" w:styleId="CommentTextChar">
    <w:name w:val="Comment Text Char"/>
    <w:basedOn w:val="DefaultParagraphFont"/>
    <w:link w:val="CommentText"/>
    <w:uiPriority w:val="99"/>
    <w:semiHidden/>
    <w:locked/>
    <w:rsid w:val="00056C4A"/>
    <w:rPr>
      <w:rFonts w:cs="Times New Roman"/>
    </w:rPr>
  </w:style>
  <w:style w:type="paragraph" w:styleId="CommentSubject">
    <w:name w:val="annotation subject"/>
    <w:basedOn w:val="CommentText"/>
    <w:next w:val="CommentText"/>
    <w:link w:val="CommentSubjectChar"/>
    <w:uiPriority w:val="99"/>
    <w:semiHidden/>
    <w:rsid w:val="00056C4A"/>
    <w:rPr>
      <w:b/>
      <w:bCs/>
      <w:sz w:val="20"/>
      <w:szCs w:val="20"/>
    </w:rPr>
  </w:style>
  <w:style w:type="character" w:customStyle="1" w:styleId="CommentSubjectChar">
    <w:name w:val="Comment Subject Char"/>
    <w:basedOn w:val="CommentTextChar"/>
    <w:link w:val="CommentSubject"/>
    <w:uiPriority w:val="99"/>
    <w:semiHidden/>
    <w:locked/>
    <w:rsid w:val="00056C4A"/>
    <w:rPr>
      <w:rFonts w:cs="Times New Roman"/>
      <w:b/>
      <w:bCs/>
      <w:sz w:val="20"/>
      <w:szCs w:val="20"/>
    </w:rPr>
  </w:style>
  <w:style w:type="paragraph" w:styleId="BalloonText">
    <w:name w:val="Balloon Text"/>
    <w:basedOn w:val="Normal"/>
    <w:link w:val="BalloonTextChar"/>
    <w:uiPriority w:val="99"/>
    <w:semiHidden/>
    <w:rsid w:val="00056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56C4A"/>
    <w:rPr>
      <w:rFonts w:ascii="Lucida Grande" w:hAnsi="Lucida Grande" w:cs="Lucida Grande"/>
      <w:sz w:val="18"/>
      <w:szCs w:val="18"/>
    </w:rPr>
  </w:style>
  <w:style w:type="paragraph" w:styleId="Footer">
    <w:name w:val="footer"/>
    <w:basedOn w:val="Normal"/>
    <w:link w:val="FooterChar"/>
    <w:uiPriority w:val="99"/>
    <w:unhideWhenUsed/>
    <w:rsid w:val="005F05AC"/>
    <w:pPr>
      <w:tabs>
        <w:tab w:val="center" w:pos="4320"/>
        <w:tab w:val="right" w:pos="8640"/>
      </w:tabs>
    </w:pPr>
  </w:style>
  <w:style w:type="character" w:customStyle="1" w:styleId="FooterChar">
    <w:name w:val="Footer Char"/>
    <w:basedOn w:val="DefaultParagraphFont"/>
    <w:link w:val="Footer"/>
    <w:uiPriority w:val="99"/>
    <w:rsid w:val="005F05AC"/>
    <w:rPr>
      <w:sz w:val="24"/>
      <w:szCs w:val="24"/>
    </w:rPr>
  </w:style>
  <w:style w:type="character" w:styleId="PageNumber">
    <w:name w:val="page number"/>
    <w:basedOn w:val="DefaultParagraphFont"/>
    <w:uiPriority w:val="99"/>
    <w:semiHidden/>
    <w:unhideWhenUsed/>
    <w:rsid w:val="005F05AC"/>
  </w:style>
  <w:style w:type="paragraph" w:styleId="Header">
    <w:name w:val="header"/>
    <w:basedOn w:val="Normal"/>
    <w:link w:val="HeaderChar"/>
    <w:uiPriority w:val="99"/>
    <w:unhideWhenUsed/>
    <w:rsid w:val="005F05AC"/>
    <w:pPr>
      <w:tabs>
        <w:tab w:val="center" w:pos="4320"/>
        <w:tab w:val="right" w:pos="8640"/>
      </w:tabs>
    </w:pPr>
  </w:style>
  <w:style w:type="character" w:customStyle="1" w:styleId="HeaderChar">
    <w:name w:val="Header Char"/>
    <w:basedOn w:val="DefaultParagraphFont"/>
    <w:link w:val="Header"/>
    <w:uiPriority w:val="99"/>
    <w:rsid w:val="005F05AC"/>
    <w:rPr>
      <w:sz w:val="24"/>
      <w:szCs w:val="24"/>
    </w:rPr>
  </w:style>
  <w:style w:type="paragraph" w:styleId="Revision">
    <w:name w:val="Revision"/>
    <w:hidden/>
    <w:uiPriority w:val="99"/>
    <w:semiHidden/>
    <w:rsid w:val="0080072A"/>
    <w:rPr>
      <w:sz w:val="24"/>
      <w:szCs w:val="24"/>
    </w:rPr>
  </w:style>
  <w:style w:type="paragraph" w:styleId="FootnoteText">
    <w:name w:val="footnote text"/>
    <w:basedOn w:val="Normal"/>
    <w:link w:val="FootnoteTextChar"/>
    <w:uiPriority w:val="99"/>
    <w:unhideWhenUsed/>
    <w:rsid w:val="004C1D50"/>
  </w:style>
  <w:style w:type="character" w:customStyle="1" w:styleId="FootnoteTextChar">
    <w:name w:val="Footnote Text Char"/>
    <w:basedOn w:val="DefaultParagraphFont"/>
    <w:link w:val="FootnoteText"/>
    <w:uiPriority w:val="99"/>
    <w:rsid w:val="004C1D50"/>
    <w:rPr>
      <w:sz w:val="24"/>
      <w:szCs w:val="24"/>
    </w:rPr>
  </w:style>
  <w:style w:type="character" w:styleId="FootnoteReference">
    <w:name w:val="footnote reference"/>
    <w:basedOn w:val="DefaultParagraphFont"/>
    <w:uiPriority w:val="99"/>
    <w:unhideWhenUsed/>
    <w:rsid w:val="004C1D50"/>
    <w:rPr>
      <w:vertAlign w:val="superscript"/>
    </w:rPr>
  </w:style>
  <w:style w:type="paragraph" w:styleId="NormalWeb">
    <w:name w:val="Normal (Web)"/>
    <w:basedOn w:val="Normal"/>
    <w:uiPriority w:val="99"/>
    <w:semiHidden/>
    <w:unhideWhenUsed/>
    <w:rsid w:val="000B76F4"/>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66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A66BC"/>
    <w:pPr>
      <w:ind w:left="720"/>
      <w:contextualSpacing/>
    </w:pPr>
  </w:style>
  <w:style w:type="character" w:styleId="Hyperlink">
    <w:name w:val="Hyperlink"/>
    <w:basedOn w:val="DefaultParagraphFont"/>
    <w:uiPriority w:val="99"/>
    <w:rsid w:val="00F22316"/>
    <w:rPr>
      <w:rFonts w:cs="Times New Roman"/>
      <w:color w:val="0000FF"/>
      <w:u w:val="single"/>
    </w:rPr>
  </w:style>
  <w:style w:type="paragraph" w:customStyle="1" w:styleId="NoteLevel11">
    <w:name w:val="Note Level 11"/>
    <w:basedOn w:val="Normal"/>
    <w:uiPriority w:val="99"/>
    <w:rsid w:val="005318D1"/>
    <w:pPr>
      <w:keepNext/>
      <w:numPr>
        <w:numId w:val="2"/>
      </w:numPr>
      <w:contextualSpacing/>
      <w:outlineLvl w:val="0"/>
    </w:pPr>
    <w:rPr>
      <w:rFonts w:ascii="Garamond" w:hAnsi="Garamond"/>
    </w:rPr>
  </w:style>
  <w:style w:type="paragraph" w:customStyle="1" w:styleId="NoteLevel21">
    <w:name w:val="Note Level 21"/>
    <w:basedOn w:val="Normal"/>
    <w:uiPriority w:val="99"/>
    <w:rsid w:val="005318D1"/>
    <w:pPr>
      <w:keepNext/>
      <w:numPr>
        <w:ilvl w:val="1"/>
        <w:numId w:val="2"/>
      </w:numPr>
      <w:contextualSpacing/>
      <w:outlineLvl w:val="1"/>
    </w:pPr>
    <w:rPr>
      <w:rFonts w:ascii="Garamond" w:hAnsi="Garamond"/>
    </w:rPr>
  </w:style>
  <w:style w:type="paragraph" w:customStyle="1" w:styleId="NoteLevel31">
    <w:name w:val="Note Level 31"/>
    <w:basedOn w:val="Normal"/>
    <w:uiPriority w:val="99"/>
    <w:rsid w:val="005318D1"/>
    <w:pPr>
      <w:keepNext/>
      <w:numPr>
        <w:ilvl w:val="2"/>
        <w:numId w:val="2"/>
      </w:numPr>
      <w:contextualSpacing/>
      <w:outlineLvl w:val="2"/>
    </w:pPr>
    <w:rPr>
      <w:rFonts w:ascii="Garamond" w:hAnsi="Garamond"/>
    </w:rPr>
  </w:style>
  <w:style w:type="paragraph" w:customStyle="1" w:styleId="NoteLevel41">
    <w:name w:val="Note Level 41"/>
    <w:basedOn w:val="Normal"/>
    <w:uiPriority w:val="99"/>
    <w:semiHidden/>
    <w:rsid w:val="005318D1"/>
    <w:pPr>
      <w:keepNext/>
      <w:numPr>
        <w:ilvl w:val="3"/>
        <w:numId w:val="2"/>
      </w:numPr>
      <w:contextualSpacing/>
      <w:outlineLvl w:val="3"/>
    </w:pPr>
    <w:rPr>
      <w:rFonts w:ascii="Garamond" w:hAnsi="Garamond"/>
    </w:rPr>
  </w:style>
  <w:style w:type="paragraph" w:customStyle="1" w:styleId="NoteLevel51">
    <w:name w:val="Note Level 51"/>
    <w:basedOn w:val="Normal"/>
    <w:uiPriority w:val="99"/>
    <w:semiHidden/>
    <w:rsid w:val="005318D1"/>
    <w:pPr>
      <w:keepNext/>
      <w:numPr>
        <w:ilvl w:val="4"/>
        <w:numId w:val="2"/>
      </w:numPr>
      <w:contextualSpacing/>
      <w:outlineLvl w:val="4"/>
    </w:pPr>
    <w:rPr>
      <w:rFonts w:ascii="Garamond" w:hAnsi="Garamond"/>
    </w:rPr>
  </w:style>
  <w:style w:type="paragraph" w:customStyle="1" w:styleId="NoteLevel61">
    <w:name w:val="Note Level 61"/>
    <w:basedOn w:val="Normal"/>
    <w:uiPriority w:val="99"/>
    <w:semiHidden/>
    <w:rsid w:val="005318D1"/>
    <w:pPr>
      <w:keepNext/>
      <w:numPr>
        <w:ilvl w:val="5"/>
        <w:numId w:val="2"/>
      </w:numPr>
      <w:contextualSpacing/>
      <w:outlineLvl w:val="5"/>
    </w:pPr>
    <w:rPr>
      <w:rFonts w:ascii="Garamond" w:hAnsi="Garamond"/>
    </w:rPr>
  </w:style>
  <w:style w:type="paragraph" w:customStyle="1" w:styleId="NoteLevel71">
    <w:name w:val="Note Level 71"/>
    <w:basedOn w:val="Normal"/>
    <w:uiPriority w:val="99"/>
    <w:semiHidden/>
    <w:rsid w:val="005318D1"/>
    <w:pPr>
      <w:keepNext/>
      <w:numPr>
        <w:ilvl w:val="6"/>
        <w:numId w:val="2"/>
      </w:numPr>
      <w:contextualSpacing/>
      <w:outlineLvl w:val="6"/>
    </w:pPr>
    <w:rPr>
      <w:rFonts w:ascii="Garamond" w:hAnsi="Garamond"/>
    </w:rPr>
  </w:style>
  <w:style w:type="paragraph" w:customStyle="1" w:styleId="NoteLevel81">
    <w:name w:val="Note Level 81"/>
    <w:basedOn w:val="Normal"/>
    <w:uiPriority w:val="99"/>
    <w:semiHidden/>
    <w:rsid w:val="005318D1"/>
    <w:pPr>
      <w:keepNext/>
      <w:numPr>
        <w:ilvl w:val="7"/>
        <w:numId w:val="2"/>
      </w:numPr>
      <w:contextualSpacing/>
      <w:outlineLvl w:val="7"/>
    </w:pPr>
    <w:rPr>
      <w:rFonts w:ascii="Garamond" w:hAnsi="Garamond"/>
    </w:rPr>
  </w:style>
  <w:style w:type="paragraph" w:customStyle="1" w:styleId="NoteLevel91">
    <w:name w:val="Note Level 91"/>
    <w:basedOn w:val="Normal"/>
    <w:uiPriority w:val="99"/>
    <w:semiHidden/>
    <w:rsid w:val="005318D1"/>
    <w:pPr>
      <w:keepNext/>
      <w:numPr>
        <w:ilvl w:val="8"/>
        <w:numId w:val="2"/>
      </w:numPr>
      <w:contextualSpacing/>
      <w:outlineLvl w:val="8"/>
    </w:pPr>
    <w:rPr>
      <w:rFonts w:ascii="Garamond" w:hAnsi="Garamond"/>
    </w:rPr>
  </w:style>
  <w:style w:type="character" w:styleId="CommentReference">
    <w:name w:val="annotation reference"/>
    <w:basedOn w:val="DefaultParagraphFont"/>
    <w:uiPriority w:val="99"/>
    <w:semiHidden/>
    <w:rsid w:val="00056C4A"/>
    <w:rPr>
      <w:rFonts w:cs="Times New Roman"/>
      <w:sz w:val="18"/>
      <w:szCs w:val="18"/>
    </w:rPr>
  </w:style>
  <w:style w:type="paragraph" w:styleId="CommentText">
    <w:name w:val="annotation text"/>
    <w:basedOn w:val="Normal"/>
    <w:link w:val="CommentTextChar"/>
    <w:uiPriority w:val="99"/>
    <w:semiHidden/>
    <w:rsid w:val="00056C4A"/>
  </w:style>
  <w:style w:type="character" w:customStyle="1" w:styleId="CommentTextChar">
    <w:name w:val="Comment Text Char"/>
    <w:basedOn w:val="DefaultParagraphFont"/>
    <w:link w:val="CommentText"/>
    <w:uiPriority w:val="99"/>
    <w:semiHidden/>
    <w:locked/>
    <w:rsid w:val="00056C4A"/>
    <w:rPr>
      <w:rFonts w:cs="Times New Roman"/>
    </w:rPr>
  </w:style>
  <w:style w:type="paragraph" w:styleId="CommentSubject">
    <w:name w:val="annotation subject"/>
    <w:basedOn w:val="CommentText"/>
    <w:next w:val="CommentText"/>
    <w:link w:val="CommentSubjectChar"/>
    <w:uiPriority w:val="99"/>
    <w:semiHidden/>
    <w:rsid w:val="00056C4A"/>
    <w:rPr>
      <w:b/>
      <w:bCs/>
      <w:sz w:val="20"/>
      <w:szCs w:val="20"/>
    </w:rPr>
  </w:style>
  <w:style w:type="character" w:customStyle="1" w:styleId="CommentSubjectChar">
    <w:name w:val="Comment Subject Char"/>
    <w:basedOn w:val="CommentTextChar"/>
    <w:link w:val="CommentSubject"/>
    <w:uiPriority w:val="99"/>
    <w:semiHidden/>
    <w:locked/>
    <w:rsid w:val="00056C4A"/>
    <w:rPr>
      <w:rFonts w:cs="Times New Roman"/>
      <w:b/>
      <w:bCs/>
      <w:sz w:val="20"/>
      <w:szCs w:val="20"/>
    </w:rPr>
  </w:style>
  <w:style w:type="paragraph" w:styleId="BalloonText">
    <w:name w:val="Balloon Text"/>
    <w:basedOn w:val="Normal"/>
    <w:link w:val="BalloonTextChar"/>
    <w:uiPriority w:val="99"/>
    <w:semiHidden/>
    <w:rsid w:val="00056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56C4A"/>
    <w:rPr>
      <w:rFonts w:ascii="Lucida Grande" w:hAnsi="Lucida Grande" w:cs="Lucida Grande"/>
      <w:sz w:val="18"/>
      <w:szCs w:val="18"/>
    </w:rPr>
  </w:style>
  <w:style w:type="paragraph" w:styleId="Footer">
    <w:name w:val="footer"/>
    <w:basedOn w:val="Normal"/>
    <w:link w:val="FooterChar"/>
    <w:uiPriority w:val="99"/>
    <w:unhideWhenUsed/>
    <w:rsid w:val="005F05AC"/>
    <w:pPr>
      <w:tabs>
        <w:tab w:val="center" w:pos="4320"/>
        <w:tab w:val="right" w:pos="8640"/>
      </w:tabs>
    </w:pPr>
  </w:style>
  <w:style w:type="character" w:customStyle="1" w:styleId="FooterChar">
    <w:name w:val="Footer Char"/>
    <w:basedOn w:val="DefaultParagraphFont"/>
    <w:link w:val="Footer"/>
    <w:uiPriority w:val="99"/>
    <w:rsid w:val="005F05AC"/>
    <w:rPr>
      <w:sz w:val="24"/>
      <w:szCs w:val="24"/>
    </w:rPr>
  </w:style>
  <w:style w:type="character" w:styleId="PageNumber">
    <w:name w:val="page number"/>
    <w:basedOn w:val="DefaultParagraphFont"/>
    <w:uiPriority w:val="99"/>
    <w:semiHidden/>
    <w:unhideWhenUsed/>
    <w:rsid w:val="005F05AC"/>
  </w:style>
  <w:style w:type="paragraph" w:styleId="Header">
    <w:name w:val="header"/>
    <w:basedOn w:val="Normal"/>
    <w:link w:val="HeaderChar"/>
    <w:uiPriority w:val="99"/>
    <w:unhideWhenUsed/>
    <w:rsid w:val="005F05AC"/>
    <w:pPr>
      <w:tabs>
        <w:tab w:val="center" w:pos="4320"/>
        <w:tab w:val="right" w:pos="8640"/>
      </w:tabs>
    </w:pPr>
  </w:style>
  <w:style w:type="character" w:customStyle="1" w:styleId="HeaderChar">
    <w:name w:val="Header Char"/>
    <w:basedOn w:val="DefaultParagraphFont"/>
    <w:link w:val="Header"/>
    <w:uiPriority w:val="99"/>
    <w:rsid w:val="005F05AC"/>
    <w:rPr>
      <w:sz w:val="24"/>
      <w:szCs w:val="24"/>
    </w:rPr>
  </w:style>
  <w:style w:type="paragraph" w:styleId="Revision">
    <w:name w:val="Revision"/>
    <w:hidden/>
    <w:uiPriority w:val="99"/>
    <w:semiHidden/>
    <w:rsid w:val="0080072A"/>
    <w:rPr>
      <w:sz w:val="24"/>
      <w:szCs w:val="24"/>
    </w:rPr>
  </w:style>
  <w:style w:type="paragraph" w:styleId="FootnoteText">
    <w:name w:val="footnote text"/>
    <w:basedOn w:val="Normal"/>
    <w:link w:val="FootnoteTextChar"/>
    <w:uiPriority w:val="99"/>
    <w:unhideWhenUsed/>
    <w:rsid w:val="004C1D50"/>
  </w:style>
  <w:style w:type="character" w:customStyle="1" w:styleId="FootnoteTextChar">
    <w:name w:val="Footnote Text Char"/>
    <w:basedOn w:val="DefaultParagraphFont"/>
    <w:link w:val="FootnoteText"/>
    <w:uiPriority w:val="99"/>
    <w:rsid w:val="004C1D50"/>
    <w:rPr>
      <w:sz w:val="24"/>
      <w:szCs w:val="24"/>
    </w:rPr>
  </w:style>
  <w:style w:type="character" w:styleId="FootnoteReference">
    <w:name w:val="footnote reference"/>
    <w:basedOn w:val="DefaultParagraphFont"/>
    <w:uiPriority w:val="99"/>
    <w:unhideWhenUsed/>
    <w:rsid w:val="004C1D50"/>
    <w:rPr>
      <w:vertAlign w:val="superscript"/>
    </w:rPr>
  </w:style>
  <w:style w:type="paragraph" w:styleId="NormalWeb">
    <w:name w:val="Normal (Web)"/>
    <w:basedOn w:val="Normal"/>
    <w:uiPriority w:val="99"/>
    <w:semiHidden/>
    <w:unhideWhenUsed/>
    <w:rsid w:val="000B76F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944</Words>
  <Characters>5137</Characters>
  <Application>Microsoft Macintosh Word</Application>
  <DocSecurity>4</DocSecurity>
  <Lines>171</Lines>
  <Paragraphs>103</Paragraphs>
  <ScaleCrop>false</ScaleCrop>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Rebekah Glover</cp:lastModifiedBy>
  <cp:revision>2</cp:revision>
  <cp:lastPrinted>2015-03-16T14:06:00Z</cp:lastPrinted>
  <dcterms:created xsi:type="dcterms:W3CDTF">2015-03-16T19:46:00Z</dcterms:created>
  <dcterms:modified xsi:type="dcterms:W3CDTF">2015-03-16T19:46:00Z</dcterms:modified>
</cp:coreProperties>
</file>