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1FC" w:rsidRPr="00DC3C3E" w:rsidRDefault="00F051FC" w:rsidP="00625485">
      <w:pPr>
        <w:spacing w:after="200" w:line="276" w:lineRule="auto"/>
        <w:jc w:val="center"/>
        <w:rPr>
          <w:rFonts w:ascii="Arial" w:hAnsi="Arial" w:cs="Arial"/>
          <w:sz w:val="20"/>
        </w:rPr>
      </w:pPr>
    </w:p>
    <w:p w:rsidR="00DC3C3E" w:rsidRPr="00DC3C3E" w:rsidRDefault="00DC3C3E" w:rsidP="00E44D84">
      <w:pPr>
        <w:spacing w:before="120"/>
        <w:jc w:val="both"/>
        <w:rPr>
          <w:rFonts w:ascii="Arial" w:eastAsiaTheme="minorHAnsi" w:hAnsi="Arial" w:cs="Arial"/>
          <w:sz w:val="20"/>
        </w:rPr>
      </w:pPr>
      <w:r w:rsidRPr="00DC3C3E">
        <w:rPr>
          <w:rFonts w:ascii="Arial" w:eastAsiaTheme="minorHAnsi" w:hAnsi="Arial" w:cs="Arial"/>
          <w:sz w:val="20"/>
        </w:rPr>
        <w:t>This filing simplifies terms and conditions for customer deposits and interest. Due to changes in state regulations, we are no longer required to pay interest on customer deposits. CenturyLink will discontinue applying interest on deposits held and returned to customers as of August 1, 2016.   Interest will be paid through July 31, 2016 on all deposits currently held.  Customers have been notified of CenturyLink’s intention to discontinue applying interest on deposits. CenturyLink’s current deposit requirements are not changing. The proposed changes governing deposit requirements are for standardization and con</w:t>
      </w:r>
      <w:r w:rsidR="00672214">
        <w:rPr>
          <w:rFonts w:ascii="Arial" w:eastAsiaTheme="minorHAnsi" w:hAnsi="Arial" w:cs="Arial"/>
          <w:sz w:val="20"/>
        </w:rPr>
        <w:t>sistency across CenturyLink</w:t>
      </w:r>
      <w:r w:rsidRPr="00DC3C3E">
        <w:rPr>
          <w:rFonts w:ascii="Arial" w:eastAsiaTheme="minorHAnsi" w:hAnsi="Arial" w:cs="Arial"/>
          <w:sz w:val="20"/>
        </w:rPr>
        <w:t>‘s Incumbent Local Exchange Carriers.</w:t>
      </w:r>
    </w:p>
    <w:p w:rsidR="00625485" w:rsidRPr="00625485" w:rsidRDefault="00625485" w:rsidP="00F051FC">
      <w:pPr>
        <w:spacing w:after="200" w:line="276" w:lineRule="auto"/>
        <w:rPr>
          <w:rFonts w:ascii="Arial" w:hAnsi="Arial" w:cs="Arial"/>
        </w:rPr>
      </w:pPr>
      <w:r w:rsidRPr="00625485">
        <w:rPr>
          <w:rFonts w:ascii="Arial" w:hAnsi="Arial" w:cs="Arial"/>
        </w:rPr>
        <w:br w:type="page"/>
      </w:r>
    </w:p>
    <w:p w:rsidR="000C7A88" w:rsidRDefault="000C7A88"/>
    <w:sectPr w:rsidR="000C7A88" w:rsidSect="00D52D95">
      <w:headerReference w:type="default" r:id="rId6"/>
      <w:pgSz w:w="12240" w:h="15840" w:code="1"/>
      <w:pgMar w:top="720" w:right="1440" w:bottom="432" w:left="144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C3E" w:rsidRDefault="00DC3C3E" w:rsidP="00D52D95">
      <w:r>
        <w:separator/>
      </w:r>
    </w:p>
  </w:endnote>
  <w:endnote w:type="continuationSeparator" w:id="0">
    <w:p w:rsidR="00DC3C3E" w:rsidRDefault="00DC3C3E" w:rsidP="00D52D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C3E" w:rsidRDefault="00DC3C3E" w:rsidP="00D52D95">
      <w:r>
        <w:separator/>
      </w:r>
    </w:p>
  </w:footnote>
  <w:footnote w:type="continuationSeparator" w:id="0">
    <w:p w:rsidR="00DC3C3E" w:rsidRDefault="00DC3C3E" w:rsidP="00D52D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D95" w:rsidRDefault="00D52D95" w:rsidP="00D52D95">
    <w:pPr>
      <w:tabs>
        <w:tab w:val="right" w:pos="9360"/>
      </w:tabs>
      <w:jc w:val="center"/>
    </w:pPr>
    <w:r w:rsidRPr="00625485">
      <w:rPr>
        <w:rFonts w:ascii="Arial" w:eastAsia="Calibri" w:hAnsi="Arial" w:cs="Arial"/>
        <w:b/>
        <w:color w:val="0D0D0D" w:themeColor="text1" w:themeTint="F2"/>
        <w:sz w:val="40"/>
        <w:szCs w:val="32"/>
      </w:rPr>
      <w:t xml:space="preserve">EXHIBIT </w:t>
    </w:r>
    <w:r w:rsidR="00F051FC">
      <w:rPr>
        <w:rFonts w:ascii="Arial" w:eastAsia="Calibri" w:hAnsi="Arial" w:cs="Arial"/>
        <w:b/>
        <w:color w:val="0D0D0D" w:themeColor="text1" w:themeTint="F2"/>
        <w:sz w:val="40"/>
        <w:szCs w:val="32"/>
      </w:rPr>
      <w:t>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rsids>
    <w:rsidRoot w:val="00672214"/>
    <w:rsid w:val="000C7A88"/>
    <w:rsid w:val="00125948"/>
    <w:rsid w:val="00625485"/>
    <w:rsid w:val="00672214"/>
    <w:rsid w:val="00A47357"/>
    <w:rsid w:val="00B71BF0"/>
    <w:rsid w:val="00D52D95"/>
    <w:rsid w:val="00DC3C3E"/>
    <w:rsid w:val="00E44D84"/>
    <w:rsid w:val="00F051FC"/>
    <w:rsid w:val="00FE78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85"/>
    <w:pPr>
      <w:jc w:val="lef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2D95"/>
    <w:pPr>
      <w:tabs>
        <w:tab w:val="center" w:pos="4680"/>
        <w:tab w:val="right" w:pos="9360"/>
      </w:tabs>
    </w:pPr>
  </w:style>
  <w:style w:type="character" w:customStyle="1" w:styleId="HeaderChar">
    <w:name w:val="Header Char"/>
    <w:basedOn w:val="DefaultParagraphFont"/>
    <w:link w:val="Header"/>
    <w:uiPriority w:val="99"/>
    <w:semiHidden/>
    <w:rsid w:val="00D52D95"/>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D52D95"/>
    <w:pPr>
      <w:tabs>
        <w:tab w:val="center" w:pos="4680"/>
        <w:tab w:val="right" w:pos="9360"/>
      </w:tabs>
    </w:pPr>
  </w:style>
  <w:style w:type="character" w:customStyle="1" w:styleId="FooterChar">
    <w:name w:val="Footer Char"/>
    <w:basedOn w:val="DefaultParagraphFont"/>
    <w:link w:val="Footer"/>
    <w:uiPriority w:val="99"/>
    <w:semiHidden/>
    <w:rsid w:val="00D52D95"/>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82745261">
      <w:bodyDiv w:val="1"/>
      <w:marLeft w:val="0"/>
      <w:marRight w:val="0"/>
      <w:marTop w:val="0"/>
      <w:marBottom w:val="0"/>
      <w:divBdr>
        <w:top w:val="none" w:sz="0" w:space="0" w:color="auto"/>
        <w:left w:val="none" w:sz="0" w:space="0" w:color="auto"/>
        <w:bottom w:val="none" w:sz="0" w:space="0" w:color="auto"/>
        <w:right w:val="none" w:sz="0" w:space="0" w:color="auto"/>
      </w:divBdr>
    </w:div>
    <w:div w:id="203923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X:\1-All%20State%20Tariffs\A%20Tariffs%20Folder\A_Tariffs\Ohio\OH-InProcess\TEMPLATES%20(Tariff%20Package%20Contents)\EXHIBIT%20C%20Purpose%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EXHIBIT C Purpose (Header).dotx</Template>
  <TotalTime>1</TotalTime>
  <Pages>2</Pages>
  <Words>102</Words>
  <Characters>585</Characters>
  <Application>Microsoft Office Word</Application>
  <DocSecurity>0</DocSecurity>
  <Lines>4</Lines>
  <Paragraphs>1</Paragraphs>
  <ScaleCrop>false</ScaleCrop>
  <Company>CenturyLink</Company>
  <LinksUpToDate>false</LinksUpToDate>
  <CharactersWithSpaces>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CenturyLink Employee</dc:creator>
  <cp:lastModifiedBy>CenturyLink Employee</cp:lastModifiedBy>
  <cp:revision>3</cp:revision>
  <dcterms:created xsi:type="dcterms:W3CDTF">2016-06-23T15:14:00Z</dcterms:created>
  <dcterms:modified xsi:type="dcterms:W3CDTF">2016-06-27T15:16:00Z</dcterms:modified>
</cp:coreProperties>
</file>