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0D" w:rsidRDefault="00D1310D">
      <w:pPr>
        <w:pStyle w:val="Header"/>
        <w:tabs>
          <w:tab w:val="clear" w:pos="4320"/>
          <w:tab w:val="clear" w:pos="8640"/>
        </w:tabs>
        <w:spacing w:line="20" w:lineRule="exact"/>
        <w:sectPr w:rsidR="00D1310D" w:rsidSect="000A1A7F">
          <w:headerReference w:type="default" r:id="rId6"/>
          <w:footerReference w:type="default" r:id="rId7"/>
          <w:pgSz w:w="12240" w:h="15840"/>
          <w:pgMar w:top="2664" w:right="1627" w:bottom="720" w:left="1627" w:header="720" w:footer="720" w:gutter="0"/>
          <w:cols w:space="720"/>
          <w:docGrid w:linePitch="360"/>
        </w:sectPr>
      </w:pPr>
    </w:p>
    <w:p w:rsidR="00DE7FA3" w:rsidRDefault="00DE7FA3" w:rsidP="00DE7FA3">
      <w:pPr>
        <w:suppressAutoHyphens/>
        <w:rPr>
          <w:sz w:val="24"/>
        </w:rPr>
      </w:pPr>
      <w:r>
        <w:rPr>
          <w:sz w:val="24"/>
        </w:rPr>
        <w:lastRenderedPageBreak/>
        <w:tab/>
      </w:r>
      <w:r>
        <w:rPr>
          <w:sz w:val="24"/>
        </w:rPr>
        <w:tab/>
      </w:r>
      <w:r>
        <w:rPr>
          <w:sz w:val="24"/>
        </w:rPr>
        <w:tab/>
      </w:r>
      <w:r>
        <w:rPr>
          <w:sz w:val="24"/>
        </w:rPr>
        <w:tab/>
      </w:r>
      <w:r>
        <w:rPr>
          <w:sz w:val="24"/>
        </w:rPr>
        <w:tab/>
      </w:r>
      <w:r>
        <w:rPr>
          <w:sz w:val="24"/>
        </w:rPr>
        <w:tab/>
      </w:r>
      <w:r>
        <w:rPr>
          <w:sz w:val="24"/>
        </w:rPr>
        <w:tab/>
      </w:r>
      <w:r w:rsidR="004C6A42">
        <w:rPr>
          <w:sz w:val="24"/>
        </w:rPr>
        <w:t>January 28</w:t>
      </w:r>
      <w:r>
        <w:rPr>
          <w:sz w:val="24"/>
        </w:rPr>
        <w:t>, 20</w:t>
      </w:r>
      <w:r w:rsidR="00695B5B">
        <w:rPr>
          <w:sz w:val="24"/>
        </w:rPr>
        <w:t>10</w:t>
      </w:r>
    </w:p>
    <w:p w:rsidR="00DE7FA3" w:rsidRDefault="00DE7FA3" w:rsidP="00DE7FA3">
      <w:pPr>
        <w:suppressAutoHyphens/>
        <w:rPr>
          <w:sz w:val="24"/>
        </w:rPr>
      </w:pPr>
    </w:p>
    <w:p w:rsidR="00DE7FA3" w:rsidRDefault="00DE7FA3" w:rsidP="00DE7FA3">
      <w:pPr>
        <w:suppressAutoHyphens/>
        <w:rPr>
          <w:sz w:val="24"/>
        </w:rPr>
      </w:pPr>
    </w:p>
    <w:p w:rsidR="00DE7FA3" w:rsidRDefault="00DE7FA3" w:rsidP="00DE7FA3">
      <w:pPr>
        <w:suppressAutoHyphens/>
        <w:outlineLvl w:val="0"/>
        <w:rPr>
          <w:sz w:val="24"/>
        </w:rPr>
      </w:pPr>
      <w:r>
        <w:rPr>
          <w:sz w:val="24"/>
        </w:rPr>
        <w:t>Reneé J. Jenkins, Secretary</w:t>
      </w:r>
    </w:p>
    <w:p w:rsidR="00DE7FA3" w:rsidRDefault="00DE7FA3" w:rsidP="00DE7FA3">
      <w:pPr>
        <w:suppressAutoHyphens/>
        <w:rPr>
          <w:sz w:val="24"/>
        </w:rPr>
      </w:pPr>
      <w:r>
        <w:rPr>
          <w:sz w:val="24"/>
        </w:rPr>
        <w:t>Public Utilities Commission of Ohio</w:t>
      </w:r>
    </w:p>
    <w:p w:rsidR="00DE7FA3" w:rsidRDefault="00DE7FA3" w:rsidP="00DE7FA3">
      <w:pPr>
        <w:suppressAutoHyphens/>
        <w:rPr>
          <w:sz w:val="24"/>
        </w:rPr>
      </w:pPr>
      <w:r>
        <w:rPr>
          <w:sz w:val="24"/>
        </w:rPr>
        <w:t>180 East Broad Street, 13th Floor</w:t>
      </w:r>
    </w:p>
    <w:p w:rsidR="00DE7FA3" w:rsidRDefault="00DE7FA3" w:rsidP="00DE7FA3">
      <w:pPr>
        <w:suppressAutoHyphens/>
        <w:rPr>
          <w:sz w:val="24"/>
        </w:rPr>
      </w:pPr>
      <w:r>
        <w:rPr>
          <w:sz w:val="24"/>
        </w:rPr>
        <w:t>Columbus, Ohio 43215-3793</w:t>
      </w:r>
    </w:p>
    <w:p w:rsidR="00DE7FA3" w:rsidRDefault="00DE7FA3" w:rsidP="00DE7FA3">
      <w:pPr>
        <w:suppressAutoHyphens/>
        <w:rPr>
          <w:sz w:val="24"/>
        </w:rPr>
      </w:pPr>
    </w:p>
    <w:p w:rsidR="004C6A42" w:rsidRPr="004C6A42" w:rsidRDefault="004C6A42" w:rsidP="004C6A42">
      <w:pPr>
        <w:suppressAutoHyphens/>
        <w:rPr>
          <w:sz w:val="24"/>
          <w:u w:val="single"/>
        </w:rPr>
      </w:pPr>
      <w:r w:rsidRPr="004C6A42">
        <w:rPr>
          <w:sz w:val="24"/>
        </w:rPr>
        <w:tab/>
        <w:t>Re:</w:t>
      </w:r>
      <w:r w:rsidRPr="004C6A42">
        <w:rPr>
          <w:sz w:val="24"/>
        </w:rPr>
        <w:tab/>
      </w:r>
      <w:r w:rsidRPr="004C6A42">
        <w:rPr>
          <w:sz w:val="24"/>
          <w:u w:val="single"/>
        </w:rPr>
        <w:t>Dependable Chemical Co., Inc. v AT&amp;T Ohio</w:t>
      </w:r>
    </w:p>
    <w:p w:rsidR="004C6A42" w:rsidRDefault="004C6A42" w:rsidP="004C6A42">
      <w:pPr>
        <w:suppressAutoHyphens/>
        <w:rPr>
          <w:sz w:val="24"/>
        </w:rPr>
      </w:pPr>
      <w:r w:rsidRPr="004C6A42">
        <w:rPr>
          <w:sz w:val="24"/>
        </w:rPr>
        <w:tab/>
      </w:r>
      <w:r w:rsidRPr="004C6A42">
        <w:rPr>
          <w:sz w:val="24"/>
        </w:rPr>
        <w:tab/>
        <w:t>PUCO Case No. 10-0031-TP-CSS</w:t>
      </w:r>
    </w:p>
    <w:p w:rsidR="004C6A42" w:rsidRDefault="004C6A42" w:rsidP="004C6A42">
      <w:pPr>
        <w:suppressAutoHyphens/>
        <w:rPr>
          <w:sz w:val="24"/>
        </w:rPr>
      </w:pPr>
    </w:p>
    <w:p w:rsidR="00DE7FA3" w:rsidRDefault="00DE7FA3" w:rsidP="00DE7FA3">
      <w:pPr>
        <w:suppressAutoHyphens/>
        <w:rPr>
          <w:sz w:val="24"/>
        </w:rPr>
      </w:pPr>
      <w:r>
        <w:rPr>
          <w:sz w:val="24"/>
        </w:rPr>
        <w:t>Dear Ms. Jenkins:</w:t>
      </w:r>
    </w:p>
    <w:p w:rsidR="00DE7FA3" w:rsidRDefault="00DE7FA3" w:rsidP="00DE7FA3">
      <w:pPr>
        <w:suppressAutoHyphens/>
        <w:rPr>
          <w:sz w:val="24"/>
        </w:rPr>
      </w:pPr>
    </w:p>
    <w:p w:rsidR="00DE7FA3" w:rsidRDefault="004C6A42" w:rsidP="00DE7FA3">
      <w:pPr>
        <w:suppressAutoHyphens/>
        <w:rPr>
          <w:sz w:val="24"/>
        </w:rPr>
      </w:pPr>
      <w:r>
        <w:rPr>
          <w:sz w:val="24"/>
        </w:rPr>
        <w:tab/>
      </w:r>
      <w:r>
        <w:rPr>
          <w:sz w:val="24"/>
        </w:rPr>
        <w:tab/>
        <w:t>AT&amp;T Ohio hereby withdraws its motion to dismiss the referenced case filed on January 26, 2010.  Mr. Homer S. Taft, the President of the Complainant corporation, has kindly informed me that he is an attorney-at-law, admitted to practice and in good standing in Ohio.  A check of the Ohio Supreme Court's attorney registration website confirms these facts.</w:t>
      </w:r>
    </w:p>
    <w:p w:rsidR="007312BF" w:rsidRDefault="007312BF" w:rsidP="00DE7FA3">
      <w:pPr>
        <w:suppressAutoHyphens/>
        <w:rPr>
          <w:sz w:val="24"/>
        </w:rPr>
      </w:pPr>
    </w:p>
    <w:p w:rsidR="00DE7FA3" w:rsidRDefault="00DE7FA3" w:rsidP="00DE7FA3">
      <w:pPr>
        <w:suppressAutoHyphens/>
        <w:ind w:firstLine="1440"/>
        <w:rPr>
          <w:sz w:val="24"/>
        </w:rPr>
      </w:pPr>
      <w:r>
        <w:rPr>
          <w:sz w:val="24"/>
        </w:rPr>
        <w:t>Thank you for your courtesy and assistance in this matter.  Please contact me if you have any questions.</w:t>
      </w:r>
    </w:p>
    <w:p w:rsidR="00DE7FA3" w:rsidRDefault="00DE7FA3" w:rsidP="00DE7FA3">
      <w:pPr>
        <w:suppressAutoHyphens/>
        <w:rPr>
          <w:sz w:val="24"/>
        </w:rPr>
      </w:pPr>
    </w:p>
    <w:p w:rsidR="00DE7FA3" w:rsidRDefault="00DE7FA3" w:rsidP="00DE7FA3">
      <w:pPr>
        <w:suppressAutoHyphens/>
        <w:ind w:left="4320" w:firstLine="720"/>
        <w:rPr>
          <w:sz w:val="24"/>
        </w:rPr>
      </w:pPr>
      <w:r>
        <w:rPr>
          <w:sz w:val="24"/>
        </w:rPr>
        <w:t>Very truly yours,</w:t>
      </w:r>
    </w:p>
    <w:p w:rsidR="00DE7FA3" w:rsidRDefault="00DE7FA3" w:rsidP="00DE7FA3">
      <w:pPr>
        <w:suppressAutoHyphens/>
        <w:rPr>
          <w:sz w:val="24"/>
        </w:rPr>
      </w:pPr>
    </w:p>
    <w:p w:rsidR="00DE7FA3" w:rsidRDefault="00DE7FA3" w:rsidP="00DE7FA3">
      <w:pPr>
        <w:suppressAutoHyphens/>
        <w:rPr>
          <w:sz w:val="24"/>
        </w:rPr>
      </w:pPr>
    </w:p>
    <w:p w:rsidR="00D1310D" w:rsidRPr="005E6203" w:rsidRDefault="004C6A42" w:rsidP="000A1A7F">
      <w:pPr>
        <w:spacing w:line="24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 Jon F. Kelly</w:t>
      </w:r>
    </w:p>
    <w:p w:rsidR="0067103C" w:rsidRPr="005E6203" w:rsidRDefault="0067103C" w:rsidP="000A1A7F">
      <w:pPr>
        <w:spacing w:line="240" w:lineRule="exact"/>
        <w:rPr>
          <w:sz w:val="24"/>
          <w:szCs w:val="24"/>
        </w:rPr>
      </w:pPr>
    </w:p>
    <w:p w:rsidR="0067103C" w:rsidRPr="005E6203" w:rsidRDefault="0067103C" w:rsidP="000A1A7F">
      <w:pPr>
        <w:spacing w:line="240" w:lineRule="exact"/>
        <w:rPr>
          <w:sz w:val="24"/>
          <w:szCs w:val="24"/>
        </w:rPr>
      </w:pPr>
    </w:p>
    <w:p w:rsidR="0067103C" w:rsidRPr="005E6203" w:rsidRDefault="004C6A42" w:rsidP="000A1A7F">
      <w:pPr>
        <w:spacing w:line="240" w:lineRule="exact"/>
        <w:rPr>
          <w:sz w:val="24"/>
          <w:szCs w:val="24"/>
        </w:rPr>
      </w:pPr>
      <w:r>
        <w:rPr>
          <w:sz w:val="24"/>
          <w:szCs w:val="24"/>
        </w:rPr>
        <w:t>Attachment</w:t>
      </w:r>
    </w:p>
    <w:sectPr w:rsidR="0067103C" w:rsidRPr="005E6203" w:rsidSect="000A1A7F">
      <w:headerReference w:type="default" r:id="rId8"/>
      <w:footerReference w:type="default" r:id="rId9"/>
      <w:type w:val="continuous"/>
      <w:pgSz w:w="12240" w:h="15840"/>
      <w:pgMar w:top="2664" w:right="1627" w:bottom="720" w:left="16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12" w:rsidRDefault="00BE2512">
      <w:r>
        <w:separator/>
      </w:r>
    </w:p>
  </w:endnote>
  <w:endnote w:type="continuationSeparator" w:id="0">
    <w:p w:rsidR="00BE2512" w:rsidRDefault="00BE2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7F" w:rsidRDefault="00A56642">
    <w:pPr>
      <w:pStyle w:val="Footer"/>
    </w:pPr>
    <w:r>
      <w:rPr>
        <w:noProof/>
      </w:rPr>
      <w:drawing>
        <wp:anchor distT="0" distB="0" distL="114300" distR="114300" simplePos="0" relativeHeight="251658240" behindDoc="1" locked="0" layoutInCell="1" allowOverlap="1">
          <wp:simplePos x="0" y="0"/>
          <wp:positionH relativeFrom="column">
            <wp:posOffset>-12700</wp:posOffset>
          </wp:positionH>
          <wp:positionV relativeFrom="page">
            <wp:posOffset>9696450</wp:posOffset>
          </wp:positionV>
          <wp:extent cx="1438275" cy="180975"/>
          <wp:effectExtent l="19050" t="0" r="9525" b="0"/>
          <wp:wrapNone/>
          <wp:docPr id="10" name="Picture 10" descr="olympic_sponsor600i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ympic_sponsor600idx"/>
                  <pic:cNvPicPr>
                    <a:picLocks noChangeAspect="1" noChangeArrowheads="1"/>
                  </pic:cNvPicPr>
                </pic:nvPicPr>
                <pic:blipFill>
                  <a:blip r:embed="rId1"/>
                  <a:srcRect/>
                  <a:stretch>
                    <a:fillRect/>
                  </a:stretch>
                </pic:blipFill>
                <pic:spPr bwMode="auto">
                  <a:xfrm>
                    <a:off x="0" y="0"/>
                    <a:ext cx="1438275" cy="180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29" w:rsidRDefault="00A56642">
    <w:pPr>
      <w:pStyle w:val="Footer"/>
    </w:pPr>
    <w:r>
      <w:rPr>
        <w:noProof/>
      </w:rPr>
      <w:drawing>
        <wp:anchor distT="0" distB="0" distL="114300" distR="114300" simplePos="0" relativeHeight="251660288" behindDoc="1" locked="0" layoutInCell="1" allowOverlap="1">
          <wp:simplePos x="0" y="0"/>
          <wp:positionH relativeFrom="column">
            <wp:posOffset>-12700</wp:posOffset>
          </wp:positionH>
          <wp:positionV relativeFrom="page">
            <wp:posOffset>9696450</wp:posOffset>
          </wp:positionV>
          <wp:extent cx="1438275" cy="180975"/>
          <wp:effectExtent l="19050" t="0" r="9525" b="0"/>
          <wp:wrapNone/>
          <wp:docPr id="13" name="Picture 13" descr="olympic_sponsor600i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lympic_sponsor600idx"/>
                  <pic:cNvPicPr>
                    <a:picLocks noChangeAspect="1" noChangeArrowheads="1"/>
                  </pic:cNvPicPr>
                </pic:nvPicPr>
                <pic:blipFill>
                  <a:blip r:embed="rId1"/>
                  <a:srcRect/>
                  <a:stretch>
                    <a:fillRect/>
                  </a:stretch>
                </pic:blipFill>
                <pic:spPr bwMode="auto">
                  <a:xfrm>
                    <a:off x="0" y="0"/>
                    <a:ext cx="1438275" cy="1809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12" w:rsidRDefault="00BE2512">
      <w:r>
        <w:separator/>
      </w:r>
    </w:p>
  </w:footnote>
  <w:footnote w:type="continuationSeparator" w:id="0">
    <w:p w:rsidR="00BE2512" w:rsidRDefault="00BE2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0D" w:rsidRDefault="00A56642">
    <w:pPr>
      <w:pStyle w:val="Header"/>
    </w:pPr>
    <w:r>
      <w:rPr>
        <w:noProof/>
      </w:rPr>
      <w:drawing>
        <wp:anchor distT="0" distB="0" distL="114300" distR="114300" simplePos="0" relativeHeight="251657216" behindDoc="1" locked="0" layoutInCell="1" allowOverlap="1">
          <wp:simplePos x="0" y="0"/>
          <wp:positionH relativeFrom="page">
            <wp:posOffset>475615</wp:posOffset>
          </wp:positionH>
          <wp:positionV relativeFrom="page">
            <wp:posOffset>377825</wp:posOffset>
          </wp:positionV>
          <wp:extent cx="1047750" cy="476250"/>
          <wp:effectExtent l="19050" t="0" r="0" b="0"/>
          <wp:wrapNone/>
          <wp:docPr id="9" name="Picture 9" descr="att_bw_logo600i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_bw_logo600idx"/>
                  <pic:cNvPicPr>
                    <a:picLocks noChangeAspect="1" noChangeArrowheads="1"/>
                  </pic:cNvPicPr>
                </pic:nvPicPr>
                <pic:blipFill>
                  <a:blip r:embed="rId1"/>
                  <a:srcRect/>
                  <a:stretch>
                    <a:fillRect/>
                  </a:stretch>
                </pic:blipFill>
                <pic:spPr bwMode="auto">
                  <a:xfrm>
                    <a:off x="0" y="0"/>
                    <a:ext cx="1047750" cy="476250"/>
                  </a:xfrm>
                  <a:prstGeom prst="rect">
                    <a:avLst/>
                  </a:prstGeom>
                  <a:noFill/>
                  <a:ln w="9525">
                    <a:noFill/>
                    <a:miter lim="800000"/>
                    <a:headEnd/>
                    <a:tailEnd/>
                  </a:ln>
                </pic:spPr>
              </pic:pic>
            </a:graphicData>
          </a:graphic>
        </wp:anchor>
      </w:drawing>
    </w:r>
    <w:r w:rsidR="000A1A7F">
      <w:rPr>
        <w:noProof/>
      </w:rPr>
      <w:pict>
        <v:shapetype id="_x0000_t202" coordsize="21600,21600" o:spt="202" path="m,l,21600r21600,l21600,xe">
          <v:stroke joinstyle="miter"/>
          <v:path gradientshapeok="t" o:connecttype="rect"/>
        </v:shapetype>
        <v:shape id="_x0000_s2051" type="#_x0000_t202" style="position:absolute;margin-left:413.25pt;margin-top:1pt;width:81.75pt;height:57.75pt;z-index:251656192;mso-position-horizontal-relative:text;mso-position-vertical-relative:text" filled="f" stroked="f">
          <v:textbox inset="0,0,0,0">
            <w:txbxContent>
              <w:p w:rsidR="00D1310D" w:rsidRDefault="00D1310D">
                <w:pPr>
                  <w:spacing w:line="200" w:lineRule="exact"/>
                  <w:rPr>
                    <w:rFonts w:ascii="Arial" w:hAnsi="Arial" w:cs="Arial"/>
                    <w:sz w:val="14"/>
                  </w:rPr>
                </w:pPr>
                <w:r>
                  <w:rPr>
                    <w:rFonts w:ascii="Arial" w:hAnsi="Arial" w:cs="Arial"/>
                    <w:sz w:val="14"/>
                  </w:rPr>
                  <w:t xml:space="preserve">T: </w:t>
                </w:r>
                <w:r w:rsidR="0067103C">
                  <w:rPr>
                    <w:rFonts w:ascii="Arial" w:hAnsi="Arial" w:cs="Arial"/>
                    <w:sz w:val="14"/>
                  </w:rPr>
                  <w:t>614.223.7928</w:t>
                </w:r>
              </w:p>
              <w:p w:rsidR="00D1310D" w:rsidRDefault="00D1310D">
                <w:pPr>
                  <w:spacing w:line="200" w:lineRule="exact"/>
                  <w:rPr>
                    <w:rFonts w:ascii="Arial" w:hAnsi="Arial" w:cs="Arial"/>
                    <w:sz w:val="14"/>
                  </w:rPr>
                </w:pPr>
                <w:r>
                  <w:rPr>
                    <w:rFonts w:ascii="Arial" w:hAnsi="Arial" w:cs="Arial"/>
                    <w:sz w:val="14"/>
                  </w:rPr>
                  <w:t xml:space="preserve">F: </w:t>
                </w:r>
                <w:r w:rsidR="0067103C">
                  <w:rPr>
                    <w:rFonts w:ascii="Arial" w:hAnsi="Arial" w:cs="Arial"/>
                    <w:sz w:val="14"/>
                  </w:rPr>
                  <w:t>614.223.5955</w:t>
                </w:r>
              </w:p>
              <w:p w:rsidR="00D1310D" w:rsidRDefault="0067103C">
                <w:pPr>
                  <w:spacing w:line="200" w:lineRule="exact"/>
                  <w:rPr>
                    <w:rFonts w:ascii="Arial" w:hAnsi="Arial" w:cs="Arial"/>
                    <w:sz w:val="14"/>
                  </w:rPr>
                </w:pPr>
                <w:r>
                  <w:rPr>
                    <w:rFonts w:ascii="Arial" w:hAnsi="Arial" w:cs="Arial"/>
                    <w:sz w:val="14"/>
                  </w:rPr>
                  <w:t>jk2961@att.com</w:t>
                </w:r>
              </w:p>
            </w:txbxContent>
          </v:textbox>
        </v:shape>
      </w:pict>
    </w:r>
    <w:r w:rsidR="000A1A7F">
      <w:rPr>
        <w:noProof/>
      </w:rPr>
      <w:pict>
        <v:shape id="_x0000_s2050" type="#_x0000_t202" style="position:absolute;margin-left:296.25pt;margin-top:1pt;width:112.5pt;height:57.75pt;z-index:251655168;mso-position-horizontal-relative:text;mso-position-vertical-relative:text" filled="f" stroked="f">
          <v:textbox inset="0,0,0,0">
            <w:txbxContent>
              <w:p w:rsidR="0067103C" w:rsidRDefault="0067103C">
                <w:pPr>
                  <w:spacing w:line="200" w:lineRule="exact"/>
                  <w:rPr>
                    <w:rFonts w:ascii="Arial" w:hAnsi="Arial" w:cs="Arial"/>
                    <w:sz w:val="14"/>
                  </w:rPr>
                </w:pPr>
                <w:r>
                  <w:rPr>
                    <w:rFonts w:ascii="Arial" w:hAnsi="Arial" w:cs="Arial"/>
                    <w:sz w:val="14"/>
                  </w:rPr>
                  <w:t>Jon F. Kelly</w:t>
                </w:r>
              </w:p>
              <w:p w:rsidR="0067103C" w:rsidRDefault="0067103C">
                <w:pPr>
                  <w:spacing w:line="200" w:lineRule="exact"/>
                  <w:rPr>
                    <w:rFonts w:ascii="Arial" w:hAnsi="Arial" w:cs="Arial"/>
                    <w:sz w:val="14"/>
                  </w:rPr>
                </w:pPr>
                <w:r>
                  <w:rPr>
                    <w:rFonts w:ascii="Arial" w:hAnsi="Arial" w:cs="Arial"/>
                    <w:sz w:val="14"/>
                  </w:rPr>
                  <w:t>General Attorney</w:t>
                </w:r>
              </w:p>
              <w:p w:rsidR="00D1310D" w:rsidRDefault="0067103C">
                <w:pPr>
                  <w:spacing w:line="200" w:lineRule="exact"/>
                  <w:rPr>
                    <w:rFonts w:ascii="Arial" w:hAnsi="Arial" w:cs="Arial"/>
                    <w:sz w:val="14"/>
                  </w:rPr>
                </w:pPr>
                <w:r>
                  <w:rPr>
                    <w:rFonts w:ascii="Arial" w:hAnsi="Arial" w:cs="Arial"/>
                    <w:sz w:val="14"/>
                  </w:rPr>
                  <w:t xml:space="preserve">AT&amp;T </w:t>
                </w:r>
                <w:r w:rsidR="00BA1E7D">
                  <w:rPr>
                    <w:rFonts w:ascii="Arial" w:hAnsi="Arial" w:cs="Arial"/>
                    <w:sz w:val="14"/>
                  </w:rPr>
                  <w:t>Services, Inc.</w:t>
                </w:r>
              </w:p>
              <w:p w:rsidR="00D1310D" w:rsidRDefault="00D1310D">
                <w:pPr>
                  <w:spacing w:line="200" w:lineRule="exact"/>
                  <w:rPr>
                    <w:rFonts w:ascii="Arial" w:hAnsi="Arial" w:cs="Arial"/>
                    <w:sz w:val="14"/>
                  </w:rPr>
                </w:pPr>
                <w:r>
                  <w:rPr>
                    <w:rFonts w:ascii="Arial" w:hAnsi="Arial" w:cs="Arial"/>
                    <w:sz w:val="14"/>
                  </w:rPr>
                  <w:t>1</w:t>
                </w:r>
                <w:r w:rsidR="0067103C">
                  <w:rPr>
                    <w:rFonts w:ascii="Arial" w:hAnsi="Arial" w:cs="Arial"/>
                    <w:sz w:val="14"/>
                  </w:rPr>
                  <w:t>50 E. Gay St., R</w:t>
                </w:r>
                <w:r w:rsidR="00A41B4B">
                  <w:rPr>
                    <w:rFonts w:ascii="Arial" w:hAnsi="Arial" w:cs="Arial"/>
                    <w:sz w:val="14"/>
                  </w:rPr>
                  <w:t xml:space="preserve">m. </w:t>
                </w:r>
                <w:r w:rsidR="0067103C">
                  <w:rPr>
                    <w:rFonts w:ascii="Arial" w:hAnsi="Arial" w:cs="Arial"/>
                    <w:sz w:val="14"/>
                  </w:rPr>
                  <w:t>4-A</w:t>
                </w:r>
              </w:p>
              <w:p w:rsidR="00D1310D" w:rsidRDefault="0067103C">
                <w:pPr>
                  <w:spacing w:line="200" w:lineRule="exact"/>
                  <w:rPr>
                    <w:rFonts w:ascii="Arial" w:hAnsi="Arial" w:cs="Arial"/>
                    <w:sz w:val="14"/>
                  </w:rPr>
                </w:pPr>
                <w:r>
                  <w:rPr>
                    <w:rFonts w:ascii="Arial" w:hAnsi="Arial" w:cs="Arial"/>
                    <w:sz w:val="14"/>
                  </w:rPr>
                  <w:t>Columbus, Ohio 43215</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0D" w:rsidRDefault="00A56642">
    <w:pPr>
      <w:pStyle w:val="Header"/>
    </w:pPr>
    <w:r>
      <w:rPr>
        <w:noProof/>
      </w:rPr>
      <w:drawing>
        <wp:anchor distT="0" distB="0" distL="114300" distR="114300" simplePos="0" relativeHeight="251659264" behindDoc="1" locked="0" layoutInCell="1" allowOverlap="1">
          <wp:simplePos x="0" y="0"/>
          <wp:positionH relativeFrom="page">
            <wp:posOffset>475615</wp:posOffset>
          </wp:positionH>
          <wp:positionV relativeFrom="page">
            <wp:posOffset>377190</wp:posOffset>
          </wp:positionV>
          <wp:extent cx="1047750" cy="476250"/>
          <wp:effectExtent l="19050" t="0" r="0" b="0"/>
          <wp:wrapNone/>
          <wp:docPr id="12" name="Picture 12" descr="att_bw_logo600i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_bw_logo600idx"/>
                  <pic:cNvPicPr>
                    <a:picLocks noChangeAspect="1" noChangeArrowheads="1"/>
                  </pic:cNvPicPr>
                </pic:nvPicPr>
                <pic:blipFill>
                  <a:blip r:embed="rId1"/>
                  <a:srcRect/>
                  <a:stretch>
                    <a:fillRect/>
                  </a:stretch>
                </pic:blipFill>
                <pic:spPr bwMode="auto">
                  <a:xfrm>
                    <a:off x="0" y="0"/>
                    <a:ext cx="1047750" cy="4762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A1A7F"/>
    <w:rsid w:val="00007103"/>
    <w:rsid w:val="00040EA9"/>
    <w:rsid w:val="000A1A7F"/>
    <w:rsid w:val="00114D93"/>
    <w:rsid w:val="001157F7"/>
    <w:rsid w:val="0019695E"/>
    <w:rsid w:val="00201A09"/>
    <w:rsid w:val="002F1B06"/>
    <w:rsid w:val="0031165B"/>
    <w:rsid w:val="004032AB"/>
    <w:rsid w:val="00426901"/>
    <w:rsid w:val="00461129"/>
    <w:rsid w:val="00496F4D"/>
    <w:rsid w:val="004C6A42"/>
    <w:rsid w:val="005E6203"/>
    <w:rsid w:val="005F2E66"/>
    <w:rsid w:val="0067103C"/>
    <w:rsid w:val="0067285A"/>
    <w:rsid w:val="00695B5B"/>
    <w:rsid w:val="006E5298"/>
    <w:rsid w:val="007312BF"/>
    <w:rsid w:val="007C20E3"/>
    <w:rsid w:val="00805A31"/>
    <w:rsid w:val="008C0B22"/>
    <w:rsid w:val="00A41B4B"/>
    <w:rsid w:val="00A56642"/>
    <w:rsid w:val="00B155B4"/>
    <w:rsid w:val="00BA1E7D"/>
    <w:rsid w:val="00BE2512"/>
    <w:rsid w:val="00D1310D"/>
    <w:rsid w:val="00DA49D1"/>
    <w:rsid w:val="00DE7FA3"/>
    <w:rsid w:val="00EB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FA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007103"/>
    <w:pPr>
      <w:shd w:val="clear" w:color="auto" w:fill="000080"/>
    </w:pPr>
    <w:rPr>
      <w:rFonts w:ascii="Tahoma" w:hAnsi="Tahoma" w:cs="Tahoma"/>
    </w:rPr>
  </w:style>
  <w:style w:type="paragraph" w:styleId="BalloonText">
    <w:name w:val="Balloon Text"/>
    <w:basedOn w:val="Normal"/>
    <w:semiHidden/>
    <w:rsid w:val="00671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subject/>
  <dc:creator>Andy Johnson</dc:creator>
  <cp:keywords/>
  <dc:description/>
  <cp:lastModifiedBy>jk2961</cp:lastModifiedBy>
  <cp:revision>3</cp:revision>
  <dcterms:created xsi:type="dcterms:W3CDTF">2010-01-28T17:36:00Z</dcterms:created>
  <dcterms:modified xsi:type="dcterms:W3CDTF">2010-01-28T17:41:00Z</dcterms:modified>
</cp:coreProperties>
</file>