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61C82" w:rsidRPr="009A7350">
        <w:rPr>
          <w:sz w:val="24"/>
        </w:rPr>
        <w:t xml:space="preserve">August </w:t>
      </w:r>
      <w:r w:rsidR="009A7350">
        <w:rPr>
          <w:sz w:val="24"/>
        </w:rPr>
        <w:t>3</w:t>
      </w:r>
      <w:r w:rsidR="006343A5">
        <w:rPr>
          <w:sz w:val="24"/>
        </w:rPr>
        <w:t>1</w:t>
      </w:r>
      <w:r w:rsidRPr="009A7350">
        <w:rPr>
          <w:sz w:val="24"/>
        </w:rPr>
        <w:t>, 20</w:t>
      </w:r>
      <w:r w:rsidR="00AA6754" w:rsidRPr="009A7350">
        <w:rPr>
          <w:sz w:val="24"/>
        </w:rPr>
        <w:t>10</w:t>
      </w:r>
    </w:p>
    <w:p w:rsidR="000D7129" w:rsidRDefault="000D7129" w:rsidP="00DE7FA3">
      <w:pPr>
        <w:suppressAutoHyphens/>
        <w:rPr>
          <w:sz w:val="24"/>
        </w:rPr>
      </w:pPr>
    </w:p>
    <w:p w:rsidR="000D7129" w:rsidRDefault="000D7129" w:rsidP="00DE7FA3">
      <w:pPr>
        <w:suppressAutoHyphens/>
        <w:rPr>
          <w:sz w:val="24"/>
        </w:rPr>
      </w:pPr>
    </w:p>
    <w:p w:rsidR="000D7129" w:rsidRDefault="000D7129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outlineLvl w:val="0"/>
        <w:rPr>
          <w:sz w:val="24"/>
        </w:rPr>
      </w:pPr>
      <w:r>
        <w:rPr>
          <w:sz w:val="24"/>
        </w:rPr>
        <w:t>Reneé J. Jenkins, Secretary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Public Utilities Commission of Ohio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180 East Broad Street, 13th Floor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Columbus, Ohio 43215-3793</w:t>
      </w:r>
    </w:p>
    <w:p w:rsidR="00DE7FA3" w:rsidRDefault="00DE7FA3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rPr>
          <w:sz w:val="24"/>
          <w:u w:val="single"/>
        </w:rPr>
      </w:pPr>
      <w:r>
        <w:rPr>
          <w:sz w:val="24"/>
        </w:rPr>
        <w:tab/>
        <w:t>Re:</w:t>
      </w:r>
      <w:r>
        <w:rPr>
          <w:sz w:val="24"/>
        </w:rPr>
        <w:tab/>
      </w:r>
      <w:r w:rsidR="00FC5895">
        <w:rPr>
          <w:sz w:val="24"/>
          <w:u w:val="single"/>
        </w:rPr>
        <w:t>AT&amp;T Ohio/</w:t>
      </w:r>
      <w:r w:rsidR="009A7350">
        <w:rPr>
          <w:sz w:val="24"/>
          <w:u w:val="single"/>
        </w:rPr>
        <w:t>Cox Ohio Telcom, L.L.C.</w:t>
      </w:r>
    </w:p>
    <w:p w:rsidR="00FC5895" w:rsidRPr="00FC5895" w:rsidRDefault="00FC5895" w:rsidP="00DE7FA3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Case No. </w:t>
      </w:r>
      <w:r w:rsidR="00CD303E">
        <w:rPr>
          <w:sz w:val="24"/>
        </w:rPr>
        <w:t>10</w:t>
      </w:r>
      <w:r w:rsidR="009A7350">
        <w:rPr>
          <w:sz w:val="24"/>
        </w:rPr>
        <w:t>-</w:t>
      </w:r>
      <w:r w:rsidR="00917A7D">
        <w:rPr>
          <w:sz w:val="24"/>
        </w:rPr>
        <w:t>1267</w:t>
      </w:r>
      <w:r w:rsidR="00CD303E">
        <w:rPr>
          <w:sz w:val="24"/>
        </w:rPr>
        <w:t>-</w:t>
      </w:r>
      <w:r>
        <w:rPr>
          <w:sz w:val="24"/>
        </w:rPr>
        <w:t>TP-NAG</w:t>
      </w:r>
    </w:p>
    <w:p w:rsidR="00DE7FA3" w:rsidRDefault="00DE7FA3" w:rsidP="00DE7FA3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Dear Ms. Jenkins: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AA764A" w:rsidRPr="00761C82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>
        <w:rPr>
          <w:sz w:val="24"/>
        </w:rPr>
        <w:t>AT&amp;T</w:t>
      </w:r>
      <w:r w:rsidRPr="00FC5895">
        <w:rPr>
          <w:sz w:val="24"/>
        </w:rPr>
        <w:t xml:space="preserve"> Ohio</w:t>
      </w:r>
      <w:r>
        <w:rPr>
          <w:rStyle w:val="FootnoteReference"/>
          <w:sz w:val="24"/>
        </w:rPr>
        <w:footnoteReference w:id="1"/>
      </w:r>
      <w:r w:rsidRPr="00FC5895">
        <w:rPr>
          <w:sz w:val="24"/>
        </w:rPr>
        <w:t xml:space="preserve"> submits for the Commission's review its agreement dated </w:t>
      </w:r>
      <w:r w:rsidR="00761C82" w:rsidRPr="009A7350">
        <w:rPr>
          <w:sz w:val="24"/>
        </w:rPr>
        <w:t xml:space="preserve">August </w:t>
      </w:r>
      <w:r w:rsidR="009A7350" w:rsidRPr="009A7350">
        <w:rPr>
          <w:sz w:val="24"/>
        </w:rPr>
        <w:t>23</w:t>
      </w:r>
      <w:r w:rsidR="00294C9E" w:rsidRPr="009A7350">
        <w:rPr>
          <w:sz w:val="24"/>
        </w:rPr>
        <w:t>, 20</w:t>
      </w:r>
      <w:r w:rsidR="009A7350" w:rsidRPr="009A7350">
        <w:rPr>
          <w:sz w:val="24"/>
        </w:rPr>
        <w:t>10</w:t>
      </w:r>
      <w:r w:rsidRPr="009A7350">
        <w:rPr>
          <w:sz w:val="24"/>
        </w:rPr>
        <w:t xml:space="preserve"> with </w:t>
      </w:r>
      <w:r w:rsidR="009A7350" w:rsidRPr="009A7350">
        <w:rPr>
          <w:sz w:val="24"/>
        </w:rPr>
        <w:t>Cox Ohio Telcom, L.L.C</w:t>
      </w:r>
      <w:r w:rsidR="00345E5F">
        <w:rPr>
          <w:sz w:val="24"/>
        </w:rPr>
        <w:t>.</w:t>
      </w:r>
      <w:r w:rsidR="009A7350" w:rsidRPr="009A7350">
        <w:rPr>
          <w:sz w:val="24"/>
        </w:rPr>
        <w:t xml:space="preserve"> </w:t>
      </w:r>
      <w:r w:rsidR="00AA764A" w:rsidRPr="009A7350">
        <w:rPr>
          <w:sz w:val="24"/>
        </w:rPr>
        <w:t>("</w:t>
      </w:r>
      <w:r w:rsidR="009A7350" w:rsidRPr="009A7350">
        <w:rPr>
          <w:sz w:val="24"/>
        </w:rPr>
        <w:t>Cox Ohio</w:t>
      </w:r>
      <w:r w:rsidR="00AA764A" w:rsidRPr="009A7350">
        <w:rPr>
          <w:sz w:val="24"/>
        </w:rPr>
        <w:t xml:space="preserve">").  </w:t>
      </w:r>
      <w:r w:rsidR="009A7350" w:rsidRPr="009A7350">
        <w:rPr>
          <w:sz w:val="24"/>
        </w:rPr>
        <w:t xml:space="preserve">Cox Ohio </w:t>
      </w:r>
      <w:r w:rsidR="00AA764A" w:rsidRPr="009A7350">
        <w:rPr>
          <w:sz w:val="24"/>
        </w:rPr>
        <w:t xml:space="preserve">is porting the existing interconnection agreement between </w:t>
      </w:r>
      <w:r w:rsidR="009A7350" w:rsidRPr="009A7350">
        <w:rPr>
          <w:sz w:val="24"/>
        </w:rPr>
        <w:t>Southwestern Bell Telephone, L.P. d/b/a AT&amp;T Oklahoma and Cox Oklahoma Telcom, L.L.C. to Ohio</w:t>
      </w:r>
      <w:r w:rsidR="00AA764A" w:rsidRPr="009A7350">
        <w:rPr>
          <w:sz w:val="24"/>
        </w:rPr>
        <w:t>.</w:t>
      </w:r>
      <w:r w:rsidR="00761C82" w:rsidRPr="009A7350">
        <w:rPr>
          <w:sz w:val="24"/>
        </w:rPr>
        <w:t xml:space="preserve">  This is being accomplishe</w:t>
      </w:r>
      <w:r w:rsidR="00761C82">
        <w:rPr>
          <w:sz w:val="24"/>
        </w:rPr>
        <w:t xml:space="preserve">d pursuant to "Merger Commitment 1" in the AT&amp;T/BellSouth merger case.  </w:t>
      </w:r>
      <w:r w:rsidR="00761C82" w:rsidRPr="00761C82">
        <w:rPr>
          <w:i/>
          <w:sz w:val="24"/>
        </w:rPr>
        <w:t>In the Matter of AT&amp;T Inc. and BellSouth Corp., Application for Transfer of Control</w:t>
      </w:r>
      <w:r w:rsidR="00761C82" w:rsidRPr="00761C82">
        <w:rPr>
          <w:sz w:val="24"/>
        </w:rPr>
        <w:t xml:space="preserve">, FCC 06-189, 22 FCC Rcd. 5662 (rel. </w:t>
      </w:r>
      <w:smartTag w:uri="urn:schemas-microsoft-com:office:smarttags" w:element="date">
        <w:smartTagPr>
          <w:attr w:name="Year" w:val="2007"/>
          <w:attr w:name="Day" w:val="26"/>
          <w:attr w:name="Month" w:val="3"/>
          <w:attr w:name="ls" w:val="trans"/>
        </w:smartTagPr>
        <w:r w:rsidR="00761C82" w:rsidRPr="00761C82">
          <w:rPr>
            <w:sz w:val="24"/>
          </w:rPr>
          <w:t>Mar. 26, 2007</w:t>
        </w:r>
      </w:smartTag>
      <w:r w:rsidR="00761C82" w:rsidRPr="00761C82">
        <w:rPr>
          <w:sz w:val="24"/>
        </w:rPr>
        <w:t>)</w:t>
      </w:r>
      <w:r w:rsidR="00761C82">
        <w:rPr>
          <w:sz w:val="24"/>
        </w:rPr>
        <w:t>, Appendix F, at 149</w:t>
      </w:r>
      <w:r w:rsidR="00761C82" w:rsidRPr="00761C82">
        <w:rPr>
          <w:sz w:val="24"/>
        </w:rPr>
        <w:t>.</w:t>
      </w:r>
    </w:p>
    <w:p w:rsidR="00AA764A" w:rsidRDefault="00AA764A" w:rsidP="00FC5895">
      <w:pPr>
        <w:suppressAutoHyphens/>
        <w:rPr>
          <w:sz w:val="24"/>
        </w:rPr>
      </w:pPr>
    </w:p>
    <w:p w:rsidR="00FC5895" w:rsidRPr="00FC5895" w:rsidRDefault="002D2894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C5895" w:rsidRPr="00FC5895">
        <w:rPr>
          <w:sz w:val="24"/>
        </w:rPr>
        <w:t>Thank you for your courtesy and assistance in this matter.  Please contact me if you have any questions.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  <w:t>Very truly yours,</w:t>
      </w:r>
    </w:p>
    <w:p w:rsidR="00FC5895" w:rsidRDefault="00FC5895" w:rsidP="00FC5895">
      <w:pPr>
        <w:suppressAutoHyphens/>
        <w:rPr>
          <w:sz w:val="24"/>
        </w:rPr>
      </w:pPr>
    </w:p>
    <w:p w:rsidR="00761C82" w:rsidRPr="00FC5895" w:rsidRDefault="00761C82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/s/ Jon F. Kelly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DE7FA3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Enclosures</w:t>
      </w:r>
    </w:p>
    <w:p w:rsidR="000D7129" w:rsidRPr="00FC5895" w:rsidRDefault="000D7129" w:rsidP="00FC5895">
      <w:pPr>
        <w:suppressAutoHyphens/>
        <w:rPr>
          <w:sz w:val="24"/>
        </w:rPr>
      </w:pPr>
    </w:p>
    <w:sectPr w:rsidR="000D7129" w:rsidRPr="00FC5895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53" w:rsidRDefault="00D47453">
      <w:r>
        <w:separator/>
      </w:r>
    </w:p>
  </w:endnote>
  <w:endnote w:type="continuationSeparator" w:id="0">
    <w:p w:rsidR="00D47453" w:rsidRDefault="00D4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34099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34099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53" w:rsidRDefault="00D47453">
      <w:r>
        <w:separator/>
      </w:r>
    </w:p>
  </w:footnote>
  <w:footnote w:type="continuationSeparator" w:id="0">
    <w:p w:rsidR="00D47453" w:rsidRDefault="00D47453">
      <w:r>
        <w:continuationSeparator/>
      </w:r>
    </w:p>
  </w:footnote>
  <w:footnote w:id="1">
    <w:p w:rsidR="00FC5895" w:rsidRDefault="00FC5895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uses the name AT&amp;T Ohio.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34099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4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6614BC">
      <w:rPr>
        <w:noProof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761C82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3409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7103"/>
    <w:rsid w:val="000A1A7F"/>
    <w:rsid w:val="000D7129"/>
    <w:rsid w:val="00114D93"/>
    <w:rsid w:val="001A07A6"/>
    <w:rsid w:val="001F3EC4"/>
    <w:rsid w:val="0029006A"/>
    <w:rsid w:val="00294C9E"/>
    <w:rsid w:val="002D2894"/>
    <w:rsid w:val="00340997"/>
    <w:rsid w:val="003437C4"/>
    <w:rsid w:val="00345E5F"/>
    <w:rsid w:val="00347974"/>
    <w:rsid w:val="00394968"/>
    <w:rsid w:val="00445FE6"/>
    <w:rsid w:val="00461129"/>
    <w:rsid w:val="004A5FE7"/>
    <w:rsid w:val="005F2E66"/>
    <w:rsid w:val="006343A5"/>
    <w:rsid w:val="006614BC"/>
    <w:rsid w:val="0067103C"/>
    <w:rsid w:val="006711A3"/>
    <w:rsid w:val="006E1353"/>
    <w:rsid w:val="0076098C"/>
    <w:rsid w:val="00761C82"/>
    <w:rsid w:val="00785C37"/>
    <w:rsid w:val="008C0B22"/>
    <w:rsid w:val="00917A7D"/>
    <w:rsid w:val="0095003D"/>
    <w:rsid w:val="009A7350"/>
    <w:rsid w:val="00A41B4B"/>
    <w:rsid w:val="00AA6754"/>
    <w:rsid w:val="00AA764A"/>
    <w:rsid w:val="00AB4BF7"/>
    <w:rsid w:val="00B000BA"/>
    <w:rsid w:val="00B72D8E"/>
    <w:rsid w:val="00B72DC4"/>
    <w:rsid w:val="00BF7CF2"/>
    <w:rsid w:val="00CD303E"/>
    <w:rsid w:val="00CE01CF"/>
    <w:rsid w:val="00D1310D"/>
    <w:rsid w:val="00D16A96"/>
    <w:rsid w:val="00D47453"/>
    <w:rsid w:val="00DB42CE"/>
    <w:rsid w:val="00DE7FA3"/>
    <w:rsid w:val="00E15B6C"/>
    <w:rsid w:val="00F210BB"/>
    <w:rsid w:val="00F6692E"/>
    <w:rsid w:val="00F71C1C"/>
    <w:rsid w:val="00F95E6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C3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895"/>
  </w:style>
  <w:style w:type="character" w:styleId="FootnoteReference">
    <w:name w:val="footnote reference"/>
    <w:basedOn w:val="DefaultParagraphFont"/>
    <w:semiHidden/>
    <w:rsid w:val="00FC5895"/>
    <w:rPr>
      <w:vertAlign w:val="superscript"/>
    </w:rPr>
  </w:style>
  <w:style w:type="character" w:styleId="CommentReference">
    <w:name w:val="annotation reference"/>
    <w:basedOn w:val="DefaultParagraphFont"/>
    <w:semiHidden/>
    <w:rsid w:val="00DB42CE"/>
    <w:rPr>
      <w:sz w:val="16"/>
      <w:szCs w:val="16"/>
    </w:rPr>
  </w:style>
  <w:style w:type="paragraph" w:styleId="CommentText">
    <w:name w:val="annotation text"/>
    <w:basedOn w:val="Normal"/>
    <w:semiHidden/>
    <w:rsid w:val="00DB42CE"/>
  </w:style>
  <w:style w:type="paragraph" w:styleId="CommentSubject">
    <w:name w:val="annotation subject"/>
    <w:basedOn w:val="CommentText"/>
    <w:next w:val="CommentText"/>
    <w:semiHidden/>
    <w:rsid w:val="00DB4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ve8151</cp:lastModifiedBy>
  <cp:revision>5</cp:revision>
  <cp:lastPrinted>2006-05-17T19:52:00Z</cp:lastPrinted>
  <dcterms:created xsi:type="dcterms:W3CDTF">2010-08-29T18:52:00Z</dcterms:created>
  <dcterms:modified xsi:type="dcterms:W3CDTF">2010-08-31T18:50:00Z</dcterms:modified>
</cp:coreProperties>
</file>