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r w:rsidRPr="00354E58">
        <w:rPr>
          <w:rFonts w:ascii="Times New Roman" w:eastAsia="Courier New" w:hAnsi="Times New Roman" w:cs="Times New Roman"/>
          <w:b/>
          <w:bCs/>
          <w:sz w:val="24"/>
          <w:szCs w:val="24"/>
        </w:rPr>
        <w:t>BEFORE</w:t>
      </w:r>
    </w:p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354E58">
        <w:rPr>
          <w:rFonts w:ascii="Times New Roman" w:eastAsia="Courier New" w:hAnsi="Times New Roman" w:cs="Times New Roman"/>
          <w:b/>
          <w:bCs/>
          <w:sz w:val="24"/>
          <w:szCs w:val="24"/>
        </w:rPr>
        <w:t>THE PUBLIC UTILITIES COMMISSION OF OHIO</w:t>
      </w:r>
    </w:p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tbl>
      <w:tblPr>
        <w:tblW w:w="9092" w:type="dxa"/>
        <w:tblLook w:val="01E0"/>
      </w:tblPr>
      <w:tblGrid>
        <w:gridCol w:w="4332"/>
        <w:gridCol w:w="360"/>
        <w:gridCol w:w="4400"/>
      </w:tblGrid>
      <w:tr w:rsidR="00354E58" w:rsidRPr="00354E58" w:rsidTr="00CE27C4">
        <w:trPr>
          <w:trHeight w:val="807"/>
        </w:trPr>
        <w:tc>
          <w:tcPr>
            <w:tcW w:w="4332" w:type="dxa"/>
            <w:shd w:val="clear" w:color="auto" w:fill="auto"/>
          </w:tcPr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In the Matter of the Commission’s Investigation into </w:t>
            </w:r>
            <w:r w:rsidR="00D367CA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Ohio Rural </w:t>
            </w:r>
            <w:r w:rsidR="003015F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Natural Gas Co-op 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and Related Matters</w:t>
            </w:r>
          </w:p>
        </w:tc>
        <w:tc>
          <w:tcPr>
            <w:tcW w:w="360" w:type="dxa"/>
            <w:shd w:val="clear" w:color="auto" w:fill="auto"/>
          </w:tcPr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Case </w:t>
            </w:r>
            <w:proofErr w:type="spellStart"/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No.</w:t>
            </w:r>
            <w:r w:rsidR="00627610">
              <w:rPr>
                <w:rFonts w:ascii="Times New Roman" w:eastAsia="Courier New" w:hAnsi="Times New Roman" w:cs="Times New Roman"/>
                <w:sz w:val="24"/>
                <w:szCs w:val="24"/>
              </w:rPr>
              <w:t>16</w:t>
            </w:r>
            <w:proofErr w:type="spellEnd"/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-</w:t>
            </w:r>
            <w:r w:rsidR="00627610">
              <w:rPr>
                <w:rFonts w:ascii="Times New Roman" w:eastAsia="Courier New" w:hAnsi="Times New Roman" w:cs="Times New Roman"/>
                <w:sz w:val="24"/>
                <w:szCs w:val="24"/>
              </w:rPr>
              <w:t>1578</w:t>
            </w:r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-GA-</w:t>
            </w:r>
            <w:proofErr w:type="spellStart"/>
            <w:r w:rsidRPr="00354E58">
              <w:rPr>
                <w:rFonts w:ascii="Times New Roman" w:eastAsia="Courier New" w:hAnsi="Times New Roman" w:cs="Times New Roman"/>
                <w:sz w:val="24"/>
                <w:szCs w:val="24"/>
              </w:rPr>
              <w:t>COI</w:t>
            </w:r>
            <w:proofErr w:type="spellEnd"/>
          </w:p>
          <w:p w:rsidR="00354E58" w:rsidRPr="00354E58" w:rsidRDefault="00354E58" w:rsidP="006177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354E58" w:rsidRPr="00354E58" w:rsidRDefault="00354E58" w:rsidP="00617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CC0842" w:rsidRPr="0069460E" w:rsidRDefault="00CC0842" w:rsidP="00617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842" w:rsidRPr="0069460E" w:rsidRDefault="00CC0842" w:rsidP="006177E2">
      <w:pPr>
        <w:pBdr>
          <w:top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</w:p>
    <w:p w:rsidR="00D367CA" w:rsidRDefault="00D367CA" w:rsidP="006177E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OHIO RURAL NATURAL GAS CO-OP’S MOTION </w:t>
      </w:r>
    </w:p>
    <w:p w:rsidR="00CC0842" w:rsidRDefault="00D367CA" w:rsidP="006177E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TO CONTINUE </w:t>
      </w:r>
      <w:r w:rsidR="00D3419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CASE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SCHEDULE</w:t>
      </w:r>
    </w:p>
    <w:p w:rsidR="00CC0842" w:rsidRPr="0069460E" w:rsidRDefault="00EE2ECB" w:rsidP="006177E2">
      <w:pPr>
        <w:pBdr>
          <w:bottom w:val="single" w:sz="12" w:space="1" w:color="auto"/>
        </w:pBd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CC0842" w:rsidRPr="0069460E" w:rsidRDefault="00CC0842" w:rsidP="006177E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0"/>
        </w:rPr>
      </w:pPr>
    </w:p>
    <w:p w:rsidR="00DD3101" w:rsidRDefault="00245986" w:rsidP="006177E2">
      <w:pPr>
        <w:tabs>
          <w:tab w:val="left" w:pos="-720"/>
        </w:tabs>
        <w:suppressAutoHyphens/>
        <w:spacing w:after="0" w:line="480" w:lineRule="auto"/>
        <w:ind w:firstLine="720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Now comes Ohio Rural Natural Gas Co-op, by and through counsel, </w:t>
      </w:r>
      <w:r w:rsidR="00421C6E">
        <w:rPr>
          <w:rFonts w:ascii="Times New Roman" w:eastAsia="Times New Roman" w:hAnsi="Times New Roman" w:cs="Times New Roman"/>
          <w:spacing w:val="-3"/>
          <w:sz w:val="24"/>
          <w:szCs w:val="20"/>
        </w:rPr>
        <w:t>pursuant to section 4901-1-14</w:t>
      </w:r>
      <w:r w:rsidR="00421C6E" w:rsidRPr="0069460E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of the Ohio </w:t>
      </w:r>
      <w:r w:rsidR="000700F3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Administrative </w:t>
      </w:r>
      <w:r w:rsidR="00421C6E" w:rsidRPr="0069460E">
        <w:rPr>
          <w:rFonts w:ascii="Times New Roman" w:eastAsia="Times New Roman" w:hAnsi="Times New Roman" w:cs="Times New Roman"/>
          <w:spacing w:val="-3"/>
          <w:sz w:val="24"/>
          <w:szCs w:val="20"/>
        </w:rPr>
        <w:t>Code</w:t>
      </w:r>
      <w:r w:rsidR="00421C6E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and respectfully requests that the </w:t>
      </w:r>
      <w:r w:rsidR="00F85FD1">
        <w:rPr>
          <w:rFonts w:ascii="Times New Roman" w:eastAsia="Times New Roman" w:hAnsi="Times New Roman" w:cs="Times New Roman"/>
          <w:sz w:val="24"/>
          <w:szCs w:val="20"/>
        </w:rPr>
        <w:t xml:space="preserve">case </w:t>
      </w:r>
      <w:r>
        <w:rPr>
          <w:rFonts w:ascii="Times New Roman" w:eastAsia="Times New Roman" w:hAnsi="Times New Roman" w:cs="Times New Roman"/>
          <w:sz w:val="24"/>
          <w:szCs w:val="20"/>
        </w:rPr>
        <w:t>schedule in this matter be continued</w:t>
      </w:r>
      <w:r w:rsidR="00E80F15">
        <w:rPr>
          <w:rFonts w:ascii="Times New Roman" w:eastAsia="Times New Roman" w:hAnsi="Times New Roman" w:cs="Times New Roman"/>
          <w:sz w:val="24"/>
          <w:szCs w:val="20"/>
        </w:rPr>
        <w:t xml:space="preserve"> by </w:t>
      </w:r>
      <w:r w:rsidR="00341E23">
        <w:rPr>
          <w:rFonts w:ascii="Times New Roman" w:eastAsia="Times New Roman" w:hAnsi="Times New Roman" w:cs="Times New Roman"/>
          <w:sz w:val="24"/>
          <w:szCs w:val="20"/>
        </w:rPr>
        <w:t>one month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 The parties’ direct testimony is currently due on August 16, 2016, and a hearing date is </w:t>
      </w:r>
      <w:r w:rsidR="00344033">
        <w:rPr>
          <w:rFonts w:ascii="Times New Roman" w:eastAsia="Times New Roman" w:hAnsi="Times New Roman" w:cs="Times New Roman"/>
          <w:sz w:val="24"/>
          <w:szCs w:val="20"/>
        </w:rPr>
        <w:t xml:space="preserve">set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for August 23, 2016.  </w:t>
      </w:r>
      <w:r w:rsidR="00EE5A2C">
        <w:rPr>
          <w:rFonts w:ascii="Times New Roman" w:eastAsia="Times New Roman" w:hAnsi="Times New Roman" w:cs="Times New Roman"/>
          <w:sz w:val="24"/>
          <w:szCs w:val="20"/>
        </w:rPr>
        <w:t>Ohio Rural Natural Gas Co-op</w:t>
      </w:r>
      <w:r w:rsidR="00EE5A2C">
        <w:rPr>
          <w:rFonts w:ascii="Times New Roman" w:eastAsia="Times New Roman" w:hAnsi="Times New Roman" w:cs="Times New Roman"/>
          <w:spacing w:val="-3"/>
          <w:sz w:val="24"/>
          <w:szCs w:val="20"/>
        </w:rPr>
        <w:t xml:space="preserve"> respectfully requests that the deadline for direct testimony be extended to </w:t>
      </w:r>
      <w:r w:rsidR="006B2884">
        <w:rPr>
          <w:rFonts w:ascii="Times New Roman" w:eastAsia="Times New Roman" w:hAnsi="Times New Roman" w:cs="Times New Roman"/>
          <w:sz w:val="24"/>
          <w:szCs w:val="20"/>
        </w:rPr>
        <w:t>September 15</w:t>
      </w:r>
      <w:r w:rsidR="00EE5A2C">
        <w:rPr>
          <w:rFonts w:ascii="Times New Roman" w:eastAsia="Times New Roman" w:hAnsi="Times New Roman" w:cs="Times New Roman"/>
          <w:sz w:val="24"/>
          <w:szCs w:val="20"/>
        </w:rPr>
        <w:t xml:space="preserve">, 2016, and the hearing date be set for September </w:t>
      </w:r>
      <w:r w:rsidR="006B2884">
        <w:rPr>
          <w:rFonts w:ascii="Times New Roman" w:eastAsia="Times New Roman" w:hAnsi="Times New Roman" w:cs="Times New Roman"/>
          <w:sz w:val="24"/>
          <w:szCs w:val="20"/>
        </w:rPr>
        <w:t>22</w:t>
      </w:r>
      <w:r w:rsidR="00EE5A2C">
        <w:rPr>
          <w:rFonts w:ascii="Times New Roman" w:eastAsia="Times New Roman" w:hAnsi="Times New Roman" w:cs="Times New Roman"/>
          <w:sz w:val="24"/>
          <w:szCs w:val="20"/>
        </w:rPr>
        <w:t xml:space="preserve">, 2016.  </w:t>
      </w:r>
      <w:r w:rsidR="00C65832">
        <w:rPr>
          <w:rFonts w:ascii="Times New Roman" w:eastAsia="Times New Roman" w:hAnsi="Times New Roman" w:cs="Times New Roman"/>
          <w:spacing w:val="-3"/>
          <w:sz w:val="24"/>
          <w:szCs w:val="20"/>
        </w:rPr>
        <w:t>A Memorandum in Support is attached.</w:t>
      </w:r>
    </w:p>
    <w:p w:rsidR="00DD3101" w:rsidRPr="001257AF" w:rsidRDefault="00DD3101" w:rsidP="006411E0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>/s/ Richard R. Parsons</w:t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Michael D. Dortch (0043897)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Richard R. Parsons (0082270)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KRAVITZ, BROWN &amp; DORTCH, LLC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65 East State Street, Suite 200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Columbus, OH 43215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614.464.2000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614.464.2002</w:t>
      </w: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1257AF">
          <w:rPr>
            <w:rStyle w:val="Hyperlink"/>
            <w:rFonts w:ascii="Times New Roman" w:hAnsi="Times New Roman" w:cs="Times New Roman"/>
            <w:sz w:val="24"/>
            <w:szCs w:val="24"/>
          </w:rPr>
          <w:t>rparsons@kravitzllc.com</w:t>
        </w:r>
      </w:hyperlink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101" w:rsidRPr="001257AF" w:rsidRDefault="00DD3101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 xml:space="preserve">Attorneys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CO-OP</w:t>
      </w:r>
    </w:p>
    <w:p w:rsidR="00DD3101" w:rsidRDefault="00DD3101" w:rsidP="006177E2">
      <w:pPr>
        <w:tabs>
          <w:tab w:val="left" w:pos="-720"/>
        </w:tabs>
        <w:suppressAutoHyphens/>
        <w:spacing w:after="0" w:line="480" w:lineRule="auto"/>
        <w:ind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873F1" w:rsidRDefault="007873F1" w:rsidP="006177E2">
      <w:pPr>
        <w:tabs>
          <w:tab w:val="left" w:pos="-720"/>
        </w:tabs>
        <w:suppressAutoHyphens/>
        <w:spacing w:after="0" w:line="480" w:lineRule="auto"/>
        <w:ind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873F1" w:rsidRPr="0069460E" w:rsidRDefault="007873F1" w:rsidP="006177E2">
      <w:pPr>
        <w:tabs>
          <w:tab w:val="left" w:pos="-720"/>
        </w:tabs>
        <w:suppressAutoHyphens/>
        <w:spacing w:after="0" w:line="480" w:lineRule="auto"/>
        <w:ind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CC0842" w:rsidRPr="0069460E" w:rsidRDefault="00D35E36" w:rsidP="006177E2">
      <w:pPr>
        <w:keepNext/>
        <w:tabs>
          <w:tab w:val="center" w:pos="4680"/>
        </w:tabs>
        <w:suppressAutoHyphens/>
        <w:spacing w:after="0" w:line="48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MEMORANDUM IN SUPPORT</w:t>
      </w:r>
    </w:p>
    <w:p w:rsidR="00C17EA1" w:rsidRDefault="00EC2AD0" w:rsidP="00706C5E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Ohio Rural Natural Gas Co-op (“</w:t>
      </w:r>
      <w:proofErr w:type="spellStart"/>
      <w:r w:rsidR="00D22F8C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D22F8C">
        <w:rPr>
          <w:rFonts w:ascii="Times New Roman" w:eastAsia="Times New Roman" w:hAnsi="Times New Roman" w:cs="Times New Roman"/>
          <w:sz w:val="24"/>
          <w:szCs w:val="20"/>
        </w:rPr>
        <w:t xml:space="preserve"> Co-op</w:t>
      </w:r>
      <w:r>
        <w:rPr>
          <w:rFonts w:ascii="Times New Roman" w:eastAsia="Times New Roman" w:hAnsi="Times New Roman" w:cs="Times New Roman"/>
          <w:sz w:val="24"/>
          <w:szCs w:val="20"/>
        </w:rPr>
        <w:t>”)</w:t>
      </w:r>
      <w:r w:rsidR="00D22F8C">
        <w:rPr>
          <w:rFonts w:ascii="Times New Roman" w:eastAsia="Times New Roman" w:hAnsi="Times New Roman" w:cs="Times New Roman"/>
          <w:sz w:val="24"/>
          <w:szCs w:val="20"/>
        </w:rPr>
        <w:t xml:space="preserve"> respectfully seeks a continuance of the </w:t>
      </w:r>
      <w:r w:rsidR="00DD0A0C">
        <w:rPr>
          <w:rFonts w:ascii="Times New Roman" w:eastAsia="Times New Roman" w:hAnsi="Times New Roman" w:cs="Times New Roman"/>
          <w:sz w:val="24"/>
          <w:szCs w:val="20"/>
        </w:rPr>
        <w:t>case schedule</w:t>
      </w:r>
      <w:r w:rsidR="00D22F8C">
        <w:rPr>
          <w:rFonts w:ascii="Times New Roman" w:eastAsia="Times New Roman" w:hAnsi="Times New Roman" w:cs="Times New Roman"/>
          <w:sz w:val="24"/>
          <w:szCs w:val="20"/>
        </w:rPr>
        <w:t xml:space="preserve"> in this matter to provide </w:t>
      </w:r>
      <w:r w:rsidR="00532D14">
        <w:rPr>
          <w:rFonts w:ascii="Times New Roman" w:eastAsia="Times New Roman" w:hAnsi="Times New Roman" w:cs="Times New Roman"/>
          <w:sz w:val="24"/>
          <w:szCs w:val="20"/>
        </w:rPr>
        <w:t xml:space="preserve">it with sufficient time to prepare </w:t>
      </w:r>
      <w:r w:rsidR="008B73E2">
        <w:rPr>
          <w:rFonts w:ascii="Times New Roman" w:eastAsia="Times New Roman" w:hAnsi="Times New Roman" w:cs="Times New Roman"/>
          <w:sz w:val="24"/>
          <w:szCs w:val="20"/>
        </w:rPr>
        <w:t xml:space="preserve">direct testimony and for the hearing regarding </w:t>
      </w:r>
      <w:r w:rsidR="00532D14">
        <w:rPr>
          <w:rFonts w:ascii="Times New Roman" w:eastAsia="Times New Roman" w:hAnsi="Times New Roman" w:cs="Times New Roman"/>
          <w:sz w:val="24"/>
          <w:szCs w:val="20"/>
        </w:rPr>
        <w:t>the allegations of noncompliance contained in the Staff Report that is the subject of this case.</w:t>
      </w:r>
      <w:r w:rsidR="00D22F8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5124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The undersigned received service of the </w:t>
      </w:r>
      <w:r w:rsidR="00BB6C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Scheduling Entry </w:t>
      </w:r>
      <w:r w:rsidR="003151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(the “Entry”) </w:t>
      </w:r>
      <w:r w:rsidR="00BB6C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in this matter yesterday,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August 8, 2016.  </w:t>
      </w:r>
      <w:r w:rsidR="00C011E4"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244D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Entry </w:t>
      </w:r>
      <w:r w:rsidR="008459C9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244DF5">
        <w:rPr>
          <w:rFonts w:ascii="Times New Roman" w:eastAsia="Times New Roman" w:hAnsi="Times New Roman" w:cs="Times New Roman"/>
          <w:sz w:val="24"/>
          <w:szCs w:val="20"/>
        </w:rPr>
        <w:t xml:space="preserve">ets a deadline of August 16, 2016, for the parties’ direct testimony and a hearing date </w:t>
      </w:r>
      <w:r w:rsidR="00586F08">
        <w:rPr>
          <w:rFonts w:ascii="Times New Roman" w:eastAsia="Times New Roman" w:hAnsi="Times New Roman" w:cs="Times New Roman"/>
          <w:sz w:val="24"/>
          <w:szCs w:val="20"/>
        </w:rPr>
        <w:t xml:space="preserve">of </w:t>
      </w:r>
      <w:r w:rsidR="00244DF5">
        <w:rPr>
          <w:rFonts w:ascii="Times New Roman" w:eastAsia="Times New Roman" w:hAnsi="Times New Roman" w:cs="Times New Roman"/>
          <w:sz w:val="24"/>
          <w:szCs w:val="20"/>
        </w:rPr>
        <w:t xml:space="preserve">August 23, 2016.  </w:t>
      </w:r>
      <w:r w:rsidR="007E5EC1">
        <w:rPr>
          <w:rFonts w:ascii="Times New Roman" w:eastAsia="Times New Roman" w:hAnsi="Times New Roman" w:cs="Times New Roman"/>
          <w:sz w:val="24"/>
          <w:szCs w:val="20"/>
        </w:rPr>
        <w:t xml:space="preserve">Thus, </w:t>
      </w:r>
      <w:r w:rsidR="00D45622">
        <w:rPr>
          <w:rFonts w:ascii="Times New Roman" w:eastAsia="Times New Roman" w:hAnsi="Times New Roman" w:cs="Times New Roman"/>
          <w:sz w:val="24"/>
          <w:szCs w:val="20"/>
        </w:rPr>
        <w:t xml:space="preserve">under </w:t>
      </w:r>
      <w:r w:rsidR="007E5EC1">
        <w:rPr>
          <w:rFonts w:ascii="Times New Roman" w:eastAsia="Times New Roman" w:hAnsi="Times New Roman" w:cs="Times New Roman"/>
          <w:sz w:val="24"/>
          <w:szCs w:val="20"/>
        </w:rPr>
        <w:t xml:space="preserve">the Entry the undersigned and </w:t>
      </w:r>
      <w:proofErr w:type="spellStart"/>
      <w:r w:rsidR="007E5EC1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7E5EC1">
        <w:rPr>
          <w:rFonts w:ascii="Times New Roman" w:eastAsia="Times New Roman" w:hAnsi="Times New Roman" w:cs="Times New Roman"/>
          <w:sz w:val="24"/>
          <w:szCs w:val="20"/>
        </w:rPr>
        <w:t xml:space="preserve"> Co-op have eight calendar days in which to prepare </w:t>
      </w:r>
      <w:r w:rsidR="003C5C5A">
        <w:rPr>
          <w:rFonts w:ascii="Times New Roman" w:eastAsia="Times New Roman" w:hAnsi="Times New Roman" w:cs="Times New Roman"/>
          <w:sz w:val="24"/>
          <w:szCs w:val="20"/>
        </w:rPr>
        <w:t xml:space="preserve">direct </w:t>
      </w:r>
      <w:r w:rsidR="00880532">
        <w:rPr>
          <w:rFonts w:ascii="Times New Roman" w:eastAsia="Times New Roman" w:hAnsi="Times New Roman" w:cs="Times New Roman"/>
          <w:sz w:val="24"/>
          <w:szCs w:val="20"/>
        </w:rPr>
        <w:t xml:space="preserve">expert </w:t>
      </w:r>
      <w:r w:rsidR="003C5C5A">
        <w:rPr>
          <w:rFonts w:ascii="Times New Roman" w:eastAsia="Times New Roman" w:hAnsi="Times New Roman" w:cs="Times New Roman"/>
          <w:sz w:val="24"/>
          <w:szCs w:val="20"/>
        </w:rPr>
        <w:t xml:space="preserve">testimony and </w:t>
      </w:r>
      <w:r w:rsidR="000D1912">
        <w:rPr>
          <w:rFonts w:ascii="Times New Roman" w:eastAsia="Times New Roman" w:hAnsi="Times New Roman" w:cs="Times New Roman"/>
          <w:sz w:val="24"/>
          <w:szCs w:val="20"/>
        </w:rPr>
        <w:t xml:space="preserve">fifteen </w:t>
      </w:r>
      <w:r w:rsidR="003C5C5A">
        <w:rPr>
          <w:rFonts w:ascii="Times New Roman" w:eastAsia="Times New Roman" w:hAnsi="Times New Roman" w:cs="Times New Roman"/>
          <w:sz w:val="24"/>
          <w:szCs w:val="20"/>
        </w:rPr>
        <w:t xml:space="preserve">days to prepare for an evidentiary hearing.  </w:t>
      </w:r>
      <w:r w:rsidR="00E01FAB">
        <w:rPr>
          <w:rFonts w:ascii="Times New Roman" w:eastAsia="Times New Roman" w:hAnsi="Times New Roman" w:cs="Times New Roman"/>
          <w:sz w:val="24"/>
          <w:szCs w:val="20"/>
        </w:rPr>
        <w:t>Staff</w:t>
      </w:r>
      <w:r w:rsidR="008F35E3">
        <w:rPr>
          <w:rFonts w:ascii="Times New Roman" w:eastAsia="Times New Roman" w:hAnsi="Times New Roman" w:cs="Times New Roman"/>
          <w:sz w:val="24"/>
          <w:szCs w:val="20"/>
        </w:rPr>
        <w:t>, however,</w:t>
      </w:r>
      <w:r w:rsidR="00E01FAB">
        <w:rPr>
          <w:rFonts w:ascii="Times New Roman" w:eastAsia="Times New Roman" w:hAnsi="Times New Roman" w:cs="Times New Roman"/>
          <w:sz w:val="24"/>
          <w:szCs w:val="20"/>
        </w:rPr>
        <w:t xml:space="preserve"> has had the past nine months to prepare its Report.  </w:t>
      </w:r>
      <w:proofErr w:type="spellStart"/>
      <w:r w:rsidR="00C56BEE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C56BEE">
        <w:rPr>
          <w:rFonts w:ascii="Times New Roman" w:eastAsia="Times New Roman" w:hAnsi="Times New Roman" w:cs="Times New Roman"/>
          <w:sz w:val="24"/>
          <w:szCs w:val="20"/>
        </w:rPr>
        <w:t xml:space="preserve"> Co-op respectfully submits that </w:t>
      </w:r>
      <w:r w:rsidR="00F13FFD">
        <w:rPr>
          <w:rFonts w:ascii="Times New Roman" w:eastAsia="Times New Roman" w:hAnsi="Times New Roman" w:cs="Times New Roman"/>
          <w:sz w:val="24"/>
          <w:szCs w:val="20"/>
        </w:rPr>
        <w:t>a one month continuance of the case schedule is appropriate</w:t>
      </w:r>
      <w:r w:rsidR="00C56BEE">
        <w:rPr>
          <w:rFonts w:ascii="Times New Roman" w:eastAsia="Times New Roman" w:hAnsi="Times New Roman" w:cs="Times New Roman"/>
          <w:sz w:val="24"/>
          <w:szCs w:val="20"/>
        </w:rPr>
        <w:t xml:space="preserve"> under this circumstance</w:t>
      </w:r>
      <w:r w:rsidR="00F13FF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62484" w:rsidRDefault="00C56BEE" w:rsidP="00D44B81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Moreover, t</w:t>
      </w:r>
      <w:r w:rsidR="003C5C5A">
        <w:rPr>
          <w:rFonts w:ascii="Times New Roman" w:eastAsia="Times New Roman" w:hAnsi="Times New Roman" w:cs="Times New Roman"/>
          <w:sz w:val="24"/>
          <w:szCs w:val="20"/>
        </w:rPr>
        <w:t xml:space="preserve">he </w:t>
      </w:r>
      <w:r w:rsidR="00640F6D">
        <w:rPr>
          <w:rFonts w:ascii="Times New Roman" w:eastAsia="Times New Roman" w:hAnsi="Times New Roman" w:cs="Times New Roman"/>
          <w:sz w:val="24"/>
          <w:szCs w:val="20"/>
        </w:rPr>
        <w:t xml:space="preserve">twenty-one-page </w:t>
      </w:r>
      <w:r w:rsidR="003C5C5A">
        <w:rPr>
          <w:rFonts w:ascii="Times New Roman" w:eastAsia="Times New Roman" w:hAnsi="Times New Roman" w:cs="Times New Roman"/>
          <w:sz w:val="24"/>
          <w:szCs w:val="20"/>
        </w:rPr>
        <w:t xml:space="preserve">Report </w:t>
      </w:r>
      <w:r w:rsidR="002743AF">
        <w:rPr>
          <w:rFonts w:ascii="Times New Roman" w:eastAsia="Times New Roman" w:hAnsi="Times New Roman" w:cs="Times New Roman"/>
          <w:sz w:val="24"/>
          <w:szCs w:val="20"/>
        </w:rPr>
        <w:t>alleges numerous instances of noncompliance</w:t>
      </w:r>
      <w:r w:rsidR="0049615F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proofErr w:type="spellStart"/>
      <w:r w:rsidR="002743AF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2743AF">
        <w:rPr>
          <w:rFonts w:ascii="Times New Roman" w:eastAsia="Times New Roman" w:hAnsi="Times New Roman" w:cs="Times New Roman"/>
          <w:sz w:val="24"/>
          <w:szCs w:val="20"/>
        </w:rPr>
        <w:t xml:space="preserve"> Co-op takes these allegations very seriously and has been working diligently to rectify the instances of noncompliance that </w:t>
      </w:r>
      <w:r w:rsidR="004F044D">
        <w:rPr>
          <w:rFonts w:ascii="Times New Roman" w:eastAsia="Times New Roman" w:hAnsi="Times New Roman" w:cs="Times New Roman"/>
          <w:sz w:val="24"/>
          <w:szCs w:val="20"/>
        </w:rPr>
        <w:t>have been areas of concern</w:t>
      </w:r>
      <w:r w:rsidR="002743AF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910EAB">
        <w:rPr>
          <w:rFonts w:ascii="Times New Roman" w:eastAsia="Times New Roman" w:hAnsi="Times New Roman" w:cs="Times New Roman"/>
          <w:sz w:val="24"/>
          <w:szCs w:val="20"/>
        </w:rPr>
        <w:t xml:space="preserve">It needs time to prepare expert testimony </w:t>
      </w:r>
      <w:r w:rsidR="001841D3">
        <w:rPr>
          <w:rFonts w:ascii="Times New Roman" w:eastAsia="Times New Roman" w:hAnsi="Times New Roman" w:cs="Times New Roman"/>
          <w:sz w:val="24"/>
          <w:szCs w:val="20"/>
        </w:rPr>
        <w:t xml:space="preserve">and for a hearing </w:t>
      </w:r>
      <w:r w:rsidR="00860561">
        <w:rPr>
          <w:rFonts w:ascii="Times New Roman" w:eastAsia="Times New Roman" w:hAnsi="Times New Roman" w:cs="Times New Roman"/>
          <w:sz w:val="24"/>
          <w:szCs w:val="20"/>
        </w:rPr>
        <w:t xml:space="preserve">to cogently address the issues the Report raises.  </w:t>
      </w:r>
      <w:r w:rsidR="000773C4">
        <w:rPr>
          <w:rFonts w:ascii="Times New Roman" w:eastAsia="Times New Roman" w:hAnsi="Times New Roman" w:cs="Times New Roman"/>
          <w:sz w:val="24"/>
          <w:szCs w:val="20"/>
        </w:rPr>
        <w:t>In addition</w:t>
      </w:r>
      <w:r w:rsidR="000F1A98">
        <w:rPr>
          <w:rFonts w:ascii="Times New Roman" w:eastAsia="Times New Roman" w:hAnsi="Times New Roman" w:cs="Times New Roman"/>
          <w:sz w:val="24"/>
          <w:szCs w:val="20"/>
        </w:rPr>
        <w:t>, the $600,000.00 forfeiture</w:t>
      </w:r>
      <w:r w:rsidR="003427DF">
        <w:rPr>
          <w:rFonts w:ascii="Times New Roman" w:eastAsia="Times New Roman" w:hAnsi="Times New Roman" w:cs="Times New Roman"/>
          <w:sz w:val="24"/>
          <w:szCs w:val="20"/>
        </w:rPr>
        <w:t xml:space="preserve"> that Staff seeks would </w:t>
      </w:r>
      <w:r w:rsidR="000F1A98">
        <w:rPr>
          <w:rFonts w:ascii="Times New Roman" w:eastAsia="Times New Roman" w:hAnsi="Times New Roman" w:cs="Times New Roman"/>
          <w:sz w:val="24"/>
          <w:szCs w:val="20"/>
        </w:rPr>
        <w:t xml:space="preserve">put </w:t>
      </w:r>
      <w:proofErr w:type="spellStart"/>
      <w:r w:rsidR="000F1A98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0F1A98">
        <w:rPr>
          <w:rFonts w:ascii="Times New Roman" w:eastAsia="Times New Roman" w:hAnsi="Times New Roman" w:cs="Times New Roman"/>
          <w:sz w:val="24"/>
          <w:szCs w:val="20"/>
        </w:rPr>
        <w:t xml:space="preserve"> Co-op out of business</w:t>
      </w:r>
      <w:r w:rsidR="00BB7A2D">
        <w:rPr>
          <w:rFonts w:ascii="Times New Roman" w:eastAsia="Times New Roman" w:hAnsi="Times New Roman" w:cs="Times New Roman"/>
          <w:sz w:val="24"/>
          <w:szCs w:val="20"/>
        </w:rPr>
        <w:t xml:space="preserve">, leaving numerous rural customers without natural gas service.  </w:t>
      </w:r>
      <w:r w:rsidR="00706C5E">
        <w:rPr>
          <w:rFonts w:ascii="Times New Roman" w:eastAsia="Times New Roman" w:hAnsi="Times New Roman" w:cs="Times New Roman"/>
          <w:sz w:val="24"/>
          <w:szCs w:val="20"/>
        </w:rPr>
        <w:t xml:space="preserve">Given that the outcome of this case will </w:t>
      </w:r>
      <w:r w:rsidR="0001479F">
        <w:rPr>
          <w:rFonts w:ascii="Times New Roman" w:eastAsia="Times New Roman" w:hAnsi="Times New Roman" w:cs="Times New Roman"/>
          <w:sz w:val="24"/>
          <w:szCs w:val="20"/>
        </w:rPr>
        <w:t xml:space="preserve">determine the viability of </w:t>
      </w:r>
      <w:proofErr w:type="spellStart"/>
      <w:r w:rsidR="00706C5E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706C5E">
        <w:rPr>
          <w:rFonts w:ascii="Times New Roman" w:eastAsia="Times New Roman" w:hAnsi="Times New Roman" w:cs="Times New Roman"/>
          <w:sz w:val="24"/>
          <w:szCs w:val="20"/>
        </w:rPr>
        <w:t xml:space="preserve"> Co-op</w:t>
      </w:r>
      <w:r w:rsidR="0001479F">
        <w:rPr>
          <w:rFonts w:ascii="Times New Roman" w:eastAsia="Times New Roman" w:hAnsi="Times New Roman" w:cs="Times New Roman"/>
          <w:sz w:val="24"/>
          <w:szCs w:val="20"/>
        </w:rPr>
        <w:t xml:space="preserve"> as a natural gas company</w:t>
      </w:r>
      <w:r w:rsidR="00706C5E">
        <w:rPr>
          <w:rFonts w:ascii="Times New Roman" w:eastAsia="Times New Roman" w:hAnsi="Times New Roman" w:cs="Times New Roman"/>
          <w:sz w:val="24"/>
          <w:szCs w:val="20"/>
        </w:rPr>
        <w:t xml:space="preserve">, due process and fundamental fairness require that </w:t>
      </w:r>
      <w:proofErr w:type="spellStart"/>
      <w:r w:rsidR="00706C5E">
        <w:rPr>
          <w:rFonts w:ascii="Times New Roman" w:eastAsia="Times New Roman" w:hAnsi="Times New Roman" w:cs="Times New Roman"/>
          <w:sz w:val="24"/>
          <w:szCs w:val="20"/>
        </w:rPr>
        <w:t>ORNG</w:t>
      </w:r>
      <w:proofErr w:type="spellEnd"/>
      <w:r w:rsidR="00706C5E">
        <w:rPr>
          <w:rFonts w:ascii="Times New Roman" w:eastAsia="Times New Roman" w:hAnsi="Times New Roman" w:cs="Times New Roman"/>
          <w:sz w:val="24"/>
          <w:szCs w:val="20"/>
        </w:rPr>
        <w:t xml:space="preserve"> Co-op be permitted sufficient time to prepare and present its case. </w:t>
      </w:r>
    </w:p>
    <w:p w:rsidR="00214314" w:rsidRDefault="00A62484" w:rsidP="00A62484">
      <w:pPr>
        <w:spacing w:after="0" w:line="480" w:lineRule="auto"/>
        <w:ind w:firstLine="72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Beyond due process considerations, </w:t>
      </w:r>
      <w:r w:rsidR="008573D0">
        <w:rPr>
          <w:rFonts w:ascii="Times New Roman" w:eastAsia="Times New Roman" w:hAnsi="Times New Roman" w:cs="Times New Roman"/>
          <w:sz w:val="24"/>
          <w:szCs w:val="20"/>
        </w:rPr>
        <w:t xml:space="preserve">Mr. Dortch </w:t>
      </w:r>
      <w:r w:rsidR="005E5F20">
        <w:rPr>
          <w:rFonts w:ascii="Times New Roman" w:eastAsia="Times New Roman" w:hAnsi="Times New Roman" w:cs="Times New Roman"/>
          <w:sz w:val="24"/>
          <w:szCs w:val="20"/>
        </w:rPr>
        <w:t xml:space="preserve">was out of the office last week and </w:t>
      </w:r>
      <w:r w:rsidR="008573D0">
        <w:rPr>
          <w:rFonts w:ascii="Times New Roman" w:eastAsia="Times New Roman" w:hAnsi="Times New Roman" w:cs="Times New Roman"/>
          <w:sz w:val="24"/>
          <w:szCs w:val="20"/>
        </w:rPr>
        <w:t>has deposition</w:t>
      </w:r>
      <w:r w:rsidR="005023E4">
        <w:rPr>
          <w:rFonts w:ascii="Times New Roman" w:eastAsia="Times New Roman" w:hAnsi="Times New Roman" w:cs="Times New Roman"/>
          <w:sz w:val="24"/>
          <w:szCs w:val="20"/>
        </w:rPr>
        <w:t>s</w:t>
      </w:r>
      <w:r w:rsidR="008573D0">
        <w:rPr>
          <w:rFonts w:ascii="Times New Roman" w:eastAsia="Times New Roman" w:hAnsi="Times New Roman" w:cs="Times New Roman"/>
          <w:sz w:val="24"/>
          <w:szCs w:val="20"/>
        </w:rPr>
        <w:t xml:space="preserve"> scheduled for </w:t>
      </w:r>
      <w:r w:rsidR="00857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August 23, 2016, in another matter.  These depositions </w:t>
      </w:r>
      <w:r w:rsidR="00EC097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were extremely difficult to schedule </w:t>
      </w:r>
      <w:r w:rsidR="008573D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due to the deponents’ international </w:t>
      </w:r>
      <w:r w:rsidR="005E5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travel </w:t>
      </w:r>
      <w:r w:rsidR="00151B57">
        <w:rPr>
          <w:rFonts w:ascii="Times New Roman" w:eastAsia="Times New Roman" w:hAnsi="Times New Roman" w:cs="Times New Roman"/>
          <w:spacing w:val="-3"/>
          <w:sz w:val="24"/>
          <w:szCs w:val="24"/>
        </w:rPr>
        <w:t>obligations</w:t>
      </w:r>
      <w:r w:rsidR="005E5F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 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Further, the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undersigned</w:t>
      </w:r>
      <w:r w:rsidR="00BA081F">
        <w:rPr>
          <w:rFonts w:ascii="Times New Roman" w:eastAsia="Times New Roman" w:hAnsi="Times New Roman" w:cs="Times New Roman"/>
          <w:spacing w:val="-3"/>
          <w:sz w:val="24"/>
          <w:szCs w:val="24"/>
        </w:rPr>
        <w:t>’s uncle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A08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died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today, and </w:t>
      </w:r>
      <w:r w:rsidR="00DF4E9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he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must travel out-of-town </w:t>
      </w:r>
      <w:r w:rsidR="0089507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Friday through the </w:t>
      </w:r>
      <w:r w:rsidR="004746A9">
        <w:rPr>
          <w:rFonts w:ascii="Times New Roman" w:eastAsia="Times New Roman" w:hAnsi="Times New Roman" w:cs="Times New Roman"/>
          <w:spacing w:val="-3"/>
          <w:sz w:val="24"/>
          <w:szCs w:val="24"/>
        </w:rPr>
        <w:t>weekend to attend the funeral and assist his family with related matters.</w:t>
      </w:r>
      <w:r w:rsidR="009064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29563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FD3CC8" w:rsidRPr="00214314" w:rsidRDefault="00FD3CC8" w:rsidP="006177E2">
      <w:pPr>
        <w:spacing w:after="0" w:line="48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95632">
        <w:rPr>
          <w:rFonts w:ascii="Times New Roman" w:eastAsia="Times New Roman" w:hAnsi="Times New Roman" w:cs="Times New Roman"/>
          <w:spacing w:val="-3"/>
          <w:sz w:val="24"/>
          <w:szCs w:val="24"/>
        </w:rPr>
        <w:t>For the foregoing reasons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ORNG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Co-op respectfully requests that the hearing schedule in the matter be continued by </w:t>
      </w:r>
      <w:r w:rsidR="00F3082E">
        <w:rPr>
          <w:rFonts w:ascii="Times New Roman" w:eastAsia="Times New Roman" w:hAnsi="Times New Roman" w:cs="Times New Roman"/>
          <w:spacing w:val="-3"/>
          <w:sz w:val="24"/>
          <w:szCs w:val="24"/>
        </w:rPr>
        <w:t>one month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thereby making direct testimony due on </w:t>
      </w:r>
      <w:r w:rsidR="00F308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September </w:t>
      </w:r>
      <w:r w:rsidR="00AF7C76">
        <w:rPr>
          <w:rFonts w:ascii="Times New Roman" w:eastAsia="Times New Roman" w:hAnsi="Times New Roman" w:cs="Times New Roman"/>
          <w:spacing w:val="-3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2016, and a hearing date of </w:t>
      </w:r>
      <w:r w:rsidR="003152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September </w:t>
      </w:r>
      <w:r w:rsidR="00AF7C76">
        <w:rPr>
          <w:rFonts w:ascii="Times New Roman" w:eastAsia="Times New Roman" w:hAnsi="Times New Roman" w:cs="Times New Roman"/>
          <w:spacing w:val="-3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 2016.</w:t>
      </w:r>
    </w:p>
    <w:p w:rsidR="001257AF" w:rsidRPr="001257AF" w:rsidRDefault="001257AF" w:rsidP="006177E2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>/s/ Richard R. Parsons</w:t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57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Michael D. Dortch (0043897)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Richard R. Parsons (0082270)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KRAVITZ, BROWN &amp; DORTCH, LLC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65 East State Street, Suite 200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Columbus, OH 43215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614.464.2000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>614.464.2002</w:t>
      </w: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1257AF">
          <w:rPr>
            <w:rStyle w:val="Hyperlink"/>
            <w:rFonts w:ascii="Times New Roman" w:hAnsi="Times New Roman" w:cs="Times New Roman"/>
            <w:sz w:val="24"/>
            <w:szCs w:val="24"/>
          </w:rPr>
          <w:t>rparsons@kravitzllc.com</w:t>
        </w:r>
      </w:hyperlink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7AF" w:rsidRPr="001257AF" w:rsidRDefault="001257AF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</w:r>
      <w:r w:rsidRPr="001257AF">
        <w:rPr>
          <w:rFonts w:ascii="Times New Roman" w:hAnsi="Times New Roman" w:cs="Times New Roman"/>
          <w:sz w:val="24"/>
          <w:szCs w:val="24"/>
        </w:rPr>
        <w:tab/>
        <w:t xml:space="preserve">Attorneys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ORNG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CO-OP</w:t>
      </w:r>
    </w:p>
    <w:p w:rsidR="00181630" w:rsidRDefault="00181630" w:rsidP="00617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422" w:rsidRDefault="009A2422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39A" w:rsidRDefault="0012139A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9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 OF SERVICE</w:t>
      </w:r>
    </w:p>
    <w:p w:rsidR="00554FF0" w:rsidRPr="0071193D" w:rsidRDefault="00554FF0" w:rsidP="00617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14F" w:rsidRDefault="0012139A" w:rsidP="006177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1193D">
        <w:rPr>
          <w:rFonts w:ascii="Times New Roman" w:hAnsi="Times New Roman" w:cs="Times New Roman"/>
          <w:sz w:val="24"/>
          <w:szCs w:val="24"/>
        </w:rPr>
        <w:t>PUCO’s</w:t>
      </w:r>
      <w:proofErr w:type="spellEnd"/>
      <w:r w:rsidRPr="0071193D">
        <w:rPr>
          <w:rFonts w:ascii="Times New Roman" w:hAnsi="Times New Roman" w:cs="Times New Roman"/>
          <w:sz w:val="24"/>
          <w:szCs w:val="24"/>
        </w:rPr>
        <w:t xml:space="preserve"> e-filing system will serve notice of this filing upon counsel for the for the Complainant, the Ohio Consumers’ Council, and the Staff of the Public Utilities Commission of Ohio.   </w:t>
      </w:r>
    </w:p>
    <w:p w:rsidR="0012139A" w:rsidRDefault="0012139A" w:rsidP="006177E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 xml:space="preserve">Further, I hereby certify that a true and accurate copy of the foregoing was served upon </w:t>
      </w:r>
      <w:r w:rsidR="000700F3">
        <w:rPr>
          <w:rFonts w:ascii="Times New Roman" w:hAnsi="Times New Roman" w:cs="Times New Roman"/>
          <w:sz w:val="24"/>
          <w:szCs w:val="24"/>
        </w:rPr>
        <w:t xml:space="preserve">the following on </w:t>
      </w:r>
      <w:r w:rsidRPr="0071193D">
        <w:rPr>
          <w:rFonts w:ascii="Times New Roman" w:hAnsi="Times New Roman" w:cs="Times New Roman"/>
          <w:sz w:val="24"/>
          <w:szCs w:val="24"/>
        </w:rPr>
        <w:t xml:space="preserve">this </w:t>
      </w:r>
      <w:r w:rsidRPr="0071193D">
        <w:rPr>
          <w:rFonts w:ascii="Times New Roman" w:hAnsi="Times New Roman" w:cs="Times New Roman"/>
          <w:sz w:val="24"/>
          <w:szCs w:val="24"/>
        </w:rPr>
        <w:fldChar w:fldCharType="begin"/>
      </w:r>
      <w:r w:rsidRPr="0071193D">
        <w:rPr>
          <w:rFonts w:ascii="Times New Roman" w:hAnsi="Times New Roman" w:cs="Times New Roman"/>
          <w:sz w:val="24"/>
          <w:szCs w:val="24"/>
        </w:rPr>
        <w:instrText xml:space="preserve"> DATE \@ "MMMM d, yyyy" </w:instrText>
      </w:r>
      <w:r w:rsidRPr="0071193D">
        <w:rPr>
          <w:rFonts w:ascii="Times New Roman" w:hAnsi="Times New Roman" w:cs="Times New Roman"/>
          <w:sz w:val="24"/>
          <w:szCs w:val="24"/>
        </w:rPr>
        <w:fldChar w:fldCharType="separate"/>
      </w:r>
      <w:r w:rsidR="00F22B77">
        <w:rPr>
          <w:rFonts w:ascii="Times New Roman" w:hAnsi="Times New Roman" w:cs="Times New Roman"/>
          <w:noProof/>
          <w:sz w:val="24"/>
          <w:szCs w:val="24"/>
        </w:rPr>
        <w:t>August 9, 2016</w:t>
      </w:r>
      <w:r w:rsidRPr="0071193D">
        <w:rPr>
          <w:rFonts w:ascii="Times New Roman" w:hAnsi="Times New Roman" w:cs="Times New Roman"/>
          <w:sz w:val="24"/>
          <w:szCs w:val="24"/>
        </w:rPr>
        <w:fldChar w:fldCharType="end"/>
      </w:r>
      <w:r w:rsidRPr="0071193D">
        <w:rPr>
          <w:rFonts w:ascii="Times New Roman" w:hAnsi="Times New Roman" w:cs="Times New Roman"/>
          <w:sz w:val="24"/>
          <w:szCs w:val="24"/>
        </w:rPr>
        <w:t>, by electronic mail:</w:t>
      </w:r>
    </w:p>
    <w:p w:rsidR="00AC1D33" w:rsidRDefault="006F6659" w:rsidP="000700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77" w:rsidRDefault="00F22B77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 Miller</w:t>
      </w:r>
    </w:p>
    <w:p w:rsidR="00377AD5" w:rsidRPr="00377AD5" w:rsidRDefault="00377AD5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D5">
        <w:rPr>
          <w:rFonts w:ascii="Times New Roman" w:hAnsi="Times New Roman" w:cs="Times New Roman"/>
          <w:sz w:val="24"/>
          <w:szCs w:val="24"/>
        </w:rPr>
        <w:t>Public Utilities Commission of Ohio</w:t>
      </w:r>
    </w:p>
    <w:p w:rsidR="00377AD5" w:rsidRPr="00377AD5" w:rsidRDefault="00377AD5" w:rsidP="0061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AD5">
        <w:rPr>
          <w:rFonts w:ascii="Times New Roman" w:hAnsi="Times New Roman" w:cs="Times New Roman"/>
          <w:sz w:val="24"/>
          <w:szCs w:val="24"/>
        </w:rPr>
        <w:t>180 East Broad Street</w:t>
      </w:r>
      <w:r w:rsidRPr="00377AD5">
        <w:rPr>
          <w:rFonts w:ascii="Times New Roman" w:hAnsi="Times New Roman" w:cs="Times New Roman"/>
          <w:sz w:val="24"/>
          <w:szCs w:val="24"/>
        </w:rPr>
        <w:br/>
        <w:t>Columbus, Ohio 43215</w:t>
      </w:r>
    </w:p>
    <w:p w:rsidR="00AC1D33" w:rsidRPr="0071193D" w:rsidRDefault="00A54D53" w:rsidP="00A54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Vesta.Miller@puc.state.oh.us</w:t>
      </w:r>
    </w:p>
    <w:p w:rsidR="0012139A" w:rsidRPr="0071193D" w:rsidRDefault="0012139A" w:rsidP="006177E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9A" w:rsidRPr="0071193D" w:rsidRDefault="0012139A" w:rsidP="006177E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12139A" w:rsidRPr="0071193D" w:rsidRDefault="0012139A" w:rsidP="006177E2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</w:p>
    <w:p w:rsidR="0012139A" w:rsidRPr="0071193D" w:rsidRDefault="0012139A" w:rsidP="006177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</w:p>
    <w:p w:rsidR="0012139A" w:rsidRDefault="0012139A" w:rsidP="006177E2">
      <w:pPr>
        <w:spacing w:after="0"/>
        <w:ind w:firstLine="612"/>
        <w:rPr>
          <w:rFonts w:ascii="Times New Roman" w:hAnsi="Times New Roman" w:cs="Times New Roman"/>
          <w:sz w:val="24"/>
          <w:szCs w:val="24"/>
          <w:u w:val="single"/>
        </w:rPr>
      </w:pP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</w:rPr>
        <w:tab/>
      </w:r>
      <w:r w:rsidRPr="0071193D">
        <w:rPr>
          <w:rFonts w:ascii="Times New Roman" w:hAnsi="Times New Roman" w:cs="Times New Roman"/>
          <w:sz w:val="24"/>
          <w:szCs w:val="24"/>
          <w:u w:val="single"/>
        </w:rPr>
        <w:t xml:space="preserve"> /s/ </w:t>
      </w:r>
      <w:r w:rsidR="005D0179">
        <w:rPr>
          <w:rFonts w:ascii="Times New Roman" w:hAnsi="Times New Roman" w:cs="Times New Roman"/>
          <w:sz w:val="24"/>
          <w:szCs w:val="24"/>
          <w:u w:val="single"/>
        </w:rPr>
        <w:t>Richard R. Parsons</w:t>
      </w:r>
      <w:r w:rsidRPr="007119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193D" w:rsidRPr="0071193D" w:rsidRDefault="0071193D" w:rsidP="006177E2">
      <w:pPr>
        <w:spacing w:after="0"/>
        <w:ind w:firstLine="6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179">
        <w:rPr>
          <w:rFonts w:ascii="Times New Roman" w:hAnsi="Times New Roman" w:cs="Times New Roman"/>
          <w:sz w:val="24"/>
          <w:szCs w:val="24"/>
        </w:rPr>
        <w:t>Richard R. Parsons</w:t>
      </w:r>
    </w:p>
    <w:p w:rsidR="00CA26C4" w:rsidRPr="0071193D" w:rsidRDefault="00CA26C4" w:rsidP="00617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26C4" w:rsidRPr="0071193D" w:rsidSect="00D35E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BC1" w:rsidRDefault="00365BC1" w:rsidP="00365BC1">
      <w:pPr>
        <w:spacing w:after="0" w:line="240" w:lineRule="auto"/>
      </w:pPr>
      <w:r>
        <w:separator/>
      </w:r>
    </w:p>
  </w:endnote>
  <w:endnote w:type="continuationSeparator" w:id="0">
    <w:p w:rsidR="00365BC1" w:rsidRDefault="00365BC1" w:rsidP="003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1" w:rsidRDefault="00365B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1" w:rsidRDefault="00365B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1" w:rsidRDefault="00365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BC1" w:rsidRDefault="00365BC1" w:rsidP="00365BC1">
      <w:pPr>
        <w:spacing w:after="0" w:line="240" w:lineRule="auto"/>
      </w:pPr>
      <w:r>
        <w:separator/>
      </w:r>
    </w:p>
  </w:footnote>
  <w:footnote w:type="continuationSeparator" w:id="0">
    <w:p w:rsidR="00365BC1" w:rsidRDefault="00365BC1" w:rsidP="0036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1" w:rsidRDefault="00365B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1" w:rsidRDefault="00365B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BC1" w:rsidRDefault="00365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C73"/>
    <w:multiLevelType w:val="hybridMultilevel"/>
    <w:tmpl w:val="34C4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2414"/>
    <w:multiLevelType w:val="hybridMultilevel"/>
    <w:tmpl w:val="F224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48213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C87E39E0">
      <w:start w:val="1"/>
      <w:numFmt w:val="upperLetter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866F3"/>
    <w:multiLevelType w:val="hybridMultilevel"/>
    <w:tmpl w:val="4FBE7B78"/>
    <w:lvl w:ilvl="0" w:tplc="E61E8D7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7A631C"/>
    <w:multiLevelType w:val="hybridMultilevel"/>
    <w:tmpl w:val="52DE683E"/>
    <w:lvl w:ilvl="0" w:tplc="440E3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3D5F26"/>
    <w:multiLevelType w:val="hybridMultilevel"/>
    <w:tmpl w:val="F8E2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43447"/>
    <w:multiLevelType w:val="hybridMultilevel"/>
    <w:tmpl w:val="4B1CC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60864"/>
    <w:multiLevelType w:val="hybridMultilevel"/>
    <w:tmpl w:val="C47E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C304C"/>
    <w:multiLevelType w:val="hybridMultilevel"/>
    <w:tmpl w:val="6BFA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25618"/>
    <w:multiLevelType w:val="hybridMultilevel"/>
    <w:tmpl w:val="6F101D8E"/>
    <w:lvl w:ilvl="0" w:tplc="3A9E3B68">
      <w:start w:val="4"/>
      <w:numFmt w:val="upperLetter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DE"/>
    <w:rsid w:val="00007939"/>
    <w:rsid w:val="00010275"/>
    <w:rsid w:val="000123F4"/>
    <w:rsid w:val="0001479F"/>
    <w:rsid w:val="00016992"/>
    <w:rsid w:val="000423DB"/>
    <w:rsid w:val="00045B1C"/>
    <w:rsid w:val="000700F3"/>
    <w:rsid w:val="000773C4"/>
    <w:rsid w:val="00085BC5"/>
    <w:rsid w:val="000D1912"/>
    <w:rsid w:val="000F1A98"/>
    <w:rsid w:val="000F498A"/>
    <w:rsid w:val="0012139A"/>
    <w:rsid w:val="001257AF"/>
    <w:rsid w:val="00130FA6"/>
    <w:rsid w:val="00137FDE"/>
    <w:rsid w:val="001430D5"/>
    <w:rsid w:val="00151B57"/>
    <w:rsid w:val="001540E2"/>
    <w:rsid w:val="00176173"/>
    <w:rsid w:val="00181630"/>
    <w:rsid w:val="001841D3"/>
    <w:rsid w:val="001B3D8F"/>
    <w:rsid w:val="001B496E"/>
    <w:rsid w:val="0020314E"/>
    <w:rsid w:val="00214314"/>
    <w:rsid w:val="00220B8F"/>
    <w:rsid w:val="00244DF5"/>
    <w:rsid w:val="00245986"/>
    <w:rsid w:val="00263066"/>
    <w:rsid w:val="0026359A"/>
    <w:rsid w:val="002743AF"/>
    <w:rsid w:val="00275D60"/>
    <w:rsid w:val="00284746"/>
    <w:rsid w:val="00295632"/>
    <w:rsid w:val="002A614F"/>
    <w:rsid w:val="002B5B3F"/>
    <w:rsid w:val="002E61DD"/>
    <w:rsid w:val="003015F3"/>
    <w:rsid w:val="00306E0B"/>
    <w:rsid w:val="003151B5"/>
    <w:rsid w:val="0031528B"/>
    <w:rsid w:val="00324DFF"/>
    <w:rsid w:val="00341E23"/>
    <w:rsid w:val="003427DF"/>
    <w:rsid w:val="00344033"/>
    <w:rsid w:val="0035124B"/>
    <w:rsid w:val="00354E58"/>
    <w:rsid w:val="00365BC1"/>
    <w:rsid w:val="00374E13"/>
    <w:rsid w:val="00377AD5"/>
    <w:rsid w:val="00382E3F"/>
    <w:rsid w:val="003B1AB5"/>
    <w:rsid w:val="003B5E2C"/>
    <w:rsid w:val="003C5C5A"/>
    <w:rsid w:val="003D4D8F"/>
    <w:rsid w:val="003D598B"/>
    <w:rsid w:val="00407D99"/>
    <w:rsid w:val="00421C6E"/>
    <w:rsid w:val="00446632"/>
    <w:rsid w:val="004746A9"/>
    <w:rsid w:val="004866DF"/>
    <w:rsid w:val="0049615F"/>
    <w:rsid w:val="004B153D"/>
    <w:rsid w:val="004D3C29"/>
    <w:rsid w:val="004F044D"/>
    <w:rsid w:val="004F1A3B"/>
    <w:rsid w:val="005023E4"/>
    <w:rsid w:val="005074F9"/>
    <w:rsid w:val="00532D14"/>
    <w:rsid w:val="005510DE"/>
    <w:rsid w:val="00554FF0"/>
    <w:rsid w:val="00556B64"/>
    <w:rsid w:val="00561263"/>
    <w:rsid w:val="005754B5"/>
    <w:rsid w:val="00582AEB"/>
    <w:rsid w:val="00586F08"/>
    <w:rsid w:val="005873BE"/>
    <w:rsid w:val="005932DF"/>
    <w:rsid w:val="00596C98"/>
    <w:rsid w:val="005A7640"/>
    <w:rsid w:val="005D0179"/>
    <w:rsid w:val="005E5F20"/>
    <w:rsid w:val="00601069"/>
    <w:rsid w:val="006177E2"/>
    <w:rsid w:val="00627610"/>
    <w:rsid w:val="00631311"/>
    <w:rsid w:val="0063502A"/>
    <w:rsid w:val="00636511"/>
    <w:rsid w:val="00640F6D"/>
    <w:rsid w:val="006411E0"/>
    <w:rsid w:val="00662C6F"/>
    <w:rsid w:val="00666736"/>
    <w:rsid w:val="00675039"/>
    <w:rsid w:val="006763B0"/>
    <w:rsid w:val="00697291"/>
    <w:rsid w:val="006A6213"/>
    <w:rsid w:val="006B2884"/>
    <w:rsid w:val="006E2193"/>
    <w:rsid w:val="006F6659"/>
    <w:rsid w:val="00706C5E"/>
    <w:rsid w:val="007072BE"/>
    <w:rsid w:val="0071193D"/>
    <w:rsid w:val="0072460B"/>
    <w:rsid w:val="00732431"/>
    <w:rsid w:val="0074028A"/>
    <w:rsid w:val="0076230E"/>
    <w:rsid w:val="00762874"/>
    <w:rsid w:val="007659C9"/>
    <w:rsid w:val="007873F1"/>
    <w:rsid w:val="0079288A"/>
    <w:rsid w:val="007C3127"/>
    <w:rsid w:val="007C606F"/>
    <w:rsid w:val="007D49B6"/>
    <w:rsid w:val="007E5EC1"/>
    <w:rsid w:val="007F2EA7"/>
    <w:rsid w:val="00805F93"/>
    <w:rsid w:val="00823CC8"/>
    <w:rsid w:val="00837493"/>
    <w:rsid w:val="008459C9"/>
    <w:rsid w:val="008469BB"/>
    <w:rsid w:val="008573D0"/>
    <w:rsid w:val="00860561"/>
    <w:rsid w:val="00880532"/>
    <w:rsid w:val="00895072"/>
    <w:rsid w:val="008A5DD9"/>
    <w:rsid w:val="008B095A"/>
    <w:rsid w:val="008B41C0"/>
    <w:rsid w:val="008B73E2"/>
    <w:rsid w:val="008D50C5"/>
    <w:rsid w:val="008F1687"/>
    <w:rsid w:val="008F35E3"/>
    <w:rsid w:val="00906413"/>
    <w:rsid w:val="00910EAB"/>
    <w:rsid w:val="009258AD"/>
    <w:rsid w:val="009269C8"/>
    <w:rsid w:val="00930815"/>
    <w:rsid w:val="00945DFB"/>
    <w:rsid w:val="00977B27"/>
    <w:rsid w:val="0098030A"/>
    <w:rsid w:val="00981D90"/>
    <w:rsid w:val="0099695A"/>
    <w:rsid w:val="009A2422"/>
    <w:rsid w:val="009C671F"/>
    <w:rsid w:val="009D74F2"/>
    <w:rsid w:val="00A10253"/>
    <w:rsid w:val="00A13787"/>
    <w:rsid w:val="00A15310"/>
    <w:rsid w:val="00A54D53"/>
    <w:rsid w:val="00A62484"/>
    <w:rsid w:val="00A7328C"/>
    <w:rsid w:val="00AB5B53"/>
    <w:rsid w:val="00AC1D33"/>
    <w:rsid w:val="00AF7C76"/>
    <w:rsid w:val="00B116A0"/>
    <w:rsid w:val="00B33BC6"/>
    <w:rsid w:val="00B35205"/>
    <w:rsid w:val="00B43A1B"/>
    <w:rsid w:val="00B4677C"/>
    <w:rsid w:val="00BA081F"/>
    <w:rsid w:val="00BA3868"/>
    <w:rsid w:val="00BA44F5"/>
    <w:rsid w:val="00BB6C1F"/>
    <w:rsid w:val="00BB7A2D"/>
    <w:rsid w:val="00BC5B47"/>
    <w:rsid w:val="00C011E4"/>
    <w:rsid w:val="00C17EA1"/>
    <w:rsid w:val="00C439EF"/>
    <w:rsid w:val="00C43B00"/>
    <w:rsid w:val="00C56BEE"/>
    <w:rsid w:val="00C6187C"/>
    <w:rsid w:val="00C65832"/>
    <w:rsid w:val="00C87FBD"/>
    <w:rsid w:val="00C943B4"/>
    <w:rsid w:val="00CA26C4"/>
    <w:rsid w:val="00CB2D54"/>
    <w:rsid w:val="00CC0842"/>
    <w:rsid w:val="00CC4969"/>
    <w:rsid w:val="00CC67F7"/>
    <w:rsid w:val="00CF33C0"/>
    <w:rsid w:val="00D22F8C"/>
    <w:rsid w:val="00D3419E"/>
    <w:rsid w:val="00D35E36"/>
    <w:rsid w:val="00D367CA"/>
    <w:rsid w:val="00D36D64"/>
    <w:rsid w:val="00D4171D"/>
    <w:rsid w:val="00D44B81"/>
    <w:rsid w:val="00D45622"/>
    <w:rsid w:val="00D5330F"/>
    <w:rsid w:val="00D67000"/>
    <w:rsid w:val="00D96B6D"/>
    <w:rsid w:val="00DC0301"/>
    <w:rsid w:val="00DD0A0C"/>
    <w:rsid w:val="00DD0D9C"/>
    <w:rsid w:val="00DD3101"/>
    <w:rsid w:val="00DF4E92"/>
    <w:rsid w:val="00E01FAB"/>
    <w:rsid w:val="00E60160"/>
    <w:rsid w:val="00E80F15"/>
    <w:rsid w:val="00E82197"/>
    <w:rsid w:val="00EA0C4F"/>
    <w:rsid w:val="00EB0867"/>
    <w:rsid w:val="00EC0978"/>
    <w:rsid w:val="00EC2AD0"/>
    <w:rsid w:val="00EE2ECB"/>
    <w:rsid w:val="00EE4570"/>
    <w:rsid w:val="00EE5A2C"/>
    <w:rsid w:val="00EF1C4D"/>
    <w:rsid w:val="00EF35FB"/>
    <w:rsid w:val="00F03F30"/>
    <w:rsid w:val="00F1078F"/>
    <w:rsid w:val="00F13FFD"/>
    <w:rsid w:val="00F22B77"/>
    <w:rsid w:val="00F3082E"/>
    <w:rsid w:val="00F30F6D"/>
    <w:rsid w:val="00F406D7"/>
    <w:rsid w:val="00F515D2"/>
    <w:rsid w:val="00F53F54"/>
    <w:rsid w:val="00F610E2"/>
    <w:rsid w:val="00F85FD1"/>
    <w:rsid w:val="00FA159C"/>
    <w:rsid w:val="00FD3CC8"/>
    <w:rsid w:val="00FE20DB"/>
    <w:rsid w:val="00FE4759"/>
    <w:rsid w:val="00FF4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C1"/>
  </w:style>
  <w:style w:type="paragraph" w:styleId="Footer">
    <w:name w:val="footer"/>
    <w:basedOn w:val="Normal"/>
    <w:link w:val="Foot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08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C1"/>
  </w:style>
  <w:style w:type="paragraph" w:styleId="Footer">
    <w:name w:val="footer"/>
    <w:basedOn w:val="Normal"/>
    <w:link w:val="FooterChar"/>
    <w:uiPriority w:val="99"/>
    <w:unhideWhenUsed/>
    <w:rsid w:val="00365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rtch@kravitzllc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dortch@kravitzllc.com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4491</CharactersWithSpaces>
  <SharedDoc>false</SharedDoc>
  <HyperlinkBase> 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2016-08-09T15:13:00Z</dcterms:created>
  <dcterms:modified xsi:type="dcterms:W3CDTF">2016-08-09T20:54:00Z</dcterms:modified>
</cp:coreProperties>
</file>