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3221C"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3F12F1">
        <w:rPr>
          <w:spacing w:val="-3"/>
        </w:rPr>
        <w:t>$</w:t>
      </w:r>
      <w:r w:rsidR="00DE79FC" w:rsidRPr="0053221C">
        <w:rPr>
          <w:spacing w:val="-3"/>
        </w:rPr>
        <w:t>0</w:t>
      </w:r>
      <w:r w:rsidR="00160CC6" w:rsidRPr="0053221C">
        <w:rPr>
          <w:spacing w:val="-3"/>
        </w:rPr>
        <w:t>.006</w:t>
      </w:r>
      <w:r w:rsidR="00006F1A">
        <w:rPr>
          <w:spacing w:val="-3"/>
        </w:rPr>
        <w:t>5</w:t>
      </w:r>
      <w:r w:rsidRPr="0053221C">
        <w:rPr>
          <w:spacing w:val="-3"/>
        </w:rPr>
        <w:t xml:space="preserve"> per </w:t>
      </w:r>
      <w:proofErr w:type="spellStart"/>
      <w:r w:rsidRPr="0053221C">
        <w:rPr>
          <w:spacing w:val="-3"/>
        </w:rPr>
        <w:t>Mcf</w:t>
      </w:r>
      <w:proofErr w:type="spellEnd"/>
    </w:p>
    <w:p w:rsidR="001650A5" w:rsidRPr="0053221C" w:rsidRDefault="001650A5" w:rsidP="001650A5">
      <w:pPr>
        <w:tabs>
          <w:tab w:val="left" w:pos="-720"/>
        </w:tabs>
        <w:suppressAutoHyphens/>
        <w:jc w:val="both"/>
        <w:rPr>
          <w:spacing w:val="-3"/>
        </w:rPr>
      </w:pPr>
    </w:p>
    <w:p w:rsidR="001650A5" w:rsidRPr="0053221C" w:rsidRDefault="001650A5" w:rsidP="001650A5">
      <w:pPr>
        <w:tabs>
          <w:tab w:val="left" w:pos="-720"/>
        </w:tabs>
        <w:suppressAutoHyphens/>
        <w:jc w:val="both"/>
        <w:rPr>
          <w:spacing w:val="-3"/>
        </w:rPr>
      </w:pPr>
      <w:r w:rsidRPr="0053221C">
        <w:rPr>
          <w:spacing w:val="-3"/>
        </w:rPr>
        <w:tab/>
      </w:r>
      <w:r w:rsidRPr="0053221C">
        <w:rPr>
          <w:spacing w:val="-3"/>
        </w:rPr>
        <w:tab/>
        <w:t>2.0%</w:t>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r>
      <w:r w:rsidR="00160CC6" w:rsidRPr="0053221C">
        <w:rPr>
          <w:spacing w:val="-3"/>
        </w:rPr>
        <w:t>$</w:t>
      </w:r>
      <w:r w:rsidR="00DE79FC" w:rsidRPr="0053221C">
        <w:rPr>
          <w:spacing w:val="-3"/>
        </w:rPr>
        <w:t>0</w:t>
      </w:r>
      <w:r w:rsidR="00160CC6" w:rsidRPr="0053221C">
        <w:rPr>
          <w:spacing w:val="-3"/>
        </w:rPr>
        <w:t>.0</w:t>
      </w:r>
      <w:r w:rsidR="00631AA0" w:rsidRPr="0053221C">
        <w:rPr>
          <w:spacing w:val="-3"/>
        </w:rPr>
        <w:t>10</w:t>
      </w:r>
      <w:r w:rsidR="00DE46B4">
        <w:rPr>
          <w:spacing w:val="-3"/>
        </w:rPr>
        <w:t>1</w:t>
      </w:r>
      <w:r w:rsidRPr="0053221C">
        <w:rPr>
          <w:spacing w:val="-3"/>
        </w:rPr>
        <w:t xml:space="preserve"> per </w:t>
      </w:r>
      <w:proofErr w:type="spellStart"/>
      <w:r w:rsidRPr="0053221C">
        <w:rPr>
          <w:spacing w:val="-3"/>
        </w:rPr>
        <w:t>Mcf</w:t>
      </w:r>
      <w:proofErr w:type="spellEnd"/>
    </w:p>
    <w:p w:rsidR="001650A5" w:rsidRPr="0053221C" w:rsidRDefault="001650A5" w:rsidP="001650A5">
      <w:pPr>
        <w:tabs>
          <w:tab w:val="left" w:pos="-720"/>
        </w:tabs>
        <w:suppressAutoHyphens/>
        <w:jc w:val="both"/>
        <w:rPr>
          <w:spacing w:val="-3"/>
        </w:rPr>
      </w:pPr>
    </w:p>
    <w:p w:rsidR="001650A5" w:rsidRPr="0053221C" w:rsidRDefault="000025F2" w:rsidP="001650A5">
      <w:pPr>
        <w:tabs>
          <w:tab w:val="left" w:pos="-720"/>
        </w:tabs>
        <w:suppressAutoHyphens/>
        <w:jc w:val="both"/>
        <w:rPr>
          <w:spacing w:val="-3"/>
        </w:rPr>
      </w:pPr>
      <w:r w:rsidRPr="0053221C">
        <w:rPr>
          <w:spacing w:val="-3"/>
        </w:rPr>
        <w:tab/>
      </w:r>
      <w:r w:rsidRPr="0053221C">
        <w:rPr>
          <w:spacing w:val="-3"/>
        </w:rPr>
        <w:tab/>
        <w:t>3.0%</w:t>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t>$</w:t>
      </w:r>
      <w:r w:rsidR="00DE79FC" w:rsidRPr="0053221C">
        <w:rPr>
          <w:spacing w:val="-3"/>
        </w:rPr>
        <w:t>0</w:t>
      </w:r>
      <w:r w:rsidRPr="0053221C">
        <w:rPr>
          <w:spacing w:val="-3"/>
        </w:rPr>
        <w:t>.</w:t>
      </w:r>
      <w:r w:rsidR="00160CC6" w:rsidRPr="0053221C">
        <w:rPr>
          <w:spacing w:val="-3"/>
        </w:rPr>
        <w:t>01</w:t>
      </w:r>
      <w:r w:rsidR="00101D70" w:rsidRPr="0053221C">
        <w:rPr>
          <w:spacing w:val="-3"/>
        </w:rPr>
        <w:t>3</w:t>
      </w:r>
      <w:r w:rsidR="00006F1A">
        <w:rPr>
          <w:spacing w:val="-3"/>
        </w:rPr>
        <w:t>9</w:t>
      </w:r>
      <w:r w:rsidR="001650A5" w:rsidRPr="0053221C">
        <w:rPr>
          <w:spacing w:val="-3"/>
        </w:rPr>
        <w:t xml:space="preserve"> per </w:t>
      </w:r>
      <w:proofErr w:type="spellStart"/>
      <w:r w:rsidR="001650A5" w:rsidRPr="0053221C">
        <w:rPr>
          <w:spacing w:val="-3"/>
        </w:rPr>
        <w:t>Mcf</w:t>
      </w:r>
      <w:proofErr w:type="spellEnd"/>
    </w:p>
    <w:p w:rsidR="001650A5" w:rsidRPr="0053221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3221C">
        <w:rPr>
          <w:spacing w:val="-3"/>
        </w:rPr>
        <w:tab/>
      </w:r>
      <w:r w:rsidRPr="0053221C">
        <w:rPr>
          <w:spacing w:val="-3"/>
        </w:rPr>
        <w:tab/>
        <w:t>4.0%</w:t>
      </w:r>
      <w:r w:rsidRPr="0053221C">
        <w:rPr>
          <w:spacing w:val="-3"/>
        </w:rPr>
        <w:tab/>
      </w:r>
      <w:r w:rsidRPr="0053221C">
        <w:rPr>
          <w:spacing w:val="-3"/>
        </w:rPr>
        <w:tab/>
      </w:r>
      <w:r w:rsidRPr="0053221C">
        <w:rPr>
          <w:spacing w:val="-3"/>
        </w:rPr>
        <w:tab/>
      </w:r>
      <w:r w:rsidRPr="0053221C">
        <w:rPr>
          <w:spacing w:val="-3"/>
        </w:rPr>
        <w:tab/>
      </w:r>
      <w:r w:rsidRPr="0053221C">
        <w:rPr>
          <w:spacing w:val="-3"/>
        </w:rPr>
        <w:tab/>
        <w:t xml:space="preserve">               </w:t>
      </w:r>
      <w:r w:rsidRPr="0053221C">
        <w:rPr>
          <w:spacing w:val="-3"/>
        </w:rPr>
        <w:tab/>
      </w:r>
      <w:r w:rsidRPr="0053221C">
        <w:rPr>
          <w:spacing w:val="-3"/>
        </w:rPr>
        <w:tab/>
        <w:t>$</w:t>
      </w:r>
      <w:r w:rsidR="00DE79FC" w:rsidRPr="0053221C">
        <w:rPr>
          <w:spacing w:val="-3"/>
        </w:rPr>
        <w:t>0</w:t>
      </w:r>
      <w:r w:rsidRPr="0053221C">
        <w:rPr>
          <w:spacing w:val="-3"/>
        </w:rPr>
        <w:t>.</w:t>
      </w:r>
      <w:r w:rsidR="00126A8A" w:rsidRPr="0053221C">
        <w:rPr>
          <w:spacing w:val="-3"/>
        </w:rPr>
        <w:t>01</w:t>
      </w:r>
      <w:r w:rsidR="00986EFF" w:rsidRPr="0053221C">
        <w:rPr>
          <w:spacing w:val="-3"/>
        </w:rPr>
        <w:t>7</w:t>
      </w:r>
      <w:r w:rsidR="00006F1A">
        <w:rPr>
          <w:spacing w:val="-3"/>
        </w:rPr>
        <w:t>6</w:t>
      </w:r>
      <w:r w:rsidR="00160CC6" w:rsidRPr="0053221C">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are less than their usage, the incremental shortfall will be sold to the Customer at a price equal to 130% of the average of the TCO Daily In</w:t>
      </w:r>
      <w:bookmarkStart w:id="0" w:name="_GoBack"/>
      <w:bookmarkEnd w:id="0"/>
      <w:r w:rsidRPr="00077D10">
        <w:t xml:space="preserve">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DE46B4">
          <w:pPr>
            <w:pStyle w:val="Footer"/>
            <w:rPr>
              <w:sz w:val="16"/>
            </w:rPr>
          </w:pPr>
          <w:r>
            <w:rPr>
              <w:sz w:val="16"/>
            </w:rPr>
            <w:t xml:space="preserve">Issued:  </w:t>
          </w:r>
          <w:r w:rsidR="00DE46B4">
            <w:rPr>
              <w:sz w:val="16"/>
            </w:rPr>
            <w:t>June 28</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DE46B4" w:rsidP="00A93C2A">
          <w:pPr>
            <w:pStyle w:val="Footer"/>
            <w:ind w:left="1602" w:right="360"/>
            <w:jc w:val="right"/>
            <w:rPr>
              <w:sz w:val="16"/>
            </w:rPr>
          </w:pPr>
          <w:r>
            <w:rPr>
              <w:sz w:val="16"/>
            </w:rPr>
            <w:t>June 29</w:t>
          </w:r>
          <w:r w:rsidR="00101D70">
            <w:rPr>
              <w:sz w:val="16"/>
            </w:rPr>
            <w:t>,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DE46B4" w:rsidP="00765B09">
    <w:pPr>
      <w:pStyle w:val="Header"/>
      <w:jc w:val="right"/>
      <w:rPr>
        <w:b/>
        <w:sz w:val="22"/>
      </w:rPr>
    </w:pPr>
    <w:r>
      <w:rPr>
        <w:b/>
        <w:sz w:val="22"/>
      </w:rPr>
      <w:t>Fiftieth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226AAB">
      <w:rPr>
        <w:b/>
        <w:sz w:val="22"/>
      </w:rPr>
      <w:t>y-</w:t>
    </w:r>
    <w:r w:rsidR="00DE46B4">
      <w:rPr>
        <w:b/>
        <w:sz w:val="22"/>
      </w:rPr>
      <w:t>Ninth</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50A5"/>
    <w:rsid w:val="001859FF"/>
    <w:rsid w:val="001978E3"/>
    <w:rsid w:val="001C7A9F"/>
    <w:rsid w:val="0022169C"/>
    <w:rsid w:val="00226AAB"/>
    <w:rsid w:val="00255B04"/>
    <w:rsid w:val="002647CE"/>
    <w:rsid w:val="0026764E"/>
    <w:rsid w:val="00284C0D"/>
    <w:rsid w:val="002A49D3"/>
    <w:rsid w:val="002B5F3D"/>
    <w:rsid w:val="002C1350"/>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D7504"/>
    <w:rsid w:val="004F1026"/>
    <w:rsid w:val="004F1909"/>
    <w:rsid w:val="004F40EE"/>
    <w:rsid w:val="004F68B7"/>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2016-06-20T15:11:00Z</dcterms:created>
  <dcterms:modified xsi:type="dcterms:W3CDTF">2016-06-20T15:12:00Z</dcterms:modified>
</cp:coreProperties>
</file>