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A1" w:rsidRPr="00B95AA1" w:rsidRDefault="00B95AA1" w:rsidP="00B95AA1">
      <w:pPr>
        <w:jc w:val="center"/>
        <w:rPr>
          <w:b/>
        </w:rPr>
      </w:pPr>
      <w:bookmarkStart w:id="0" w:name="_GoBack"/>
      <w:bookmarkEnd w:id="0"/>
      <w:r w:rsidRPr="00B95AA1">
        <w:rPr>
          <w:b/>
        </w:rPr>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7209EC">
      <w:r w:rsidRPr="00B95AA1">
        <w:t xml:space="preserve">In the Matter of the Application </w:t>
      </w:r>
      <w:r w:rsidR="007209EC">
        <w:t>of</w:t>
      </w:r>
      <w:r w:rsidR="007209EC">
        <w:tab/>
      </w:r>
      <w:r w:rsidRPr="00B95AA1">
        <w:tab/>
        <w:t>)</w:t>
      </w:r>
    </w:p>
    <w:p w:rsidR="00B95AA1" w:rsidRPr="00B95AA1" w:rsidRDefault="00B95AA1" w:rsidP="00B95AA1">
      <w:r w:rsidRPr="00B95AA1">
        <w:t xml:space="preserve">Ohio Power Company </w:t>
      </w:r>
      <w:r w:rsidR="007209EC">
        <w:t>to Update Its</w:t>
      </w:r>
      <w:r w:rsidR="007209EC">
        <w:tab/>
        <w:t>)</w:t>
      </w:r>
      <w:r w:rsidRPr="00B95AA1">
        <w:tab/>
        <w:t>Case No. 14-</w:t>
      </w:r>
      <w:r w:rsidR="007209EC">
        <w:t>1578-EL-RDR</w:t>
      </w:r>
    </w:p>
    <w:p w:rsidR="00B95AA1" w:rsidRPr="00B95AA1" w:rsidRDefault="007209EC" w:rsidP="007209EC">
      <w:r>
        <w:t>Enhanced Service Reliability Rider.</w:t>
      </w:r>
      <w:r>
        <w:tab/>
        <w:t>)</w:t>
      </w:r>
    </w:p>
    <w:p w:rsidR="00B95AA1" w:rsidRPr="00B95AA1" w:rsidRDefault="00B95AA1" w:rsidP="00B95AA1"/>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7320"/>
        </w:tabs>
        <w:ind w:left="0" w:right="0"/>
        <w:jc w:val="center"/>
        <w:rPr>
          <w:sz w:val="24"/>
        </w:rPr>
      </w:pPr>
      <w:r>
        <w:rPr>
          <w:sz w:val="24"/>
        </w:rPr>
        <w:t>MOTION TO INTERVENE AND MEMORANDUM IN SUPPORT</w:t>
      </w:r>
    </w:p>
    <w:p w:rsidR="00B95AA1" w:rsidRDefault="00B95AA1" w:rsidP="00B95AA1">
      <w:pPr>
        <w:pStyle w:val="Heading1"/>
        <w:tabs>
          <w:tab w:val="left" w:pos="7320"/>
        </w:tabs>
        <w:ind w:left="0" w:right="0"/>
        <w:jc w:val="center"/>
        <w:rPr>
          <w:szCs w:val="28"/>
        </w:rPr>
      </w:pPr>
      <w:r>
        <w:rPr>
          <w:sz w:val="24"/>
        </w:rPr>
        <w:t>OF INDUSTRIAL ENERGY USERS-OHIO</w:t>
      </w:r>
    </w:p>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Pr="00B95AA1" w:rsidRDefault="00B95AA1" w:rsidP="00B95AA1"/>
    <w:p w:rsidR="00B95AA1" w:rsidRDefault="00B95AA1" w:rsidP="00B95AA1"/>
    <w:p w:rsidR="007209EC" w:rsidRDefault="007209EC" w:rsidP="00B95AA1"/>
    <w:p w:rsidR="007209EC" w:rsidRDefault="007209EC" w:rsidP="00B95AA1"/>
    <w:p w:rsidR="007209EC" w:rsidRDefault="007209EC" w:rsidP="00B95AA1"/>
    <w:p w:rsidR="007209EC" w:rsidRDefault="007209EC" w:rsidP="00B95AA1"/>
    <w:p w:rsidR="007209EC" w:rsidRDefault="007209EC" w:rsidP="00B95AA1"/>
    <w:p w:rsidR="007209EC" w:rsidRDefault="007209EC" w:rsidP="00B95AA1"/>
    <w:p w:rsidR="007209EC" w:rsidRDefault="007209EC" w:rsidP="00B95AA1"/>
    <w:p w:rsidR="00B95AA1" w:rsidRPr="00B95AA1" w:rsidRDefault="00B95AA1" w:rsidP="00B95AA1">
      <w:pPr>
        <w:widowControl w:val="0"/>
        <w:ind w:left="4320"/>
        <w:rPr>
          <w:rFonts w:eastAsia="Calibri" w:cs="Arial"/>
          <w:bCs/>
        </w:rPr>
      </w:pPr>
      <w:r w:rsidRPr="00B95AA1">
        <w:rPr>
          <w:rFonts w:eastAsia="Calibri" w:cs="Arial"/>
          <w:bCs/>
        </w:rPr>
        <w:t>Frank P. Darr (Reg. No. 0025469)</w:t>
      </w:r>
    </w:p>
    <w:p w:rsidR="00B95AA1" w:rsidRPr="00B95AA1" w:rsidRDefault="00B95AA1" w:rsidP="00B95AA1">
      <w:pPr>
        <w:widowControl w:val="0"/>
        <w:ind w:left="4320"/>
        <w:rPr>
          <w:rFonts w:eastAsia="Calibri" w:cs="Arial"/>
          <w:bCs/>
        </w:rPr>
      </w:pPr>
      <w:r w:rsidRPr="00B95AA1">
        <w:rPr>
          <w:rFonts w:eastAsia="Calibri" w:cs="Arial"/>
          <w:bCs/>
        </w:rPr>
        <w:t>(Counsel of Record)</w:t>
      </w:r>
    </w:p>
    <w:p w:rsidR="00B95AA1" w:rsidRPr="00B95AA1" w:rsidRDefault="00B95AA1" w:rsidP="00B95AA1">
      <w:pPr>
        <w:widowControl w:val="0"/>
        <w:ind w:left="4320"/>
        <w:rPr>
          <w:rFonts w:eastAsia="Calibri" w:cs="Arial"/>
          <w:b/>
          <w:bCs/>
        </w:rPr>
      </w:pPr>
      <w:r w:rsidRPr="00B95AA1">
        <w:rPr>
          <w:rFonts w:eastAsia="Calibri" w:cs="Arial"/>
          <w:bCs/>
        </w:rPr>
        <w:t>Matthew R. Pritchard (Reg. No. 0088070)</w:t>
      </w:r>
    </w:p>
    <w:p w:rsidR="00B95AA1" w:rsidRPr="00B95AA1" w:rsidRDefault="00B95AA1" w:rsidP="00B95AA1">
      <w:pPr>
        <w:widowControl w:val="0"/>
        <w:ind w:left="4320"/>
        <w:rPr>
          <w:rFonts w:eastAsia="Calibri" w:cs="Arial"/>
          <w:b/>
          <w:bCs/>
          <w:smallCaps/>
        </w:rPr>
      </w:pPr>
      <w:r w:rsidRPr="00B95AA1">
        <w:rPr>
          <w:rFonts w:eastAsia="Calibri" w:cs="Arial"/>
          <w:bCs/>
          <w:smallCaps/>
        </w:rPr>
        <w:t>McNees Wallace &amp; Nurick LLC</w:t>
      </w:r>
    </w:p>
    <w:p w:rsidR="00B95AA1" w:rsidRPr="00B95AA1" w:rsidRDefault="00B95AA1" w:rsidP="00B95AA1">
      <w:pPr>
        <w:widowControl w:val="0"/>
        <w:ind w:left="4320"/>
        <w:rPr>
          <w:rFonts w:eastAsia="Calibri" w:cs="Arial"/>
          <w:b/>
          <w:bCs/>
        </w:rPr>
      </w:pPr>
      <w:r w:rsidRPr="00B95AA1">
        <w:rPr>
          <w:rFonts w:eastAsia="Calibri" w:cs="Arial"/>
          <w:bCs/>
        </w:rPr>
        <w:t>21 East State Street, 17</w:t>
      </w:r>
      <w:r w:rsidRPr="00B95AA1">
        <w:rPr>
          <w:rFonts w:eastAsia="Calibri" w:cs="Arial"/>
          <w:bCs/>
          <w:vertAlign w:val="superscript"/>
        </w:rPr>
        <w:t>TH</w:t>
      </w:r>
      <w:r w:rsidRPr="00B95AA1">
        <w:rPr>
          <w:rFonts w:eastAsia="Calibri" w:cs="Arial"/>
          <w:bCs/>
        </w:rPr>
        <w:t xml:space="preserve"> Floor</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Columbus, OH  43215</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Telephone:  (614) 469-8000</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Telecopier:  (614) 469-4653</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rPr>
        <w:t>fdarr@mwncmh.com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(willing to accept service by e-mail)</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B95AA1">
        <w:rPr>
          <w:rFonts w:eastAsia="Calibri" w:cs="Arial"/>
          <w:color w:val="000000"/>
        </w:rPr>
        <w:t>mpritchard@mwncmh.com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(willing to accept service by e-mail)</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B95AA1" w:rsidRPr="00B95AA1" w:rsidRDefault="00FF386E" w:rsidP="00B95AA1">
      <w:pPr>
        <w:ind w:left="4320" w:hanging="4320"/>
        <w:rPr>
          <w:rFonts w:cs="Arial"/>
          <w:b/>
          <w:bCs/>
        </w:rPr>
      </w:pPr>
      <w:r>
        <w:rPr>
          <w:rFonts w:cs="Arial"/>
          <w:b/>
          <w:smallCaps/>
          <w:color w:val="000000"/>
        </w:rPr>
        <w:t>February 5</w:t>
      </w:r>
      <w:r w:rsidR="00B95AA1" w:rsidRPr="00B95AA1">
        <w:rPr>
          <w:rFonts w:cs="Arial"/>
          <w:b/>
          <w:smallCaps/>
          <w:color w:val="000000"/>
        </w:rPr>
        <w:t>, 2015</w:t>
      </w:r>
      <w:r w:rsidR="00B95AA1" w:rsidRPr="00B95AA1">
        <w:rPr>
          <w:rFonts w:cs="Arial"/>
          <w:b/>
          <w:smallCaps/>
          <w:color w:val="000000"/>
        </w:rPr>
        <w:tab/>
        <w:t>On Behalf of Industrial Energy Users-Ohio</w:t>
      </w:r>
    </w:p>
    <w:p w:rsidR="00B95AA1" w:rsidRPr="00B95AA1" w:rsidRDefault="00B95AA1" w:rsidP="00B95AA1">
      <w:pPr>
        <w:jc w:val="both"/>
        <w:rPr>
          <w:rFonts w:asciiTheme="minorHAnsi" w:eastAsia="Times New Roman" w:hAnsiTheme="minorHAnsi" w:cs="Arial"/>
          <w:b/>
          <w:smallCaps/>
          <w:sz w:val="28"/>
          <w:szCs w:val="28"/>
          <w:lang w:eastAsia="x-none"/>
        </w:rPr>
        <w:sectPr w:rsidR="00B95AA1" w:rsidRPr="00B95A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B95AA1" w:rsidRPr="00B95AA1" w:rsidRDefault="00B95AA1" w:rsidP="00B95AA1">
      <w:pPr>
        <w:jc w:val="center"/>
        <w:rPr>
          <w:b/>
        </w:rPr>
      </w:pPr>
      <w:r w:rsidRPr="00B95AA1">
        <w:rPr>
          <w:b/>
        </w:rPr>
        <w:lastRenderedPageBreak/>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B95AA1"/>
    <w:p w:rsidR="007209EC" w:rsidRPr="00B95AA1" w:rsidRDefault="007209EC" w:rsidP="007209EC">
      <w:r w:rsidRPr="00B95AA1">
        <w:t xml:space="preserve">In the Matter of the Application </w:t>
      </w:r>
      <w:r>
        <w:t>of</w:t>
      </w:r>
      <w:r>
        <w:tab/>
      </w:r>
      <w:r w:rsidRPr="00B95AA1">
        <w:tab/>
        <w:t>)</w:t>
      </w:r>
    </w:p>
    <w:p w:rsidR="007209EC" w:rsidRPr="00B95AA1" w:rsidRDefault="007209EC" w:rsidP="007209EC">
      <w:r w:rsidRPr="00B95AA1">
        <w:t xml:space="preserve">Ohio Power Company </w:t>
      </w:r>
      <w:r>
        <w:t>to Update Its</w:t>
      </w:r>
      <w:r>
        <w:tab/>
        <w:t>)</w:t>
      </w:r>
      <w:r w:rsidRPr="00B95AA1">
        <w:tab/>
        <w:t>Case No. 14-</w:t>
      </w:r>
      <w:r>
        <w:t>1578-EL-RDR</w:t>
      </w:r>
    </w:p>
    <w:p w:rsidR="007209EC" w:rsidRPr="00B95AA1" w:rsidRDefault="007209EC" w:rsidP="007209EC">
      <w:r>
        <w:t>Enhanced Service Reliability Rider.</w:t>
      </w:r>
      <w:r>
        <w:tab/>
        <w:t>)</w:t>
      </w:r>
    </w:p>
    <w:p w:rsidR="007209EC" w:rsidRPr="00B95AA1" w:rsidRDefault="007209EC" w:rsidP="007209EC"/>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9360"/>
        </w:tabs>
        <w:ind w:left="0" w:right="0"/>
        <w:jc w:val="center"/>
        <w:rPr>
          <w:szCs w:val="28"/>
        </w:rPr>
      </w:pPr>
      <w:r>
        <w:rPr>
          <w:sz w:val="24"/>
        </w:rPr>
        <w:t>MOTION TO INTERVENE OF INDUSTRIAL ENERGY USERS-OHIO</w:t>
      </w:r>
    </w:p>
    <w:p w:rsidR="00B95AA1" w:rsidRPr="00B95AA1" w:rsidRDefault="00B95AA1" w:rsidP="00B95AA1">
      <w:pPr>
        <w:spacing w:after="480"/>
        <w:rPr>
          <w:b/>
        </w:rPr>
      </w:pPr>
      <w:r w:rsidRPr="00B95AA1">
        <w:rPr>
          <w:b/>
        </w:rPr>
        <w:t>______________________________________________________________________</w:t>
      </w:r>
    </w:p>
    <w:p w:rsidR="00B95AA1" w:rsidRPr="00B95AA1" w:rsidRDefault="00B95AA1" w:rsidP="00B95AA1">
      <w:pPr>
        <w:spacing w:before="120" w:line="480" w:lineRule="auto"/>
        <w:ind w:firstLine="720"/>
        <w:jc w:val="both"/>
        <w:rPr>
          <w:rFonts w:eastAsia="Times New Roman" w:cs="Arial"/>
        </w:rPr>
      </w:pPr>
      <w:r w:rsidRPr="00B95AA1">
        <w:rPr>
          <w:rFonts w:eastAsia="Times New Roman" w:cs="Arial"/>
        </w:rPr>
        <w:t xml:space="preserve">Industrial Energy Users-Ohio (“IEU-Ohio”) hereby respectfully moves the Public Utilities Commission of Ohio (“Commission”), pursuant to Section 4903.221, Revised Code, and Rule 4901-1-11, Ohio Administrative Code, for leave to intervene </w:t>
      </w:r>
      <w:r w:rsidR="004F5D06">
        <w:rPr>
          <w:rFonts w:eastAsia="Times New Roman" w:cs="Arial"/>
        </w:rPr>
        <w:t>in the above-captioned matter</w:t>
      </w:r>
      <w:r w:rsidRPr="00B95AA1">
        <w:rPr>
          <w:rFonts w:eastAsia="Times New Roman" w:cs="Arial"/>
        </w:rPr>
        <w:t xml:space="preserve"> with the full powers and rights granted by the Commission, specifically by statute or by the provisions of the Ohio Administrative Code, to intervening parties.</w:t>
      </w:r>
    </w:p>
    <w:p w:rsidR="00B95AA1" w:rsidRPr="00B95AA1" w:rsidRDefault="00B95AA1" w:rsidP="007F26FD">
      <w:pPr>
        <w:spacing w:line="480" w:lineRule="auto"/>
        <w:ind w:firstLine="720"/>
        <w:jc w:val="both"/>
        <w:rPr>
          <w:rFonts w:eastAsia="Times New Roman" w:cs="Arial"/>
        </w:rPr>
      </w:pPr>
      <w:r w:rsidRPr="00B95AA1">
        <w:rPr>
          <w:rFonts w:eastAsia="Calibri" w:cs="Times New Roman"/>
        </w:rPr>
        <w:t xml:space="preserve">On </w:t>
      </w:r>
      <w:r w:rsidR="007209EC">
        <w:rPr>
          <w:rFonts w:eastAsia="Calibri" w:cs="Times New Roman"/>
        </w:rPr>
        <w:t>September 9</w:t>
      </w:r>
      <w:r w:rsidRPr="00B95AA1">
        <w:rPr>
          <w:rFonts w:eastAsia="Calibri" w:cs="Times New Roman"/>
        </w:rPr>
        <w:t xml:space="preserve">, 2014, </w:t>
      </w:r>
      <w:r w:rsidR="007209EC">
        <w:rPr>
          <w:rFonts w:eastAsia="Calibri" w:cs="Times New Roman"/>
        </w:rPr>
        <w:t>O</w:t>
      </w:r>
      <w:r w:rsidR="000855B8">
        <w:rPr>
          <w:rFonts w:eastAsia="Calibri" w:cs="Times New Roman"/>
        </w:rPr>
        <w:t xml:space="preserve">hio Power Company (“AEP-Ohio”) </w:t>
      </w:r>
      <w:r w:rsidRPr="00B95AA1">
        <w:rPr>
          <w:rFonts w:eastAsia="Calibri" w:cs="Times New Roman"/>
        </w:rPr>
        <w:t>filed a</w:t>
      </w:r>
      <w:r w:rsidR="000855B8">
        <w:rPr>
          <w:rFonts w:eastAsia="Calibri" w:cs="Times New Roman"/>
        </w:rPr>
        <w:t>n application to update its Enhanced Service Reliability Rider (“ESRR”) rates</w:t>
      </w:r>
      <w:r w:rsidR="007F26FD">
        <w:rPr>
          <w:rFonts w:eastAsia="Calibri" w:cs="Times New Roman"/>
        </w:rPr>
        <w:t xml:space="preserve"> in the above-referenced matter</w:t>
      </w:r>
      <w:r w:rsidRPr="00B95AA1">
        <w:rPr>
          <w:rFonts w:eastAsia="Calibri" w:cs="Times New Roman"/>
        </w:rPr>
        <w:t>.</w:t>
      </w:r>
      <w:r w:rsidR="000855B8">
        <w:rPr>
          <w:rFonts w:eastAsia="Calibri" w:cs="Times New Roman"/>
        </w:rPr>
        <w:t xml:space="preserve"> </w:t>
      </w:r>
      <w:r w:rsidRPr="00B95AA1">
        <w:rPr>
          <w:rFonts w:eastAsia="Calibri" w:cs="Times New Roman"/>
        </w:rPr>
        <w:t xml:space="preserve"> </w:t>
      </w:r>
      <w:r w:rsidRPr="00B95AA1">
        <w:rPr>
          <w:rFonts w:eastAsia="Times New Roman" w:cs="Arial"/>
        </w:rP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w:t>
      </w:r>
      <w:r w:rsidRPr="00B95AA1">
        <w:rPr>
          <w:rFonts w:eastAsia="Times New Roman" w:cs="Arial"/>
        </w:rPr>
        <w:lastRenderedPageBreak/>
        <w:t>Commission, specifically by statute and by the provisions of the Ohio Administrative Code, to intervening parties.</w:t>
      </w:r>
    </w:p>
    <w:p w:rsidR="00B95AA1" w:rsidRPr="00B95AA1" w:rsidRDefault="00B95AA1" w:rsidP="00B95AA1">
      <w:pPr>
        <w:ind w:left="3600" w:firstLine="720"/>
        <w:jc w:val="both"/>
        <w:rPr>
          <w:rFonts w:eastAsia="Times New Roman" w:cs="Arial"/>
          <w:lang w:val="x-none" w:eastAsia="x-none"/>
        </w:rPr>
      </w:pPr>
      <w:r w:rsidRPr="00B95AA1">
        <w:rPr>
          <w:rFonts w:eastAsia="Times New Roman" w:cs="Arial"/>
          <w:lang w:val="x-none" w:eastAsia="x-none"/>
        </w:rPr>
        <w:t>Respectfully submitted,</w:t>
      </w:r>
    </w:p>
    <w:p w:rsidR="00B95AA1" w:rsidRPr="00B95AA1" w:rsidRDefault="00B95AA1" w:rsidP="00B95AA1">
      <w:pPr>
        <w:rPr>
          <w:rFonts w:eastAsia="Times New Roman" w:cs="Times New Roman"/>
          <w:lang w:eastAsia="x-none"/>
        </w:rPr>
      </w:pPr>
    </w:p>
    <w:p w:rsidR="00B95AA1" w:rsidRPr="00B95AA1" w:rsidRDefault="007F26FD" w:rsidP="00FF386E">
      <w:pPr>
        <w:tabs>
          <w:tab w:val="left" w:pos="4320"/>
          <w:tab w:val="right" w:pos="8640"/>
        </w:tabs>
        <w:spacing w:before="240"/>
        <w:ind w:left="4320"/>
        <w:jc w:val="both"/>
        <w:rPr>
          <w:rFonts w:eastAsia="Calibri" w:cs="Arial"/>
          <w:i/>
        </w:rPr>
      </w:pPr>
      <w:r>
        <w:rPr>
          <w:rFonts w:eastAsia="Calibri" w:cs="Arial"/>
          <w:i/>
          <w:u w:val="single"/>
        </w:rPr>
        <w:t>/s/ Matthew R. Pritchard</w:t>
      </w:r>
      <w:r w:rsidR="00B95AA1" w:rsidRPr="00B95AA1">
        <w:rPr>
          <w:rFonts w:eastAsia="Calibri" w:cs="Arial"/>
          <w:i/>
          <w:u w:val="single"/>
        </w:rPr>
        <w:tab/>
      </w:r>
      <w:r w:rsidR="00B95AA1" w:rsidRPr="00B95AA1">
        <w:rPr>
          <w:rFonts w:eastAsia="Calibri" w:cs="Arial"/>
          <w:i/>
        </w:rPr>
        <w:t xml:space="preserve"> </w:t>
      </w:r>
    </w:p>
    <w:p w:rsidR="00B95AA1" w:rsidRPr="00B95AA1" w:rsidRDefault="00B95AA1" w:rsidP="00B95AA1">
      <w:pPr>
        <w:widowControl w:val="0"/>
        <w:ind w:left="4320"/>
        <w:rPr>
          <w:rFonts w:eastAsia="Calibri" w:cs="Arial"/>
          <w:bCs/>
        </w:rPr>
      </w:pPr>
      <w:r w:rsidRPr="00B95AA1">
        <w:rPr>
          <w:rFonts w:eastAsia="Calibri" w:cs="Arial"/>
          <w:bCs/>
        </w:rPr>
        <w:t>Frank P. Darr (Reg. No. 0025469)</w:t>
      </w:r>
    </w:p>
    <w:p w:rsidR="00B95AA1" w:rsidRPr="00B95AA1" w:rsidRDefault="00B95AA1" w:rsidP="00B95AA1">
      <w:pPr>
        <w:widowControl w:val="0"/>
        <w:ind w:left="4320"/>
        <w:rPr>
          <w:rFonts w:eastAsia="Calibri" w:cs="Arial"/>
          <w:bCs/>
        </w:rPr>
      </w:pPr>
      <w:r w:rsidRPr="00B95AA1">
        <w:rPr>
          <w:rFonts w:eastAsia="Calibri" w:cs="Arial"/>
        </w:rPr>
        <w:t>(Counsel of Record)</w:t>
      </w:r>
    </w:p>
    <w:p w:rsidR="00B95AA1" w:rsidRPr="00B95AA1" w:rsidRDefault="00B95AA1" w:rsidP="00B95AA1">
      <w:pPr>
        <w:widowControl w:val="0"/>
        <w:ind w:left="4320"/>
        <w:rPr>
          <w:rFonts w:eastAsia="Calibri" w:cs="Arial"/>
          <w:b/>
          <w:bCs/>
        </w:rPr>
      </w:pPr>
      <w:r w:rsidRPr="00B95AA1">
        <w:rPr>
          <w:rFonts w:eastAsia="Calibri" w:cs="Arial"/>
          <w:bCs/>
        </w:rPr>
        <w:t>Matthew R. Pritchard (Reg. No. 0088070)</w:t>
      </w:r>
    </w:p>
    <w:p w:rsidR="00B95AA1" w:rsidRPr="00B95AA1" w:rsidRDefault="00B95AA1" w:rsidP="00B95AA1">
      <w:pPr>
        <w:widowControl w:val="0"/>
        <w:ind w:left="4320"/>
        <w:rPr>
          <w:rFonts w:eastAsia="Calibri" w:cs="Arial"/>
          <w:b/>
          <w:bCs/>
          <w:smallCaps/>
        </w:rPr>
      </w:pPr>
      <w:r w:rsidRPr="00B95AA1">
        <w:rPr>
          <w:rFonts w:eastAsia="Calibri" w:cs="Arial"/>
          <w:bCs/>
          <w:smallCaps/>
        </w:rPr>
        <w:t>McNees Wallace &amp; Nurick LLC</w:t>
      </w:r>
    </w:p>
    <w:p w:rsidR="00B95AA1" w:rsidRPr="00B95AA1" w:rsidRDefault="00B95AA1" w:rsidP="00B95AA1">
      <w:pPr>
        <w:widowControl w:val="0"/>
        <w:ind w:left="4320"/>
        <w:rPr>
          <w:rFonts w:eastAsia="Calibri" w:cs="Arial"/>
          <w:b/>
          <w:bCs/>
        </w:rPr>
      </w:pPr>
      <w:r w:rsidRPr="00B95AA1">
        <w:rPr>
          <w:rFonts w:eastAsia="Calibri" w:cs="Arial"/>
          <w:bCs/>
        </w:rPr>
        <w:t>21 East State Street, 17</w:t>
      </w:r>
      <w:r w:rsidRPr="00B95AA1">
        <w:rPr>
          <w:rFonts w:eastAsia="Calibri" w:cs="Arial"/>
          <w:bCs/>
          <w:vertAlign w:val="superscript"/>
        </w:rPr>
        <w:t>TH</w:t>
      </w:r>
      <w:r w:rsidRPr="00B95AA1">
        <w:rPr>
          <w:rFonts w:eastAsia="Calibri" w:cs="Arial"/>
          <w:bCs/>
        </w:rPr>
        <w:t xml:space="preserve"> Floor</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Columbus, OH  43215</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Telephone:  (614) 469-8000</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Telecopier:  (614) 469-4653</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fdarr@mwncmh.com</w:t>
      </w:r>
    </w:p>
    <w:p w:rsidR="00B95AA1" w:rsidRPr="00B95AA1"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mpritchard@mwncmh.com</w:t>
      </w:r>
    </w:p>
    <w:p w:rsidR="00B95AA1" w:rsidRPr="00B95AA1" w:rsidRDefault="00B95AA1" w:rsidP="00B95AA1">
      <w:pPr>
        <w:tabs>
          <w:tab w:val="left" w:pos="-1440"/>
          <w:tab w:val="left" w:pos="-720"/>
          <w:tab w:val="left" w:pos="4680"/>
          <w:tab w:val="left" w:pos="5040"/>
        </w:tabs>
        <w:jc w:val="both"/>
        <w:rPr>
          <w:rFonts w:eastAsia="Calibri" w:cs="Arial"/>
        </w:rPr>
      </w:pPr>
    </w:p>
    <w:p w:rsidR="00B95AA1" w:rsidRPr="00B95AA1" w:rsidRDefault="00B95AA1" w:rsidP="00B95AA1">
      <w:pPr>
        <w:tabs>
          <w:tab w:val="left" w:pos="-1440"/>
          <w:tab w:val="left" w:pos="-720"/>
          <w:tab w:val="left" w:pos="4320"/>
        </w:tabs>
        <w:ind w:left="4320" w:hanging="4320"/>
        <w:jc w:val="both"/>
        <w:rPr>
          <w:rFonts w:eastAsia="Calibri" w:cs="Arial"/>
          <w:b/>
        </w:rPr>
        <w:sectPr w:rsidR="00B95AA1" w:rsidRPr="00B95AA1" w:rsidSect="00897A7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B95AA1">
        <w:rPr>
          <w:rFonts w:eastAsia="Calibri" w:cs="Arial"/>
        </w:rPr>
        <w:tab/>
      </w:r>
      <w:r w:rsidRPr="00B95AA1">
        <w:rPr>
          <w:rFonts w:eastAsia="Calibri" w:cs="Arial"/>
          <w:b/>
        </w:rPr>
        <w:t>Attorneys for Industrial Energy Users-Ohio</w:t>
      </w:r>
    </w:p>
    <w:p w:rsidR="00B95AA1" w:rsidRPr="00B95AA1" w:rsidRDefault="00B95AA1" w:rsidP="00B95AA1">
      <w:pPr>
        <w:jc w:val="center"/>
        <w:rPr>
          <w:b/>
        </w:rPr>
      </w:pPr>
      <w:r w:rsidRPr="00B95AA1">
        <w:rPr>
          <w:b/>
        </w:rPr>
        <w:lastRenderedPageBreak/>
        <w:t>BEFORE</w:t>
      </w:r>
    </w:p>
    <w:p w:rsidR="00B95AA1" w:rsidRPr="00B95AA1" w:rsidRDefault="00B95AA1" w:rsidP="00B95AA1">
      <w:pPr>
        <w:jc w:val="center"/>
        <w:rPr>
          <w:b/>
        </w:rPr>
      </w:pPr>
      <w:r w:rsidRPr="00B95AA1">
        <w:rPr>
          <w:b/>
        </w:rPr>
        <w:t>THE PUBLIC UTILITIES COMMISSION OF OHIO</w:t>
      </w:r>
    </w:p>
    <w:p w:rsidR="00B95AA1" w:rsidRPr="00B95AA1" w:rsidRDefault="00B95AA1" w:rsidP="00B95AA1">
      <w:pPr>
        <w:jc w:val="center"/>
      </w:pPr>
    </w:p>
    <w:p w:rsidR="00B95AA1" w:rsidRPr="00B95AA1" w:rsidRDefault="00B95AA1" w:rsidP="00B95AA1"/>
    <w:p w:rsidR="007F26FD" w:rsidRPr="00B95AA1" w:rsidRDefault="007F26FD" w:rsidP="007F26FD">
      <w:r w:rsidRPr="00B95AA1">
        <w:t xml:space="preserve">In the Matter of the Application </w:t>
      </w:r>
      <w:r>
        <w:t>of</w:t>
      </w:r>
      <w:r>
        <w:tab/>
      </w:r>
      <w:r w:rsidRPr="00B95AA1">
        <w:tab/>
        <w:t>)</w:t>
      </w:r>
    </w:p>
    <w:p w:rsidR="007F26FD" w:rsidRPr="00B95AA1" w:rsidRDefault="007F26FD" w:rsidP="007F26FD">
      <w:r w:rsidRPr="00B95AA1">
        <w:t xml:space="preserve">Ohio Power Company </w:t>
      </w:r>
      <w:r>
        <w:t>to Update Its</w:t>
      </w:r>
      <w:r>
        <w:tab/>
        <w:t>)</w:t>
      </w:r>
      <w:r w:rsidRPr="00B95AA1">
        <w:tab/>
        <w:t>Case No. 14-</w:t>
      </w:r>
      <w:r>
        <w:t>1578-EL-RDR</w:t>
      </w:r>
    </w:p>
    <w:p w:rsidR="007F26FD" w:rsidRPr="00B95AA1" w:rsidRDefault="007F26FD" w:rsidP="007F26FD">
      <w:r>
        <w:t>Enhanced Service Reliability Rider.</w:t>
      </w:r>
      <w:r>
        <w:tab/>
        <w:t>)</w:t>
      </w:r>
    </w:p>
    <w:p w:rsidR="007F26FD" w:rsidRPr="00B95AA1" w:rsidRDefault="007F26FD" w:rsidP="007F26FD"/>
    <w:p w:rsidR="00B95AA1" w:rsidRPr="00B95AA1" w:rsidRDefault="00B95AA1" w:rsidP="00B95AA1">
      <w:pPr>
        <w:rPr>
          <w:b/>
        </w:rPr>
      </w:pPr>
      <w:r w:rsidRPr="00B95AA1">
        <w:rPr>
          <w:b/>
        </w:rPr>
        <w:t>______________________________________________________________________</w:t>
      </w:r>
    </w:p>
    <w:p w:rsidR="00B95AA1" w:rsidRPr="00B95AA1" w:rsidRDefault="00B95AA1" w:rsidP="00B95AA1">
      <w:pPr>
        <w:rPr>
          <w:b/>
        </w:rPr>
      </w:pPr>
    </w:p>
    <w:p w:rsidR="00B95AA1" w:rsidRDefault="00B95AA1" w:rsidP="00B95AA1">
      <w:pPr>
        <w:pStyle w:val="Heading1"/>
        <w:tabs>
          <w:tab w:val="left" w:pos="9360"/>
        </w:tabs>
        <w:ind w:left="0" w:right="0"/>
        <w:jc w:val="center"/>
        <w:rPr>
          <w:szCs w:val="28"/>
        </w:rPr>
      </w:pPr>
      <w:r w:rsidRPr="00B95AA1">
        <w:rPr>
          <w:sz w:val="24"/>
        </w:rPr>
        <w:t>MEMORANDUM IN SUPPORT</w:t>
      </w:r>
    </w:p>
    <w:p w:rsidR="00B95AA1" w:rsidRPr="00B95AA1" w:rsidRDefault="00B95AA1" w:rsidP="00B95AA1">
      <w:pPr>
        <w:spacing w:after="480"/>
        <w:rPr>
          <w:b/>
        </w:rPr>
      </w:pPr>
      <w:r w:rsidRPr="00B95AA1">
        <w:rPr>
          <w:b/>
        </w:rPr>
        <w:t>______________________________________________________________________</w:t>
      </w:r>
    </w:p>
    <w:p w:rsidR="007F26FD" w:rsidRPr="007F26FD" w:rsidRDefault="00B95AA1" w:rsidP="007F26FD">
      <w:pPr>
        <w:pStyle w:val="BodyText2"/>
        <w:spacing w:before="240"/>
        <w:rPr>
          <w:rFonts w:eastAsiaTheme="minorHAnsi"/>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w:t>
      </w:r>
      <w:r w:rsidR="007F26FD" w:rsidRPr="009E0538">
        <w:rPr>
          <w:rFonts w:cs="Arial"/>
          <w:szCs w:val="24"/>
        </w:rPr>
        <w:t>http://www.ieu-ohio.org/member_list.aspx</w:t>
      </w:r>
      <w:r>
        <w:rPr>
          <w:rFonts w:cs="Arial"/>
          <w:szCs w:val="24"/>
        </w:rPr>
        <w:t xml:space="preserve">. </w:t>
      </w:r>
      <w:r>
        <w:rPr>
          <w:rFonts w:cs="Arial"/>
        </w:rPr>
        <w:t xml:space="preserve"> </w:t>
      </w:r>
      <w:r w:rsidR="007F26FD" w:rsidRPr="007F26FD">
        <w:rPr>
          <w:rFonts w:eastAsiaTheme="minorHAnsi"/>
        </w:rPr>
        <w:t>IEU-Ohio’s members purchase substantial amounts of electric and related services from Ohio’s electric distribution utilities (“EDU</w:t>
      </w:r>
      <w:r w:rsidR="007F26FD">
        <w:rPr>
          <w:rFonts w:eastAsiaTheme="minorHAnsi"/>
        </w:rPr>
        <w:t>s</w:t>
      </w:r>
      <w:r w:rsidR="007F26FD" w:rsidRPr="007F26FD">
        <w:rPr>
          <w:rFonts w:eastAsiaTheme="minorHAnsi"/>
        </w:rPr>
        <w:t>”)</w:t>
      </w:r>
      <w:r w:rsidR="007F26FD">
        <w:rPr>
          <w:rFonts w:eastAsiaTheme="minorHAnsi"/>
        </w:rPr>
        <w:t>,</w:t>
      </w:r>
      <w:r w:rsidR="007F26FD" w:rsidRPr="007F26FD">
        <w:rPr>
          <w:rFonts w:eastAsiaTheme="minorHAnsi"/>
        </w:rPr>
        <w:t xml:space="preserve"> including AEP-Ohio.</w:t>
      </w:r>
    </w:p>
    <w:p w:rsidR="007F26FD" w:rsidRPr="007F26FD" w:rsidRDefault="007F26FD" w:rsidP="007F26FD">
      <w:pPr>
        <w:spacing w:after="120" w:line="480" w:lineRule="auto"/>
        <w:jc w:val="both"/>
        <w:rPr>
          <w:rFonts w:cs="Arial"/>
        </w:rPr>
      </w:pPr>
      <w:r w:rsidRPr="007F26FD">
        <w:rPr>
          <w:rFonts w:cs="Arial"/>
        </w:rPr>
        <w:tab/>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Section 4928.02, Revised Code.</w:t>
      </w:r>
    </w:p>
    <w:p w:rsidR="007F26FD" w:rsidRPr="007F26FD" w:rsidRDefault="007F26FD" w:rsidP="007F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jc w:val="both"/>
        <w:rPr>
          <w:rFonts w:eastAsia="Times New Roman" w:cs="Arial"/>
        </w:rPr>
      </w:pPr>
      <w:r w:rsidRPr="007F26FD">
        <w:rPr>
          <w:rFonts w:eastAsia="Times New Roman" w:cs="Arial"/>
        </w:rPr>
        <w:t xml:space="preserve">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w:t>
      </w:r>
      <w:r w:rsidRPr="007F26FD">
        <w:rPr>
          <w:rFonts w:eastAsia="Times New Roman" w:cs="Arial"/>
        </w:rPr>
        <w:lastRenderedPageBreak/>
        <w:t>reliability of the electric supply and related services</w:t>
      </w:r>
      <w:r w:rsidRPr="007F26FD">
        <w:rPr>
          <w:rFonts w:ascii="Courier New" w:eastAsia="Times New Roman" w:hAnsi="Courier New" w:cs="Courier New"/>
          <w:sz w:val="20"/>
          <w:szCs w:val="20"/>
        </w:rPr>
        <w:t xml:space="preserve"> </w:t>
      </w:r>
      <w:r w:rsidRPr="007F26FD">
        <w:rPr>
          <w:rFonts w:eastAsia="Times New Roman" w:cs="Arial"/>
        </w:rPr>
        <w:t>within Ohio to IEU-Ohio members’ facilities.</w:t>
      </w:r>
    </w:p>
    <w:p w:rsidR="00B95AA1" w:rsidRPr="00F44C5A" w:rsidRDefault="00B95AA1" w:rsidP="00B95AA1">
      <w:pPr>
        <w:pStyle w:val="BodyTextIndent"/>
        <w:ind w:left="3600"/>
        <w:rPr>
          <w:lang w:val="x-none" w:eastAsia="x-none"/>
        </w:rPr>
      </w:pPr>
      <w:r w:rsidRPr="00F44C5A">
        <w:rPr>
          <w:lang w:val="x-none" w:eastAsia="x-none"/>
        </w:rPr>
        <w:t>Respectfully submitted,</w:t>
      </w:r>
    </w:p>
    <w:p w:rsidR="00B95AA1" w:rsidRPr="00F44C5A" w:rsidRDefault="00B95AA1" w:rsidP="00B95AA1">
      <w:pPr>
        <w:rPr>
          <w:lang w:eastAsia="x-none"/>
        </w:rPr>
      </w:pPr>
    </w:p>
    <w:p w:rsidR="00B95AA1" w:rsidRPr="00F44C5A" w:rsidRDefault="007F26FD" w:rsidP="007F26FD">
      <w:pPr>
        <w:tabs>
          <w:tab w:val="left" w:pos="4320"/>
          <w:tab w:val="right" w:pos="8640"/>
        </w:tabs>
        <w:spacing w:before="240"/>
        <w:ind w:left="4320"/>
        <w:jc w:val="both"/>
        <w:rPr>
          <w:rFonts w:eastAsia="Calibri" w:cs="Arial"/>
          <w:i/>
        </w:rPr>
      </w:pPr>
      <w:r>
        <w:rPr>
          <w:rFonts w:eastAsia="Calibri" w:cs="Arial"/>
          <w:i/>
          <w:u w:val="single"/>
        </w:rPr>
        <w:t>/s/ Matthew R. Pritchard</w:t>
      </w:r>
      <w:r w:rsidR="00B95AA1" w:rsidRPr="00F44C5A">
        <w:rPr>
          <w:rFonts w:eastAsia="Calibri" w:cs="Arial"/>
          <w:i/>
          <w:u w:val="single"/>
        </w:rPr>
        <w:tab/>
      </w:r>
      <w:r w:rsidR="00B95AA1" w:rsidRPr="00F44C5A">
        <w:rPr>
          <w:rFonts w:eastAsia="Calibri" w:cs="Arial"/>
          <w:i/>
        </w:rPr>
        <w:t xml:space="preserve"> </w:t>
      </w:r>
    </w:p>
    <w:p w:rsidR="00B95AA1" w:rsidRPr="00F44C5A" w:rsidRDefault="00B95AA1" w:rsidP="00B95AA1">
      <w:pPr>
        <w:widowControl w:val="0"/>
        <w:ind w:left="4320"/>
        <w:rPr>
          <w:rFonts w:eastAsia="Calibri" w:cs="Arial"/>
          <w:bCs/>
        </w:rPr>
      </w:pPr>
      <w:r w:rsidRPr="00F44C5A">
        <w:rPr>
          <w:rFonts w:eastAsia="Calibri" w:cs="Arial"/>
          <w:bCs/>
        </w:rPr>
        <w:t>Frank P. Darr (Reg. No. 0025469)</w:t>
      </w:r>
    </w:p>
    <w:p w:rsidR="00B95AA1" w:rsidRPr="00F44C5A" w:rsidRDefault="00B95AA1" w:rsidP="00B95AA1">
      <w:pPr>
        <w:widowControl w:val="0"/>
        <w:ind w:left="4320"/>
        <w:rPr>
          <w:rFonts w:eastAsia="Calibri" w:cs="Arial"/>
          <w:bCs/>
        </w:rPr>
      </w:pPr>
      <w:r w:rsidRPr="00F44C5A">
        <w:rPr>
          <w:rFonts w:eastAsia="Calibri" w:cs="Arial"/>
        </w:rPr>
        <w:t>(Counsel of Record)</w:t>
      </w:r>
    </w:p>
    <w:p w:rsidR="00B95AA1" w:rsidRPr="00F44C5A" w:rsidRDefault="00B95AA1" w:rsidP="00B95AA1">
      <w:pPr>
        <w:widowControl w:val="0"/>
        <w:ind w:left="4320"/>
        <w:rPr>
          <w:rFonts w:eastAsia="Calibri" w:cs="Arial"/>
          <w:b/>
          <w:bCs/>
        </w:rPr>
      </w:pPr>
      <w:r w:rsidRPr="00F44C5A">
        <w:rPr>
          <w:rFonts w:eastAsia="Calibri" w:cs="Arial"/>
          <w:bCs/>
        </w:rPr>
        <w:t>Matthew R. Pritchard (Reg. No. 0088070)</w:t>
      </w:r>
    </w:p>
    <w:p w:rsidR="00B95AA1" w:rsidRPr="00F44C5A" w:rsidRDefault="00B95AA1" w:rsidP="00B95AA1">
      <w:pPr>
        <w:widowControl w:val="0"/>
        <w:ind w:left="4320"/>
        <w:rPr>
          <w:rFonts w:eastAsia="Calibri" w:cs="Arial"/>
          <w:b/>
          <w:bCs/>
          <w:smallCaps/>
        </w:rPr>
      </w:pPr>
      <w:r w:rsidRPr="00F44C5A">
        <w:rPr>
          <w:rFonts w:eastAsia="Calibri" w:cs="Arial"/>
          <w:bCs/>
          <w:smallCaps/>
        </w:rPr>
        <w:t>McNees Wallace &amp; Nurick LLC</w:t>
      </w:r>
    </w:p>
    <w:p w:rsidR="00B95AA1" w:rsidRPr="00F44C5A" w:rsidRDefault="00B95AA1" w:rsidP="00B95AA1">
      <w:pPr>
        <w:widowControl w:val="0"/>
        <w:ind w:left="4320"/>
        <w:rPr>
          <w:rFonts w:eastAsia="Calibri" w:cs="Arial"/>
          <w:b/>
          <w:bCs/>
        </w:rPr>
      </w:pPr>
      <w:r w:rsidRPr="00F44C5A">
        <w:rPr>
          <w:rFonts w:eastAsia="Calibri" w:cs="Arial"/>
          <w:bCs/>
        </w:rPr>
        <w:t>21 East State Street, 17</w:t>
      </w:r>
      <w:r w:rsidRPr="00F44C5A">
        <w:rPr>
          <w:rFonts w:eastAsia="Calibri" w:cs="Arial"/>
          <w:bCs/>
          <w:vertAlign w:val="superscript"/>
        </w:rPr>
        <w:t>TH</w:t>
      </w:r>
      <w:r w:rsidRPr="00F44C5A">
        <w:rPr>
          <w:rFonts w:eastAsia="Calibri" w:cs="Arial"/>
          <w:bCs/>
        </w:rPr>
        <w:t xml:space="preserve"> Floor</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Columbus, OH  43215</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Telephone:  (614) 469-8000</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44C5A">
        <w:rPr>
          <w:rFonts w:eastAsia="Calibri" w:cs="Arial"/>
          <w:color w:val="000000"/>
        </w:rPr>
        <w:t>Telecopier:  (614) 469-4653</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rPr>
      </w:pPr>
      <w:r w:rsidRPr="00F44C5A">
        <w:rPr>
          <w:rFonts w:eastAsia="Calibri" w:cs="Arial"/>
        </w:rPr>
        <w:t>fdarr@mwncmh.com</w:t>
      </w:r>
    </w:p>
    <w:p w:rsidR="00B95AA1" w:rsidRPr="00F44C5A" w:rsidRDefault="00B95AA1" w:rsidP="00B95AA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F44C5A">
        <w:rPr>
          <w:rFonts w:eastAsia="Calibri" w:cs="Arial"/>
          <w:color w:val="000000"/>
        </w:rPr>
        <w:t>mpritchard@mwncmh.com</w:t>
      </w:r>
    </w:p>
    <w:p w:rsidR="00B95AA1" w:rsidRPr="00F44C5A" w:rsidRDefault="00B95AA1" w:rsidP="00B95AA1">
      <w:pPr>
        <w:tabs>
          <w:tab w:val="left" w:pos="-1440"/>
          <w:tab w:val="left" w:pos="-720"/>
          <w:tab w:val="left" w:pos="4680"/>
          <w:tab w:val="left" w:pos="5040"/>
        </w:tabs>
        <w:jc w:val="both"/>
        <w:rPr>
          <w:rFonts w:eastAsia="Calibri" w:cs="Arial"/>
        </w:rPr>
      </w:pPr>
    </w:p>
    <w:p w:rsidR="00B95AA1" w:rsidRPr="00F44C5A" w:rsidRDefault="00B95AA1" w:rsidP="00B95AA1">
      <w:pPr>
        <w:tabs>
          <w:tab w:val="left" w:pos="-1440"/>
          <w:tab w:val="left" w:pos="-720"/>
          <w:tab w:val="left" w:pos="4320"/>
        </w:tabs>
        <w:ind w:left="4320" w:hanging="4320"/>
        <w:jc w:val="both"/>
        <w:rPr>
          <w:rFonts w:eastAsia="Calibri" w:cs="Arial"/>
          <w:b/>
        </w:rPr>
        <w:sectPr w:rsidR="00B95AA1" w:rsidRPr="00F44C5A" w:rsidSect="00190DB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3"/>
          <w:cols w:space="720"/>
          <w:titlePg/>
          <w:docGrid w:linePitch="360"/>
        </w:sectPr>
      </w:pPr>
      <w:r w:rsidRPr="00F44C5A">
        <w:rPr>
          <w:rFonts w:eastAsia="Calibri" w:cs="Arial"/>
        </w:rPr>
        <w:tab/>
      </w:r>
      <w:r w:rsidRPr="00F44C5A">
        <w:rPr>
          <w:rFonts w:eastAsia="Calibri" w:cs="Arial"/>
          <w:b/>
        </w:rPr>
        <w:t xml:space="preserve">Attorneys </w:t>
      </w:r>
      <w:r>
        <w:rPr>
          <w:rFonts w:eastAsia="Calibri" w:cs="Arial"/>
          <w:b/>
        </w:rPr>
        <w:t>for Industrial Energy Users-Ohio</w:t>
      </w:r>
    </w:p>
    <w:p w:rsidR="00B95AA1" w:rsidRPr="00054989" w:rsidRDefault="00B95AA1" w:rsidP="00B95AA1">
      <w:pPr>
        <w:jc w:val="center"/>
        <w:rPr>
          <w:rFonts w:eastAsia="Calibri" w:cs="Arial"/>
          <w:b/>
        </w:rPr>
      </w:pPr>
      <w:bookmarkStart w:id="1" w:name="_Toc381606702"/>
      <w:bookmarkStart w:id="2" w:name="_Toc385406742"/>
      <w:r w:rsidRPr="00054989">
        <w:rPr>
          <w:rFonts w:eastAsia="Calibri" w:cs="Arial"/>
          <w:b/>
        </w:rPr>
        <w:lastRenderedPageBreak/>
        <w:t>CERTIFICATE OF SERVICE</w:t>
      </w:r>
    </w:p>
    <w:p w:rsidR="00B95AA1" w:rsidRDefault="00B95AA1" w:rsidP="00B95AA1">
      <w:pPr>
        <w:jc w:val="center"/>
        <w:rPr>
          <w:rFonts w:eastAsia="Calibri" w:cs="Arial"/>
          <w:b/>
        </w:rPr>
      </w:pPr>
    </w:p>
    <w:p w:rsidR="00B95AA1" w:rsidRPr="00054989" w:rsidRDefault="00B95AA1" w:rsidP="00B95AA1">
      <w:pPr>
        <w:jc w:val="center"/>
        <w:rPr>
          <w:rFonts w:eastAsia="Calibri" w:cs="Arial"/>
          <w:b/>
        </w:rPr>
      </w:pPr>
    </w:p>
    <w:bookmarkEnd w:id="1"/>
    <w:bookmarkEnd w:id="2"/>
    <w:p w:rsidR="00B95AA1" w:rsidRPr="00054989" w:rsidRDefault="00B95AA1" w:rsidP="00B95AA1">
      <w:pPr>
        <w:spacing w:line="480" w:lineRule="auto"/>
        <w:ind w:firstLine="720"/>
        <w:jc w:val="both"/>
        <w:rPr>
          <w:smallCaps/>
          <w:lang w:eastAsia="x-none"/>
        </w:rPr>
      </w:pPr>
      <w:r w:rsidRPr="00054989">
        <w:rPr>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Pr>
          <w:i/>
          <w:lang w:eastAsia="x-none"/>
        </w:rPr>
        <w:t>Motion to Intervene</w:t>
      </w:r>
      <w:r w:rsidRPr="00054989">
        <w:rPr>
          <w:i/>
          <w:lang w:eastAsia="x-none"/>
        </w:rPr>
        <w:t xml:space="preserve"> </w:t>
      </w:r>
      <w:r w:rsidR="008200D8">
        <w:rPr>
          <w:i/>
          <w:lang w:eastAsia="x-none"/>
        </w:rPr>
        <w:t xml:space="preserve">and Memorandum in Support </w:t>
      </w:r>
      <w:r w:rsidRPr="00054989">
        <w:rPr>
          <w:i/>
          <w:lang w:eastAsia="x-none"/>
        </w:rPr>
        <w:t xml:space="preserve">of Industrial Energy Users-Ohio </w:t>
      </w:r>
      <w:r w:rsidRPr="00054989">
        <w:rPr>
          <w:lang w:val="x-none" w:eastAsia="x-none"/>
        </w:rPr>
        <w:t xml:space="preserve">was sent by, or on behalf of, the undersigned counsel for IEU-Ohio to the following parties of record this </w:t>
      </w:r>
      <w:r w:rsidR="00FF386E">
        <w:rPr>
          <w:lang w:eastAsia="x-none"/>
        </w:rPr>
        <w:t>5</w:t>
      </w:r>
      <w:r w:rsidR="008200D8">
        <w:rPr>
          <w:lang w:eastAsia="x-none"/>
        </w:rPr>
        <w:t>th</w:t>
      </w:r>
      <w:r w:rsidRPr="00054989">
        <w:rPr>
          <w:lang w:val="x-none" w:eastAsia="x-none"/>
        </w:rPr>
        <w:t xml:space="preserve"> day of </w:t>
      </w:r>
      <w:r w:rsidR="008200D8">
        <w:rPr>
          <w:lang w:eastAsia="x-none"/>
        </w:rPr>
        <w:t>February</w:t>
      </w:r>
      <w:r w:rsidRPr="00054989">
        <w:rPr>
          <w:lang w:val="x-none" w:eastAsia="x-none"/>
        </w:rPr>
        <w:t xml:space="preserve"> 201</w:t>
      </w:r>
      <w:r w:rsidR="000C6251">
        <w:rPr>
          <w:lang w:eastAsia="x-none"/>
        </w:rPr>
        <w:t>5</w:t>
      </w:r>
      <w:r w:rsidRPr="00054989">
        <w:rPr>
          <w:lang w:val="x-none" w:eastAsia="x-none"/>
        </w:rPr>
        <w:t xml:space="preserve">, </w:t>
      </w:r>
      <w:r w:rsidRPr="00054989">
        <w:rPr>
          <w:i/>
          <w:lang w:val="x-none" w:eastAsia="x-none"/>
        </w:rPr>
        <w:t>via</w:t>
      </w:r>
      <w:r w:rsidRPr="00054989">
        <w:rPr>
          <w:lang w:val="x-none" w:eastAsia="x-none"/>
        </w:rPr>
        <w:t xml:space="preserve"> electronic transmission. </w:t>
      </w:r>
    </w:p>
    <w:p w:rsidR="00B95AA1" w:rsidRPr="00054989" w:rsidRDefault="00B95AA1" w:rsidP="008200D8">
      <w:pPr>
        <w:tabs>
          <w:tab w:val="left" w:pos="-1440"/>
          <w:tab w:val="left" w:pos="-720"/>
          <w:tab w:val="left" w:pos="5040"/>
          <w:tab w:val="center" w:pos="7200"/>
        </w:tabs>
        <w:spacing w:before="240"/>
        <w:jc w:val="both"/>
        <w:rPr>
          <w:rFonts w:eastAsia="Calibri"/>
          <w:i/>
          <w:u w:val="single"/>
        </w:rPr>
      </w:pPr>
      <w:r w:rsidRPr="00054989">
        <w:rPr>
          <w:rFonts w:eastAsia="Calibri"/>
        </w:rPr>
        <w:tab/>
      </w:r>
      <w:r w:rsidR="008200D8">
        <w:rPr>
          <w:rFonts w:eastAsia="Calibri"/>
          <w:i/>
          <w:u w:val="single"/>
        </w:rPr>
        <w:t>/s/ Matthew R. Pritchard</w:t>
      </w:r>
      <w:r w:rsidR="008200D8">
        <w:rPr>
          <w:rFonts w:eastAsia="Calibri"/>
          <w:i/>
          <w:u w:val="single"/>
        </w:rPr>
        <w:tab/>
      </w:r>
      <w:r w:rsidRPr="00054989">
        <w:rPr>
          <w:rFonts w:eastAsia="Calibri"/>
          <w:i/>
          <w:u w:val="single"/>
        </w:rPr>
        <w:tab/>
      </w:r>
      <w:r w:rsidRPr="00054989">
        <w:rPr>
          <w:rFonts w:eastAsia="Calibri"/>
          <w:i/>
          <w:u w:val="single"/>
        </w:rPr>
        <w:tab/>
      </w:r>
    </w:p>
    <w:p w:rsidR="00B95AA1" w:rsidRPr="00054989" w:rsidRDefault="00B95AA1" w:rsidP="00B95AA1">
      <w:pPr>
        <w:tabs>
          <w:tab w:val="left" w:pos="-1440"/>
          <w:tab w:val="left" w:pos="-720"/>
          <w:tab w:val="left" w:pos="5040"/>
          <w:tab w:val="center" w:pos="7200"/>
        </w:tabs>
        <w:jc w:val="center"/>
        <w:rPr>
          <w:rFonts w:eastAsia="Calibri"/>
        </w:rPr>
      </w:pPr>
      <w:r w:rsidRPr="00054989">
        <w:rPr>
          <w:rFonts w:eastAsia="Calibri"/>
        </w:rPr>
        <w:tab/>
      </w:r>
      <w:r w:rsidR="008200D8">
        <w:rPr>
          <w:rFonts w:eastAsia="Calibri"/>
        </w:rPr>
        <w:t>Matthew R. Pritchard</w:t>
      </w:r>
    </w:p>
    <w:p w:rsidR="00B95AA1" w:rsidRPr="00054989" w:rsidRDefault="00B95AA1" w:rsidP="00B95AA1">
      <w:pPr>
        <w:tabs>
          <w:tab w:val="left" w:pos="-1440"/>
          <w:tab w:val="left" w:pos="-720"/>
          <w:tab w:val="left" w:pos="5040"/>
          <w:tab w:val="center" w:pos="7200"/>
        </w:tabs>
        <w:jc w:val="both"/>
        <w:rPr>
          <w:rFonts w:eastAsia="Calibri"/>
        </w:rPr>
        <w:sectPr w:rsidR="00B95AA1" w:rsidRPr="00054989" w:rsidSect="00C0405A">
          <w:footerReference w:type="first" r:id="rId25"/>
          <w:pgSz w:w="12240" w:h="15840" w:code="1"/>
          <w:pgMar w:top="1440" w:right="1440" w:bottom="1440" w:left="1440" w:header="720" w:footer="720" w:gutter="0"/>
          <w:cols w:space="720"/>
          <w:titlePg/>
          <w:docGrid w:linePitch="360"/>
        </w:sectPr>
      </w:pPr>
    </w:p>
    <w:p w:rsidR="00B95AA1" w:rsidRPr="00054989" w:rsidRDefault="00B95AA1" w:rsidP="00B95AA1">
      <w:pPr>
        <w:tabs>
          <w:tab w:val="left" w:pos="-1440"/>
          <w:tab w:val="left" w:pos="-720"/>
          <w:tab w:val="left" w:pos="5040"/>
          <w:tab w:val="center" w:pos="7200"/>
        </w:tabs>
        <w:jc w:val="both"/>
        <w:rPr>
          <w:rFonts w:eastAsia="Calibri"/>
        </w:rPr>
      </w:pPr>
    </w:p>
    <w:p w:rsidR="00B95AA1" w:rsidRPr="00054989" w:rsidRDefault="00B95AA1" w:rsidP="00B95AA1">
      <w:pPr>
        <w:tabs>
          <w:tab w:val="left" w:pos="-1440"/>
          <w:tab w:val="left" w:pos="-720"/>
          <w:tab w:val="left" w:pos="5040"/>
          <w:tab w:val="center" w:pos="7200"/>
        </w:tabs>
        <w:jc w:val="both"/>
        <w:rPr>
          <w:rFonts w:eastAsia="Calibri"/>
        </w:rPr>
      </w:pPr>
    </w:p>
    <w:p w:rsidR="00B95AA1" w:rsidRPr="00054989" w:rsidRDefault="00B95AA1" w:rsidP="00B95AA1">
      <w:pPr>
        <w:rPr>
          <w:rFonts w:eastAsia="Calibri" w:cs="Arial"/>
          <w:color w:val="000000"/>
        </w:rPr>
      </w:pPr>
      <w:r w:rsidRPr="00054989">
        <w:rPr>
          <w:rFonts w:eastAsia="Calibri" w:cs="Arial"/>
          <w:color w:val="000000"/>
        </w:rPr>
        <w:t>Steven T. Nourse</w:t>
      </w:r>
    </w:p>
    <w:p w:rsidR="00B95AA1" w:rsidRPr="00054989" w:rsidRDefault="00B95AA1" w:rsidP="00B95AA1">
      <w:pPr>
        <w:autoSpaceDE w:val="0"/>
        <w:autoSpaceDN w:val="0"/>
        <w:adjustRightInd w:val="0"/>
        <w:rPr>
          <w:rFonts w:eastAsia="Calibri" w:cs="Arial"/>
        </w:rPr>
      </w:pPr>
      <w:r w:rsidRPr="00054989">
        <w:rPr>
          <w:rFonts w:eastAsia="Calibri" w:cs="Arial"/>
        </w:rPr>
        <w:t xml:space="preserve">Yazen Alami </w:t>
      </w:r>
    </w:p>
    <w:p w:rsidR="00B95AA1" w:rsidRPr="00054989" w:rsidRDefault="00B95AA1" w:rsidP="00B95AA1">
      <w:pPr>
        <w:rPr>
          <w:rFonts w:ascii="Arial Bold" w:eastAsia="Calibri" w:hAnsi="Arial Bold" w:cs="Arial"/>
          <w:b/>
          <w:smallCaps/>
          <w:color w:val="000000"/>
        </w:rPr>
      </w:pPr>
      <w:r w:rsidRPr="00054989">
        <w:rPr>
          <w:rFonts w:ascii="Arial Bold" w:eastAsia="Calibri" w:hAnsi="Arial Bold" w:cs="Arial"/>
          <w:b/>
          <w:smallCaps/>
          <w:color w:val="000000"/>
        </w:rPr>
        <w:t>American Electric Power Service Corporation</w:t>
      </w:r>
    </w:p>
    <w:p w:rsidR="00B95AA1" w:rsidRPr="00054989" w:rsidRDefault="00B95AA1" w:rsidP="00B95AA1">
      <w:pPr>
        <w:rPr>
          <w:rFonts w:eastAsia="Calibri" w:cs="Arial"/>
          <w:color w:val="000000"/>
        </w:rPr>
      </w:pPr>
      <w:r w:rsidRPr="00054989">
        <w:rPr>
          <w:rFonts w:eastAsia="Calibri" w:cs="Arial"/>
          <w:color w:val="000000"/>
        </w:rPr>
        <w:t>1 Riverside Plaza, 29</w:t>
      </w:r>
      <w:r w:rsidRPr="00054989">
        <w:rPr>
          <w:rFonts w:eastAsia="Calibri" w:cs="Arial"/>
          <w:color w:val="000000"/>
          <w:vertAlign w:val="superscript"/>
        </w:rPr>
        <w:t>th</w:t>
      </w:r>
      <w:r w:rsidRPr="00054989">
        <w:rPr>
          <w:rFonts w:eastAsia="Calibri" w:cs="Arial"/>
          <w:color w:val="000000"/>
        </w:rPr>
        <w:t xml:space="preserve"> Floor</w:t>
      </w:r>
    </w:p>
    <w:p w:rsidR="00B95AA1" w:rsidRPr="00054989" w:rsidRDefault="00B95AA1" w:rsidP="00B95AA1">
      <w:pPr>
        <w:rPr>
          <w:rFonts w:eastAsia="Calibri" w:cs="Arial"/>
          <w:color w:val="000000"/>
        </w:rPr>
      </w:pPr>
      <w:r w:rsidRPr="00054989">
        <w:rPr>
          <w:rFonts w:eastAsia="Calibri" w:cs="Arial"/>
          <w:color w:val="000000"/>
        </w:rPr>
        <w:t>Columbus, OH  43215</w:t>
      </w:r>
    </w:p>
    <w:p w:rsidR="00B95AA1" w:rsidRPr="00054989" w:rsidRDefault="00B95AA1" w:rsidP="00B95AA1">
      <w:pPr>
        <w:rPr>
          <w:rFonts w:eastAsia="Calibri" w:cs="Arial"/>
          <w:color w:val="000000"/>
        </w:rPr>
      </w:pPr>
      <w:r w:rsidRPr="00054989">
        <w:rPr>
          <w:rFonts w:eastAsia="Calibri" w:cs="Arial"/>
          <w:color w:val="000000"/>
        </w:rPr>
        <w:t>stnourse@aep.com</w:t>
      </w:r>
    </w:p>
    <w:p w:rsidR="00B95AA1" w:rsidRPr="00054989" w:rsidRDefault="00B95AA1" w:rsidP="00B95AA1">
      <w:pPr>
        <w:autoSpaceDE w:val="0"/>
        <w:autoSpaceDN w:val="0"/>
        <w:adjustRightInd w:val="0"/>
        <w:rPr>
          <w:rFonts w:eastAsia="Calibri" w:cs="Arial"/>
        </w:rPr>
      </w:pPr>
      <w:r w:rsidRPr="00054989">
        <w:rPr>
          <w:rFonts w:eastAsia="Calibri" w:cs="Arial"/>
        </w:rPr>
        <w:t>yalami@aep.com</w:t>
      </w:r>
    </w:p>
    <w:p w:rsidR="00B95AA1" w:rsidRPr="00054989" w:rsidRDefault="00B95AA1" w:rsidP="00B95AA1">
      <w:pPr>
        <w:rPr>
          <w:rFonts w:eastAsia="Calibri" w:cs="Arial"/>
          <w:color w:val="000000"/>
        </w:rPr>
      </w:pPr>
    </w:p>
    <w:p w:rsidR="00B95AA1" w:rsidRPr="00054989" w:rsidRDefault="00B95AA1" w:rsidP="00B95AA1">
      <w:pPr>
        <w:rPr>
          <w:rFonts w:eastAsia="Calibri" w:cs="Arial"/>
          <w:b/>
          <w:smallCaps/>
          <w:color w:val="000000"/>
        </w:rPr>
      </w:pPr>
      <w:r w:rsidRPr="00054989">
        <w:rPr>
          <w:rFonts w:eastAsia="Calibri" w:cs="Arial"/>
          <w:b/>
          <w:smallCaps/>
          <w:color w:val="000000"/>
        </w:rPr>
        <w:t>On Behalf of Ohio Power Company</w:t>
      </w:r>
    </w:p>
    <w:p w:rsidR="00B95AA1" w:rsidRDefault="00B95AA1" w:rsidP="00B95AA1">
      <w:pPr>
        <w:tabs>
          <w:tab w:val="left" w:pos="2160"/>
          <w:tab w:val="left" w:pos="2280"/>
        </w:tabs>
        <w:rPr>
          <w:rFonts w:cs="Arial"/>
        </w:rPr>
      </w:pPr>
    </w:p>
    <w:p w:rsidR="008200D8" w:rsidRDefault="008200D8" w:rsidP="00B95AA1">
      <w:pPr>
        <w:tabs>
          <w:tab w:val="left" w:pos="2160"/>
          <w:tab w:val="left" w:pos="2280"/>
        </w:tabs>
        <w:rPr>
          <w:rFonts w:cs="Arial"/>
        </w:rPr>
      </w:pPr>
      <w:r>
        <w:rPr>
          <w:rFonts w:cs="Arial"/>
        </w:rPr>
        <w:t>Werner Margard</w:t>
      </w:r>
    </w:p>
    <w:p w:rsidR="008200D8" w:rsidRDefault="008200D8" w:rsidP="00B95AA1">
      <w:pPr>
        <w:tabs>
          <w:tab w:val="left" w:pos="2160"/>
          <w:tab w:val="left" w:pos="2280"/>
        </w:tabs>
        <w:rPr>
          <w:rFonts w:cs="Arial"/>
        </w:rPr>
      </w:pPr>
      <w:r>
        <w:rPr>
          <w:rFonts w:cs="Arial"/>
        </w:rPr>
        <w:t>Assistant Attorney General</w:t>
      </w:r>
    </w:p>
    <w:p w:rsidR="008200D8" w:rsidRPr="008200D8" w:rsidRDefault="008200D8" w:rsidP="008200D8">
      <w:pPr>
        <w:tabs>
          <w:tab w:val="left" w:pos="2160"/>
          <w:tab w:val="left" w:pos="2280"/>
        </w:tabs>
        <w:rPr>
          <w:rFonts w:eastAsia="Times New Roman" w:cs="Arial"/>
          <w:color w:val="000000" w:themeColor="text1"/>
        </w:rPr>
      </w:pPr>
      <w:r w:rsidRPr="008200D8">
        <w:rPr>
          <w:rFonts w:eastAsia="Times New Roman" w:cs="Arial"/>
          <w:color w:val="000000" w:themeColor="text1"/>
        </w:rPr>
        <w:t>William Wright</w:t>
      </w:r>
    </w:p>
    <w:p w:rsidR="008200D8" w:rsidRPr="008200D8" w:rsidRDefault="008200D8" w:rsidP="008200D8">
      <w:pPr>
        <w:tabs>
          <w:tab w:val="left" w:pos="2160"/>
          <w:tab w:val="left" w:pos="2280"/>
        </w:tabs>
        <w:rPr>
          <w:rFonts w:eastAsia="Times New Roman" w:cs="Arial"/>
          <w:color w:val="000000" w:themeColor="text1"/>
        </w:rPr>
      </w:pPr>
      <w:r w:rsidRPr="008200D8">
        <w:rPr>
          <w:rFonts w:eastAsia="Times New Roman" w:cs="Arial"/>
          <w:color w:val="000000" w:themeColor="text1"/>
        </w:rPr>
        <w:t>Public Utilities Section</w:t>
      </w:r>
    </w:p>
    <w:p w:rsidR="008200D8" w:rsidRPr="008200D8" w:rsidRDefault="008200D8" w:rsidP="008200D8">
      <w:pPr>
        <w:tabs>
          <w:tab w:val="left" w:pos="2160"/>
          <w:tab w:val="left" w:pos="2280"/>
        </w:tabs>
        <w:rPr>
          <w:rFonts w:eastAsia="Times New Roman" w:cs="Arial"/>
          <w:color w:val="000000" w:themeColor="text1"/>
        </w:rPr>
      </w:pPr>
      <w:r w:rsidRPr="008200D8">
        <w:rPr>
          <w:rFonts w:eastAsia="Times New Roman" w:cs="Arial"/>
          <w:color w:val="000000" w:themeColor="text1"/>
        </w:rPr>
        <w:t>180 E. Broad Street, 6</w:t>
      </w:r>
      <w:r w:rsidRPr="008200D8">
        <w:rPr>
          <w:rFonts w:eastAsia="Times New Roman" w:cs="Arial"/>
          <w:color w:val="000000" w:themeColor="text1"/>
          <w:vertAlign w:val="superscript"/>
        </w:rPr>
        <w:t>th</w:t>
      </w:r>
      <w:r w:rsidRPr="008200D8">
        <w:rPr>
          <w:rFonts w:eastAsia="Times New Roman" w:cs="Arial"/>
          <w:color w:val="000000" w:themeColor="text1"/>
        </w:rPr>
        <w:t xml:space="preserve"> Floor</w:t>
      </w:r>
    </w:p>
    <w:p w:rsidR="008200D8" w:rsidRPr="008200D8" w:rsidRDefault="008200D8" w:rsidP="008200D8">
      <w:pPr>
        <w:tabs>
          <w:tab w:val="left" w:pos="2160"/>
          <w:tab w:val="left" w:pos="2280"/>
        </w:tabs>
        <w:rPr>
          <w:rFonts w:eastAsia="Times New Roman" w:cs="Arial"/>
          <w:color w:val="000000" w:themeColor="text1"/>
        </w:rPr>
      </w:pPr>
      <w:r w:rsidRPr="008200D8">
        <w:rPr>
          <w:rFonts w:eastAsia="Times New Roman" w:cs="Arial"/>
          <w:color w:val="000000" w:themeColor="text1"/>
        </w:rPr>
        <w:t>Columbus, OH  43215-3793</w:t>
      </w:r>
    </w:p>
    <w:p w:rsidR="008200D8" w:rsidRPr="008200D8" w:rsidRDefault="008200D8" w:rsidP="008200D8">
      <w:pPr>
        <w:tabs>
          <w:tab w:val="left" w:pos="2160"/>
          <w:tab w:val="left" w:pos="2280"/>
        </w:tabs>
        <w:rPr>
          <w:rFonts w:eastAsia="Times New Roman" w:cs="Arial"/>
        </w:rPr>
      </w:pPr>
      <w:r>
        <w:rPr>
          <w:rFonts w:eastAsia="Times New Roman" w:cs="Arial"/>
        </w:rPr>
        <w:t>werner.margard</w:t>
      </w:r>
      <w:r w:rsidRPr="008200D8">
        <w:rPr>
          <w:rFonts w:eastAsia="Times New Roman" w:cs="Arial"/>
        </w:rPr>
        <w:t>@puc.state.oh.us</w:t>
      </w:r>
    </w:p>
    <w:p w:rsidR="008200D8" w:rsidRPr="008200D8" w:rsidRDefault="008200D8" w:rsidP="008200D8">
      <w:pPr>
        <w:tabs>
          <w:tab w:val="left" w:pos="2160"/>
          <w:tab w:val="left" w:pos="2280"/>
        </w:tabs>
        <w:rPr>
          <w:rFonts w:eastAsia="Times New Roman" w:cs="Arial"/>
          <w:b/>
          <w:smallCaps/>
          <w:color w:val="000000" w:themeColor="text1"/>
        </w:rPr>
      </w:pPr>
    </w:p>
    <w:p w:rsidR="008200D8" w:rsidRPr="008200D8" w:rsidRDefault="008200D8" w:rsidP="008200D8">
      <w:pPr>
        <w:tabs>
          <w:tab w:val="left" w:pos="2160"/>
          <w:tab w:val="left" w:pos="2280"/>
        </w:tabs>
        <w:rPr>
          <w:rFonts w:eastAsia="Times New Roman" w:cs="Arial"/>
          <w:b/>
          <w:smallCaps/>
          <w:color w:val="000000" w:themeColor="text1"/>
        </w:rPr>
      </w:pPr>
      <w:r>
        <w:rPr>
          <w:rFonts w:eastAsia="Times New Roman" w:cs="Arial"/>
          <w:b/>
          <w:smallCaps/>
          <w:color w:val="000000" w:themeColor="text1"/>
        </w:rPr>
        <w:t>On Behalf of</w:t>
      </w:r>
      <w:r w:rsidRPr="008200D8">
        <w:rPr>
          <w:rFonts w:eastAsia="Times New Roman" w:cs="Arial"/>
          <w:b/>
          <w:smallCaps/>
          <w:color w:val="000000" w:themeColor="text1"/>
        </w:rPr>
        <w:t xml:space="preserve"> the Staff of the Public Utilities Commission of Ohio</w:t>
      </w:r>
    </w:p>
    <w:p w:rsidR="008200D8" w:rsidRDefault="008200D8" w:rsidP="00B95AA1">
      <w:pPr>
        <w:tabs>
          <w:tab w:val="left" w:pos="2160"/>
          <w:tab w:val="left" w:pos="2280"/>
        </w:tabs>
        <w:rPr>
          <w:rFonts w:cs="Arial"/>
        </w:rPr>
      </w:pPr>
    </w:p>
    <w:sectPr w:rsidR="008200D8">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A1" w:rsidRDefault="00B95AA1" w:rsidP="00B95AA1">
      <w:r>
        <w:separator/>
      </w:r>
    </w:p>
  </w:endnote>
  <w:endnote w:type="continuationSeparator" w:id="0">
    <w:p w:rsidR="00B95AA1" w:rsidRDefault="00B95AA1" w:rsidP="00B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r>
      <w:rPr>
        <w:noProof/>
        <w:sz w:val="16"/>
      </w:rPr>
      <w:t>{C30194:3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BC" w:rsidRPr="00190DBC" w:rsidRDefault="009E0538">
    <w:pPr>
      <w:pStyle w:val="Footer"/>
    </w:pPr>
    <w:r w:rsidRPr="009E0538">
      <w:rPr>
        <w:noProof/>
        <w:sz w:val="16"/>
      </w:rPr>
      <w:t>{C46609: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10325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9E0538">
      <w:rPr>
        <w:rStyle w:val="PageNumber"/>
        <w:noProof/>
      </w:rPr>
      <w:t>5</w:t>
    </w:r>
    <w:r>
      <w:rPr>
        <w:rStyle w:val="PageNumber"/>
      </w:rPr>
      <w:fldChar w:fldCharType="end"/>
    </w:r>
  </w:p>
  <w:p w:rsidR="0061300C" w:rsidRDefault="009E053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103259">
    <w:pPr>
      <w:pStyle w:val="Footer"/>
      <w:framePr w:wrap="around" w:vAnchor="text" w:hAnchor="margin" w:xAlign="center" w:y="1"/>
      <w:rPr>
        <w:rStyle w:val="PageNumber"/>
        <w:rFonts w:cs="Arial"/>
        <w:noProof/>
      </w:rPr>
    </w:pPr>
    <w:r>
      <w:rPr>
        <w:rStyle w:val="PageNumber"/>
        <w:rFonts w:cs="Arial"/>
        <w:noProof/>
      </w:rPr>
      <w:fldChar w:fldCharType="begin"/>
    </w:r>
    <w:r>
      <w:rPr>
        <w:rStyle w:val="PageNumber"/>
        <w:rFonts w:cs="Arial"/>
        <w:noProof/>
      </w:rPr>
      <w:instrText xml:space="preserve">PAGE  </w:instrText>
    </w:r>
    <w:r>
      <w:rPr>
        <w:rStyle w:val="PageNumber"/>
        <w:rFonts w:cs="Arial"/>
        <w:noProof/>
      </w:rPr>
      <w:fldChar w:fldCharType="separate"/>
    </w:r>
    <w:r w:rsidR="009E0538">
      <w:rPr>
        <w:rStyle w:val="PageNumber"/>
        <w:rFonts w:cs="Arial"/>
        <w:noProof/>
      </w:rPr>
      <w:t>5</w:t>
    </w:r>
    <w:r>
      <w:rPr>
        <w:rStyle w:val="PageNumber"/>
        <w:rFonts w:cs="Arial"/>
        <w:noProof/>
      </w:rPr>
      <w:fldChar w:fldCharType="end"/>
    </w:r>
  </w:p>
  <w:p w:rsidR="0061300C" w:rsidRDefault="009E0538">
    <w:pPr>
      <w:pStyle w:val="Footer"/>
    </w:pPr>
    <w:r w:rsidRPr="009E0538">
      <w:rPr>
        <w:sz w:val="16"/>
      </w:rPr>
      <w:t>{C46609: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9E0538">
    <w:pPr>
      <w:pStyle w:val="Footer"/>
    </w:pPr>
    <w:r w:rsidRPr="009E0538">
      <w:rPr>
        <w:noProof/>
        <w:sz w:val="16"/>
      </w:rPr>
      <w:t>{C46609: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9E0538">
    <w:pPr>
      <w:pStyle w:val="Footer"/>
      <w:jc w:val="center"/>
    </w:pPr>
    <w:r w:rsidRPr="009E0538">
      <w:rPr>
        <w:noProof/>
        <w:sz w:val="16"/>
      </w:rPr>
      <w:t>{C46609: }</w:t>
    </w:r>
    <w:r w:rsidR="00B95AA1">
      <w:fldChar w:fldCharType="begin"/>
    </w:r>
    <w:r w:rsidR="00B95AA1">
      <w:instrText xml:space="preserve"> PAGE   \* MERGEFORMAT </w:instrText>
    </w:r>
    <w:r w:rsidR="00B95AA1">
      <w:fldChar w:fldCharType="separate"/>
    </w:r>
    <w:r>
      <w:rPr>
        <w:noProof/>
      </w:rPr>
      <w:t>1</w:t>
    </w:r>
    <w:r w:rsidR="00B95AA1">
      <w:rPr>
        <w:noProof/>
      </w:rPr>
      <w:fldChar w:fldCharType="end"/>
    </w:r>
  </w:p>
  <w:p w:rsidR="00B95AA1" w:rsidRDefault="00B95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9E0538">
    <w:pPr>
      <w:pStyle w:val="Footer"/>
    </w:pPr>
    <w:r w:rsidRPr="009E0538">
      <w:rPr>
        <w:noProof/>
        <w:sz w:val="16"/>
      </w:rPr>
      <w:t>{C46609: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9E0538">
    <w:pPr>
      <w:pStyle w:val="Footer"/>
    </w:pPr>
    <w:r w:rsidRPr="009E0538">
      <w:rPr>
        <w:noProof/>
        <w:sz w:val="16"/>
      </w:rPr>
      <w:t>{C46609: }</w:t>
    </w:r>
    <w:sdt>
      <w:sdtPr>
        <w:id w:val="-1830048620"/>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2</w:t>
        </w:r>
        <w:r w:rsidR="00190DBC" w:rsidRPr="00190DBC">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4A0983" w:rsidRDefault="009E0538">
    <w:pPr>
      <w:pStyle w:val="Footer"/>
    </w:pPr>
    <w:r w:rsidRPr="009E0538">
      <w:rPr>
        <w:noProof/>
        <w:sz w:val="16"/>
      </w:rPr>
      <w:t>{C46609: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9E0538">
    <w:pPr>
      <w:pStyle w:val="Footer"/>
    </w:pPr>
    <w:r w:rsidRPr="009E0538">
      <w:rPr>
        <w:noProof/>
        <w:sz w:val="16"/>
      </w:rPr>
      <w:t>{C46609: }</w:t>
    </w:r>
    <w:sdt>
      <w:sdtPr>
        <w:id w:val="1270197083"/>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4</w:t>
        </w:r>
        <w:r w:rsidR="00190DBC" w:rsidRPr="00190DBC">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Pr="00190DBC" w:rsidRDefault="009E0538">
    <w:pPr>
      <w:pStyle w:val="Footer"/>
    </w:pPr>
    <w:r w:rsidRPr="009E0538">
      <w:rPr>
        <w:noProof/>
        <w:sz w:val="16"/>
      </w:rPr>
      <w:t>{C46609: }</w:t>
    </w:r>
    <w:sdt>
      <w:sdtPr>
        <w:id w:val="432396675"/>
        <w:docPartObj>
          <w:docPartGallery w:val="Page Numbers (Bottom of Page)"/>
          <w:docPartUnique/>
        </w:docPartObj>
      </w:sdtPr>
      <w:sdtEndPr>
        <w:rPr>
          <w:noProof/>
        </w:rPr>
      </w:sdtEndPr>
      <w:sdtContent>
        <w:r w:rsidR="00C91528">
          <w:tab/>
        </w:r>
        <w:r w:rsidR="00190DBC" w:rsidRPr="00190DBC">
          <w:fldChar w:fldCharType="begin"/>
        </w:r>
        <w:r w:rsidR="00190DBC" w:rsidRPr="00190DBC">
          <w:instrText xml:space="preserve"> PAGE   \* MERGEFORMAT </w:instrText>
        </w:r>
        <w:r w:rsidR="00190DBC" w:rsidRPr="00190DBC">
          <w:fldChar w:fldCharType="separate"/>
        </w:r>
        <w:r>
          <w:rPr>
            <w:noProof/>
          </w:rPr>
          <w:t>3</w:t>
        </w:r>
        <w:r w:rsidR="00190DBC" w:rsidRPr="00190DB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A1" w:rsidRDefault="00B95AA1" w:rsidP="00B95AA1">
      <w:pPr>
        <w:rPr>
          <w:noProof/>
        </w:rPr>
      </w:pPr>
      <w:r>
        <w:rPr>
          <w:noProof/>
        </w:rPr>
        <w:separator/>
      </w:r>
    </w:p>
  </w:footnote>
  <w:footnote w:type="continuationSeparator" w:id="0">
    <w:p w:rsidR="00B95AA1" w:rsidRDefault="00B95AA1" w:rsidP="00B9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38" w:rsidRDefault="009E05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9E053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9E05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9E0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38" w:rsidRDefault="009E0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38" w:rsidRDefault="009E05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1" w:rsidRDefault="00B95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A1"/>
    <w:rsid w:val="000855B8"/>
    <w:rsid w:val="000C6251"/>
    <w:rsid w:val="00103259"/>
    <w:rsid w:val="00190DBC"/>
    <w:rsid w:val="004F5D06"/>
    <w:rsid w:val="0052517C"/>
    <w:rsid w:val="007209EC"/>
    <w:rsid w:val="007F26FD"/>
    <w:rsid w:val="008200D8"/>
    <w:rsid w:val="008E3BF4"/>
    <w:rsid w:val="009E0538"/>
    <w:rsid w:val="00A4080A"/>
    <w:rsid w:val="00B95AA1"/>
    <w:rsid w:val="00C0405A"/>
    <w:rsid w:val="00C91528"/>
    <w:rsid w:val="00FF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5AA1"/>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AA1"/>
    <w:pPr>
      <w:tabs>
        <w:tab w:val="center" w:pos="4680"/>
        <w:tab w:val="right" w:pos="9360"/>
      </w:tabs>
    </w:pPr>
  </w:style>
  <w:style w:type="character" w:customStyle="1" w:styleId="HeaderChar">
    <w:name w:val="Header Char"/>
    <w:basedOn w:val="DefaultParagraphFont"/>
    <w:link w:val="Header"/>
    <w:rsid w:val="00B95AA1"/>
  </w:style>
  <w:style w:type="paragraph" w:styleId="Footer">
    <w:name w:val="footer"/>
    <w:basedOn w:val="Normal"/>
    <w:link w:val="FooterChar"/>
    <w:uiPriority w:val="99"/>
    <w:unhideWhenUsed/>
    <w:rsid w:val="00B95AA1"/>
    <w:pPr>
      <w:tabs>
        <w:tab w:val="center" w:pos="4680"/>
        <w:tab w:val="right" w:pos="9360"/>
      </w:tabs>
    </w:pPr>
  </w:style>
  <w:style w:type="character" w:customStyle="1" w:styleId="FooterChar">
    <w:name w:val="Footer Char"/>
    <w:basedOn w:val="DefaultParagraphFont"/>
    <w:link w:val="Footer"/>
    <w:uiPriority w:val="99"/>
    <w:rsid w:val="00B95AA1"/>
  </w:style>
  <w:style w:type="character" w:customStyle="1" w:styleId="Heading1Char">
    <w:name w:val="Heading 1 Char"/>
    <w:basedOn w:val="DefaultParagraphFont"/>
    <w:link w:val="Heading1"/>
    <w:rsid w:val="00B95AA1"/>
    <w:rPr>
      <w:rFonts w:eastAsia="Times New Roman" w:cs="Arial"/>
      <w:b/>
      <w:sz w:val="28"/>
    </w:rPr>
  </w:style>
  <w:style w:type="paragraph" w:styleId="FootnoteText">
    <w:name w:val="footnote text"/>
    <w:basedOn w:val="Normal"/>
    <w:link w:val="FootnoteTextChar"/>
    <w:uiPriority w:val="99"/>
    <w:semiHidden/>
    <w:unhideWhenUsed/>
    <w:rsid w:val="00B95AA1"/>
    <w:rPr>
      <w:rFonts w:eastAsia="Calibri" w:cs="Times New Roman"/>
      <w:sz w:val="20"/>
      <w:szCs w:val="20"/>
    </w:rPr>
  </w:style>
  <w:style w:type="character" w:customStyle="1" w:styleId="FootnoteTextChar">
    <w:name w:val="Footnote Text Char"/>
    <w:basedOn w:val="DefaultParagraphFont"/>
    <w:link w:val="FootnoteText"/>
    <w:uiPriority w:val="99"/>
    <w:semiHidden/>
    <w:rsid w:val="00B95AA1"/>
    <w:rPr>
      <w:rFonts w:eastAsia="Calibri" w:cs="Times New Roman"/>
      <w:sz w:val="20"/>
      <w:szCs w:val="20"/>
    </w:rPr>
  </w:style>
  <w:style w:type="character" w:styleId="FootnoteReference">
    <w:name w:val="footnote reference"/>
    <w:basedOn w:val="DefaultParagraphFont"/>
    <w:uiPriority w:val="99"/>
    <w:semiHidden/>
    <w:unhideWhenUsed/>
    <w:rsid w:val="00B95AA1"/>
    <w:rPr>
      <w:vertAlign w:val="superscript"/>
    </w:rPr>
  </w:style>
  <w:style w:type="paragraph" w:styleId="BodyTextIndent">
    <w:name w:val="Body Text Indent"/>
    <w:basedOn w:val="Normal"/>
    <w:link w:val="BodyTextIndentChar"/>
    <w:rsid w:val="00B95AA1"/>
    <w:pPr>
      <w:ind w:firstLine="720"/>
      <w:jc w:val="both"/>
    </w:pPr>
    <w:rPr>
      <w:rFonts w:eastAsia="Times New Roman" w:cs="Arial"/>
    </w:rPr>
  </w:style>
  <w:style w:type="character" w:customStyle="1" w:styleId="BodyTextIndentChar">
    <w:name w:val="Body Text Indent Char"/>
    <w:basedOn w:val="DefaultParagraphFont"/>
    <w:link w:val="BodyTextIndent"/>
    <w:rsid w:val="00B95AA1"/>
    <w:rPr>
      <w:rFonts w:eastAsia="Times New Roman" w:cs="Arial"/>
    </w:rPr>
  </w:style>
  <w:style w:type="paragraph" w:styleId="BodyText2">
    <w:name w:val="Body Text 2"/>
    <w:basedOn w:val="Normal"/>
    <w:link w:val="BodyText2Char"/>
    <w:rsid w:val="00B95A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B95AA1"/>
    <w:rPr>
      <w:rFonts w:eastAsia="Times New Roman" w:cs="Times New Roman"/>
      <w:szCs w:val="20"/>
    </w:rPr>
  </w:style>
  <w:style w:type="character" w:styleId="PageNumber">
    <w:name w:val="page number"/>
    <w:basedOn w:val="DefaultParagraphFont"/>
    <w:rsid w:val="00B95AA1"/>
  </w:style>
  <w:style w:type="paragraph" w:styleId="HTMLPreformatted">
    <w:name w:val="HTML Preformatted"/>
    <w:basedOn w:val="Normal"/>
    <w:link w:val="HTMLPreformattedChar"/>
    <w:rsid w:val="00B9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5AA1"/>
    <w:rPr>
      <w:rFonts w:ascii="Courier New" w:eastAsia="Times New Roman" w:hAnsi="Courier New" w:cs="Courier New"/>
      <w:sz w:val="20"/>
      <w:szCs w:val="20"/>
    </w:rPr>
  </w:style>
  <w:style w:type="character" w:styleId="Hyperlink">
    <w:name w:val="Hyperlink"/>
    <w:basedOn w:val="DefaultParagraphFont"/>
    <w:uiPriority w:val="99"/>
    <w:unhideWhenUsed/>
    <w:rsid w:val="007F26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5AA1"/>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AA1"/>
    <w:pPr>
      <w:tabs>
        <w:tab w:val="center" w:pos="4680"/>
        <w:tab w:val="right" w:pos="9360"/>
      </w:tabs>
    </w:pPr>
  </w:style>
  <w:style w:type="character" w:customStyle="1" w:styleId="HeaderChar">
    <w:name w:val="Header Char"/>
    <w:basedOn w:val="DefaultParagraphFont"/>
    <w:link w:val="Header"/>
    <w:rsid w:val="00B95AA1"/>
  </w:style>
  <w:style w:type="paragraph" w:styleId="Footer">
    <w:name w:val="footer"/>
    <w:basedOn w:val="Normal"/>
    <w:link w:val="FooterChar"/>
    <w:uiPriority w:val="99"/>
    <w:unhideWhenUsed/>
    <w:rsid w:val="00B95AA1"/>
    <w:pPr>
      <w:tabs>
        <w:tab w:val="center" w:pos="4680"/>
        <w:tab w:val="right" w:pos="9360"/>
      </w:tabs>
    </w:pPr>
  </w:style>
  <w:style w:type="character" w:customStyle="1" w:styleId="FooterChar">
    <w:name w:val="Footer Char"/>
    <w:basedOn w:val="DefaultParagraphFont"/>
    <w:link w:val="Footer"/>
    <w:uiPriority w:val="99"/>
    <w:rsid w:val="00B95AA1"/>
  </w:style>
  <w:style w:type="character" w:customStyle="1" w:styleId="Heading1Char">
    <w:name w:val="Heading 1 Char"/>
    <w:basedOn w:val="DefaultParagraphFont"/>
    <w:link w:val="Heading1"/>
    <w:rsid w:val="00B95AA1"/>
    <w:rPr>
      <w:rFonts w:eastAsia="Times New Roman" w:cs="Arial"/>
      <w:b/>
      <w:sz w:val="28"/>
    </w:rPr>
  </w:style>
  <w:style w:type="paragraph" w:styleId="FootnoteText">
    <w:name w:val="footnote text"/>
    <w:basedOn w:val="Normal"/>
    <w:link w:val="FootnoteTextChar"/>
    <w:uiPriority w:val="99"/>
    <w:semiHidden/>
    <w:unhideWhenUsed/>
    <w:rsid w:val="00B95AA1"/>
    <w:rPr>
      <w:rFonts w:eastAsia="Calibri" w:cs="Times New Roman"/>
      <w:sz w:val="20"/>
      <w:szCs w:val="20"/>
    </w:rPr>
  </w:style>
  <w:style w:type="character" w:customStyle="1" w:styleId="FootnoteTextChar">
    <w:name w:val="Footnote Text Char"/>
    <w:basedOn w:val="DefaultParagraphFont"/>
    <w:link w:val="FootnoteText"/>
    <w:uiPriority w:val="99"/>
    <w:semiHidden/>
    <w:rsid w:val="00B95AA1"/>
    <w:rPr>
      <w:rFonts w:eastAsia="Calibri" w:cs="Times New Roman"/>
      <w:sz w:val="20"/>
      <w:szCs w:val="20"/>
    </w:rPr>
  </w:style>
  <w:style w:type="character" w:styleId="FootnoteReference">
    <w:name w:val="footnote reference"/>
    <w:basedOn w:val="DefaultParagraphFont"/>
    <w:uiPriority w:val="99"/>
    <w:semiHidden/>
    <w:unhideWhenUsed/>
    <w:rsid w:val="00B95AA1"/>
    <w:rPr>
      <w:vertAlign w:val="superscript"/>
    </w:rPr>
  </w:style>
  <w:style w:type="paragraph" w:styleId="BodyTextIndent">
    <w:name w:val="Body Text Indent"/>
    <w:basedOn w:val="Normal"/>
    <w:link w:val="BodyTextIndentChar"/>
    <w:rsid w:val="00B95AA1"/>
    <w:pPr>
      <w:ind w:firstLine="720"/>
      <w:jc w:val="both"/>
    </w:pPr>
    <w:rPr>
      <w:rFonts w:eastAsia="Times New Roman" w:cs="Arial"/>
    </w:rPr>
  </w:style>
  <w:style w:type="character" w:customStyle="1" w:styleId="BodyTextIndentChar">
    <w:name w:val="Body Text Indent Char"/>
    <w:basedOn w:val="DefaultParagraphFont"/>
    <w:link w:val="BodyTextIndent"/>
    <w:rsid w:val="00B95AA1"/>
    <w:rPr>
      <w:rFonts w:eastAsia="Times New Roman" w:cs="Arial"/>
    </w:rPr>
  </w:style>
  <w:style w:type="paragraph" w:styleId="BodyText2">
    <w:name w:val="Body Text 2"/>
    <w:basedOn w:val="Normal"/>
    <w:link w:val="BodyText2Char"/>
    <w:rsid w:val="00B95A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B95AA1"/>
    <w:rPr>
      <w:rFonts w:eastAsia="Times New Roman" w:cs="Times New Roman"/>
      <w:szCs w:val="20"/>
    </w:rPr>
  </w:style>
  <w:style w:type="character" w:styleId="PageNumber">
    <w:name w:val="page number"/>
    <w:basedOn w:val="DefaultParagraphFont"/>
    <w:rsid w:val="00B95AA1"/>
  </w:style>
  <w:style w:type="paragraph" w:styleId="HTMLPreformatted">
    <w:name w:val="HTML Preformatted"/>
    <w:basedOn w:val="Normal"/>
    <w:link w:val="HTMLPreformattedChar"/>
    <w:rsid w:val="00B9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5AA1"/>
    <w:rPr>
      <w:rFonts w:ascii="Courier New" w:eastAsia="Times New Roman" w:hAnsi="Courier New" w:cs="Courier New"/>
      <w:sz w:val="20"/>
      <w:szCs w:val="20"/>
    </w:rPr>
  </w:style>
  <w:style w:type="character" w:styleId="Hyperlink">
    <w:name w:val="Hyperlink"/>
    <w:basedOn w:val="DefaultParagraphFont"/>
    <w:uiPriority w:val="99"/>
    <w:unhideWhenUsed/>
    <w:rsid w:val="007F2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5217</Characters>
  <Application>Microsoft Office Word</Application>
  <DocSecurity>0</DocSecurity>
  <PresentationFormat/>
  <Lines>175</Lines>
  <Paragraphs>89</Paragraphs>
  <ScaleCrop>false</ScaleCrop>
  <HeadingPairs>
    <vt:vector size="2" baseType="variant">
      <vt:variant>
        <vt:lpstr>Title</vt:lpstr>
      </vt:variant>
      <vt:variant>
        <vt:i4>1</vt:i4>
      </vt:variant>
    </vt:vector>
  </HeadingPairs>
  <TitlesOfParts>
    <vt:vector size="1" baseType="lpstr">
      <vt:lpstr>14-1578 Motion to Intervene (C46609).DOCX</vt:lpstr>
    </vt:vector>
  </TitlesOfParts>
  <Manager/>
  <Company/>
  <LinksUpToDate>false</LinksUpToDate>
  <CharactersWithSpaces>5978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14-1578 Motion to Intervene (C46609).DOCX</dc:title>
  <dc:subject>C46609: /font=8</dc:subject>
  <dc:creator/>
  <cp:keywords> </cp:keywords>
  <dc:description> </dc:description>
  <cp:lastModifiedBy/>
  <cp:revision>4</cp:revision>
  <dcterms:created xsi:type="dcterms:W3CDTF">2015-02-04T16:04:00Z</dcterms:created>
  <dcterms:modified xsi:type="dcterms:W3CDTF">2015-02-05T19:19:00Z</dcterms:modified>
  <cp:category> </cp:category>
  <cp:contentStatus> </cp:contentStatus>
</cp:coreProperties>
</file>