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3" w:type="dxa"/>
        <w:tblLayout w:type="fixed"/>
        <w:tblLook w:val="0000" w:firstRow="0" w:lastRow="0" w:firstColumn="0" w:lastColumn="0" w:noHBand="0" w:noVBand="0"/>
      </w:tblPr>
      <w:tblGrid>
        <w:gridCol w:w="482"/>
        <w:gridCol w:w="5984"/>
        <w:gridCol w:w="1870"/>
        <w:gridCol w:w="1260"/>
        <w:gridCol w:w="236"/>
        <w:gridCol w:w="561"/>
      </w:tblGrid>
      <w:tr w:rsidR="00530706">
        <w:trPr>
          <w:cantSplit/>
          <w:trHeight w:val="315"/>
        </w:trPr>
        <w:tc>
          <w:tcPr>
            <w:tcW w:w="482" w:type="dxa"/>
          </w:tcPr>
          <w:p w:rsidR="00530706" w:rsidRDefault="00530706">
            <w:pPr>
              <w:rPr>
                <w:sz w:val="22"/>
              </w:rPr>
            </w:pPr>
          </w:p>
        </w:tc>
        <w:tc>
          <w:tcPr>
            <w:tcW w:w="9114" w:type="dxa"/>
            <w:gridSpan w:val="3"/>
          </w:tcPr>
          <w:p w:rsidR="00530706" w:rsidRDefault="00530706">
            <w:pPr>
              <w:spacing w:after="120"/>
              <w:jc w:val="center"/>
              <w:rPr>
                <w:sz w:val="22"/>
              </w:rPr>
            </w:pPr>
            <w:r>
              <w:rPr>
                <w:sz w:val="22"/>
                <w:u w:val="single"/>
              </w:rPr>
              <w:t>MISCELLANEOUS SERVICES, RATES AND CHARGES</w:t>
            </w:r>
            <w:r>
              <w:rPr>
                <w:sz w:val="22"/>
              </w:rPr>
              <w:t xml:space="preserve"> (Continued)</w:t>
            </w:r>
          </w:p>
        </w:tc>
        <w:tc>
          <w:tcPr>
            <w:tcW w:w="236" w:type="dxa"/>
          </w:tcPr>
          <w:p w:rsidR="00530706" w:rsidRDefault="00530706">
            <w:pPr>
              <w:rPr>
                <w:sz w:val="22"/>
              </w:rPr>
            </w:pPr>
          </w:p>
        </w:tc>
        <w:tc>
          <w:tcPr>
            <w:tcW w:w="561" w:type="dxa"/>
          </w:tcPr>
          <w:p w:rsidR="00530706" w:rsidRDefault="00530706">
            <w:pPr>
              <w:rPr>
                <w:sz w:val="22"/>
              </w:rPr>
            </w:pPr>
          </w:p>
        </w:tc>
      </w:tr>
      <w:tr w:rsidR="00530706">
        <w:trPr>
          <w:cantSplit/>
          <w:trHeight w:val="315"/>
        </w:trPr>
        <w:tc>
          <w:tcPr>
            <w:tcW w:w="482" w:type="dxa"/>
          </w:tcPr>
          <w:p w:rsidR="00530706" w:rsidRDefault="00530706">
            <w:pPr>
              <w:rPr>
                <w:sz w:val="22"/>
              </w:rPr>
            </w:pPr>
            <w:r>
              <w:rPr>
                <w:sz w:val="22"/>
              </w:rPr>
              <w:t>B.</w:t>
            </w:r>
          </w:p>
        </w:tc>
        <w:tc>
          <w:tcPr>
            <w:tcW w:w="9114" w:type="dxa"/>
            <w:gridSpan w:val="3"/>
          </w:tcPr>
          <w:p w:rsidR="00530706" w:rsidRDefault="00530706" w:rsidP="00DC12DB">
            <w:pPr>
              <w:spacing w:after="120"/>
              <w:rPr>
                <w:sz w:val="22"/>
              </w:rPr>
            </w:pPr>
            <w:r>
              <w:rPr>
                <w:sz w:val="22"/>
              </w:rPr>
              <w:t>The following charges shall apply for customer</w:t>
            </w:r>
            <w:r w:rsidR="00C26753">
              <w:rPr>
                <w:sz w:val="22"/>
              </w:rPr>
              <w:t>-</w:t>
            </w:r>
            <w:r>
              <w:rPr>
                <w:sz w:val="22"/>
              </w:rPr>
              <w:t>initiated services on a nonrecurring basis:</w:t>
            </w:r>
          </w:p>
        </w:tc>
        <w:tc>
          <w:tcPr>
            <w:tcW w:w="236" w:type="dxa"/>
          </w:tcPr>
          <w:p w:rsidR="00530706" w:rsidRDefault="00530706">
            <w:pPr>
              <w:rPr>
                <w:sz w:val="22"/>
              </w:rPr>
            </w:pPr>
          </w:p>
        </w:tc>
        <w:tc>
          <w:tcPr>
            <w:tcW w:w="561" w:type="dxa"/>
          </w:tcPr>
          <w:p w:rsidR="00530706" w:rsidRDefault="00530706">
            <w:pPr>
              <w:rPr>
                <w:sz w:val="22"/>
              </w:rPr>
            </w:pPr>
          </w:p>
        </w:tc>
      </w:tr>
      <w:tr w:rsidR="00530706">
        <w:trPr>
          <w:cantSplit/>
          <w:trHeight w:val="315"/>
        </w:trPr>
        <w:tc>
          <w:tcPr>
            <w:tcW w:w="482" w:type="dxa"/>
          </w:tcPr>
          <w:p w:rsidR="00530706" w:rsidRDefault="00530706">
            <w:pPr>
              <w:rPr>
                <w:sz w:val="22"/>
                <w:u w:val="single"/>
              </w:rPr>
            </w:pPr>
          </w:p>
        </w:tc>
        <w:tc>
          <w:tcPr>
            <w:tcW w:w="5984" w:type="dxa"/>
          </w:tcPr>
          <w:p w:rsidR="00530706" w:rsidRDefault="00530706">
            <w:pPr>
              <w:spacing w:after="120"/>
              <w:rPr>
                <w:sz w:val="22"/>
                <w:u w:val="single"/>
              </w:rPr>
            </w:pPr>
            <w:r>
              <w:rPr>
                <w:sz w:val="22"/>
                <w:u w:val="single"/>
              </w:rPr>
              <w:t>Service Connection Charges</w:t>
            </w:r>
          </w:p>
        </w:tc>
        <w:tc>
          <w:tcPr>
            <w:tcW w:w="1870" w:type="dxa"/>
          </w:tcPr>
          <w:p w:rsidR="00530706" w:rsidRDefault="00530706">
            <w:pPr>
              <w:tabs>
                <w:tab w:val="decimal" w:pos="288"/>
              </w:tabs>
              <w:rPr>
                <w:sz w:val="22"/>
                <w:u w:val="single"/>
              </w:rPr>
            </w:pPr>
            <w:r>
              <w:rPr>
                <w:sz w:val="22"/>
                <w:u w:val="single"/>
              </w:rPr>
              <w:t>Business</w:t>
            </w:r>
          </w:p>
        </w:tc>
        <w:tc>
          <w:tcPr>
            <w:tcW w:w="1260" w:type="dxa"/>
          </w:tcPr>
          <w:p w:rsidR="00530706" w:rsidRDefault="00530706">
            <w:pPr>
              <w:tabs>
                <w:tab w:val="decimal" w:pos="288"/>
              </w:tabs>
              <w:rPr>
                <w:sz w:val="22"/>
                <w:u w:val="single"/>
              </w:rPr>
            </w:pPr>
            <w:r>
              <w:rPr>
                <w:sz w:val="22"/>
                <w:u w:val="single"/>
              </w:rPr>
              <w:t>Residence</w:t>
            </w:r>
          </w:p>
        </w:tc>
        <w:tc>
          <w:tcPr>
            <w:tcW w:w="236" w:type="dxa"/>
          </w:tcPr>
          <w:p w:rsidR="00530706" w:rsidRDefault="00530706">
            <w:pPr>
              <w:rPr>
                <w:sz w:val="22"/>
                <w:u w:val="single"/>
              </w:rPr>
            </w:pPr>
          </w:p>
        </w:tc>
        <w:tc>
          <w:tcPr>
            <w:tcW w:w="561" w:type="dxa"/>
          </w:tcPr>
          <w:p w:rsidR="00530706" w:rsidRDefault="00530706">
            <w:pPr>
              <w:rPr>
                <w:sz w:val="22"/>
                <w:u w:val="single"/>
              </w:rPr>
            </w:pPr>
          </w:p>
        </w:tc>
      </w:tr>
      <w:tr w:rsidR="00530706">
        <w:trPr>
          <w:cantSplit/>
          <w:trHeight w:val="315"/>
        </w:trPr>
        <w:tc>
          <w:tcPr>
            <w:tcW w:w="482" w:type="dxa"/>
          </w:tcPr>
          <w:p w:rsidR="00530706" w:rsidRDefault="00530706">
            <w:pPr>
              <w:rPr>
                <w:sz w:val="22"/>
              </w:rPr>
            </w:pPr>
          </w:p>
        </w:tc>
        <w:tc>
          <w:tcPr>
            <w:tcW w:w="5984" w:type="dxa"/>
          </w:tcPr>
          <w:p w:rsidR="00530706" w:rsidRDefault="00530706">
            <w:pPr>
              <w:rPr>
                <w:sz w:val="22"/>
              </w:rPr>
            </w:pPr>
            <w:r>
              <w:rPr>
                <w:sz w:val="22"/>
              </w:rPr>
              <w:t>Service Order</w:t>
            </w:r>
          </w:p>
        </w:tc>
        <w:tc>
          <w:tcPr>
            <w:tcW w:w="1870" w:type="dxa"/>
          </w:tcPr>
          <w:p w:rsidR="00530706" w:rsidRDefault="00530706">
            <w:pPr>
              <w:tabs>
                <w:tab w:val="decimal" w:pos="288"/>
              </w:tabs>
              <w:rPr>
                <w:sz w:val="22"/>
                <w:lang w:val="fr-FR"/>
              </w:rPr>
            </w:pPr>
            <w:r>
              <w:rPr>
                <w:sz w:val="22"/>
                <w:lang w:val="fr-FR"/>
              </w:rPr>
              <w:t>$10.00</w:t>
            </w:r>
          </w:p>
        </w:tc>
        <w:tc>
          <w:tcPr>
            <w:tcW w:w="1260" w:type="dxa"/>
          </w:tcPr>
          <w:p w:rsidR="00530706" w:rsidRDefault="00530706">
            <w:pPr>
              <w:tabs>
                <w:tab w:val="decimal" w:pos="288"/>
              </w:tabs>
              <w:rPr>
                <w:sz w:val="22"/>
                <w:lang w:val="fr-FR"/>
              </w:rPr>
            </w:pPr>
            <w:r>
              <w:rPr>
                <w:sz w:val="22"/>
                <w:lang w:val="fr-FR"/>
              </w:rPr>
              <w:t>$7.00</w:t>
            </w:r>
          </w:p>
        </w:tc>
        <w:tc>
          <w:tcPr>
            <w:tcW w:w="236" w:type="dxa"/>
          </w:tcPr>
          <w:p w:rsidR="00530706" w:rsidRDefault="00530706">
            <w:pPr>
              <w:rPr>
                <w:sz w:val="22"/>
                <w:lang w:val="fr-FR"/>
              </w:rPr>
            </w:pPr>
          </w:p>
        </w:tc>
        <w:tc>
          <w:tcPr>
            <w:tcW w:w="561" w:type="dxa"/>
          </w:tcPr>
          <w:p w:rsidR="00530706" w:rsidRDefault="00530706">
            <w:pPr>
              <w:rPr>
                <w:sz w:val="22"/>
                <w:lang w:val="fr-FR"/>
              </w:rPr>
            </w:pPr>
          </w:p>
        </w:tc>
      </w:tr>
      <w:tr w:rsidR="00530706">
        <w:trPr>
          <w:cantSplit/>
          <w:trHeight w:val="315"/>
        </w:trPr>
        <w:tc>
          <w:tcPr>
            <w:tcW w:w="482" w:type="dxa"/>
          </w:tcPr>
          <w:p w:rsidR="00530706" w:rsidRDefault="00530706">
            <w:pPr>
              <w:rPr>
                <w:sz w:val="22"/>
                <w:lang w:val="fr-FR"/>
              </w:rPr>
            </w:pPr>
          </w:p>
        </w:tc>
        <w:tc>
          <w:tcPr>
            <w:tcW w:w="5984" w:type="dxa"/>
          </w:tcPr>
          <w:p w:rsidR="00530706" w:rsidRDefault="00530706">
            <w:pPr>
              <w:rPr>
                <w:sz w:val="22"/>
                <w:lang w:val="fr-FR"/>
              </w:rPr>
            </w:pPr>
            <w:r>
              <w:rPr>
                <w:sz w:val="22"/>
                <w:lang w:val="fr-FR"/>
              </w:rPr>
              <w:t>Central Office</w:t>
            </w:r>
          </w:p>
        </w:tc>
        <w:tc>
          <w:tcPr>
            <w:tcW w:w="1870" w:type="dxa"/>
          </w:tcPr>
          <w:p w:rsidR="00530706" w:rsidRDefault="00530706">
            <w:pPr>
              <w:tabs>
                <w:tab w:val="decimal" w:pos="288"/>
              </w:tabs>
              <w:rPr>
                <w:sz w:val="22"/>
                <w:lang w:val="fr-FR"/>
              </w:rPr>
            </w:pPr>
            <w:r>
              <w:rPr>
                <w:sz w:val="22"/>
                <w:lang w:val="fr-FR"/>
              </w:rPr>
              <w:t>12.00</w:t>
            </w:r>
          </w:p>
        </w:tc>
        <w:tc>
          <w:tcPr>
            <w:tcW w:w="1260" w:type="dxa"/>
          </w:tcPr>
          <w:p w:rsidR="00530706" w:rsidRDefault="00530706">
            <w:pPr>
              <w:tabs>
                <w:tab w:val="decimal" w:pos="288"/>
              </w:tabs>
              <w:rPr>
                <w:sz w:val="22"/>
                <w:lang w:val="fr-FR"/>
              </w:rPr>
            </w:pPr>
            <w:r>
              <w:rPr>
                <w:sz w:val="22"/>
                <w:lang w:val="fr-FR"/>
              </w:rPr>
              <w:t>10.00</w:t>
            </w:r>
          </w:p>
        </w:tc>
        <w:tc>
          <w:tcPr>
            <w:tcW w:w="236" w:type="dxa"/>
          </w:tcPr>
          <w:p w:rsidR="00530706" w:rsidRDefault="00530706">
            <w:pPr>
              <w:rPr>
                <w:sz w:val="22"/>
                <w:lang w:val="fr-FR"/>
              </w:rPr>
            </w:pPr>
          </w:p>
        </w:tc>
        <w:tc>
          <w:tcPr>
            <w:tcW w:w="561" w:type="dxa"/>
          </w:tcPr>
          <w:p w:rsidR="00530706" w:rsidRDefault="00530706">
            <w:pPr>
              <w:rPr>
                <w:sz w:val="22"/>
                <w:lang w:val="fr-FR"/>
              </w:rPr>
            </w:pPr>
          </w:p>
        </w:tc>
      </w:tr>
      <w:tr w:rsidR="00530706">
        <w:trPr>
          <w:cantSplit/>
          <w:trHeight w:val="315"/>
        </w:trPr>
        <w:tc>
          <w:tcPr>
            <w:tcW w:w="482" w:type="dxa"/>
          </w:tcPr>
          <w:p w:rsidR="00530706" w:rsidRDefault="00530706">
            <w:pPr>
              <w:rPr>
                <w:sz w:val="22"/>
                <w:lang w:val="fr-FR"/>
              </w:rPr>
            </w:pPr>
          </w:p>
        </w:tc>
        <w:tc>
          <w:tcPr>
            <w:tcW w:w="5984" w:type="dxa"/>
          </w:tcPr>
          <w:p w:rsidR="00530706" w:rsidRDefault="00530706">
            <w:pPr>
              <w:rPr>
                <w:sz w:val="22"/>
                <w:lang w:val="fr-FR"/>
              </w:rPr>
            </w:pPr>
            <w:r>
              <w:rPr>
                <w:sz w:val="22"/>
                <w:lang w:val="fr-FR"/>
              </w:rPr>
              <w:t>Visitation</w:t>
            </w:r>
          </w:p>
        </w:tc>
        <w:tc>
          <w:tcPr>
            <w:tcW w:w="1870" w:type="dxa"/>
          </w:tcPr>
          <w:p w:rsidR="00530706" w:rsidRDefault="00530706">
            <w:pPr>
              <w:tabs>
                <w:tab w:val="decimal" w:pos="288"/>
              </w:tabs>
              <w:rPr>
                <w:sz w:val="22"/>
              </w:rPr>
            </w:pPr>
            <w:r>
              <w:rPr>
                <w:sz w:val="22"/>
              </w:rPr>
              <w:t>10.00 *</w:t>
            </w:r>
          </w:p>
        </w:tc>
        <w:tc>
          <w:tcPr>
            <w:tcW w:w="1260" w:type="dxa"/>
          </w:tcPr>
          <w:p w:rsidR="00530706" w:rsidRDefault="00530706">
            <w:pPr>
              <w:tabs>
                <w:tab w:val="decimal" w:pos="288"/>
              </w:tabs>
              <w:rPr>
                <w:sz w:val="22"/>
              </w:rPr>
            </w:pPr>
            <w:r>
              <w:rPr>
                <w:sz w:val="22"/>
              </w:rPr>
              <w:t>8.00 *</w:t>
            </w:r>
          </w:p>
        </w:tc>
        <w:tc>
          <w:tcPr>
            <w:tcW w:w="236" w:type="dxa"/>
          </w:tcPr>
          <w:p w:rsidR="00530706" w:rsidRDefault="00530706">
            <w:pPr>
              <w:rPr>
                <w:sz w:val="22"/>
              </w:rPr>
            </w:pPr>
          </w:p>
        </w:tc>
        <w:tc>
          <w:tcPr>
            <w:tcW w:w="561" w:type="dxa"/>
          </w:tcPr>
          <w:p w:rsidR="00530706" w:rsidRDefault="00530706">
            <w:pPr>
              <w:rPr>
                <w:sz w:val="22"/>
              </w:rPr>
            </w:pPr>
          </w:p>
        </w:tc>
      </w:tr>
      <w:tr w:rsidR="00530706">
        <w:trPr>
          <w:cantSplit/>
          <w:trHeight w:val="315"/>
        </w:trPr>
        <w:tc>
          <w:tcPr>
            <w:tcW w:w="482" w:type="dxa"/>
          </w:tcPr>
          <w:p w:rsidR="00530706" w:rsidRDefault="00530706">
            <w:pPr>
              <w:rPr>
                <w:sz w:val="22"/>
              </w:rPr>
            </w:pPr>
          </w:p>
        </w:tc>
        <w:tc>
          <w:tcPr>
            <w:tcW w:w="5984" w:type="dxa"/>
          </w:tcPr>
          <w:p w:rsidR="00530706" w:rsidRDefault="00530706">
            <w:pPr>
              <w:rPr>
                <w:sz w:val="22"/>
              </w:rPr>
            </w:pPr>
            <w:r>
              <w:rPr>
                <w:sz w:val="22"/>
              </w:rPr>
              <w:t>Restoral of Service</w:t>
            </w:r>
          </w:p>
        </w:tc>
        <w:tc>
          <w:tcPr>
            <w:tcW w:w="1870" w:type="dxa"/>
          </w:tcPr>
          <w:p w:rsidR="00530706" w:rsidRDefault="00530706">
            <w:pPr>
              <w:tabs>
                <w:tab w:val="decimal" w:pos="288"/>
              </w:tabs>
              <w:rPr>
                <w:sz w:val="22"/>
              </w:rPr>
            </w:pPr>
            <w:r>
              <w:rPr>
                <w:sz w:val="22"/>
              </w:rPr>
              <w:t>14.00 **</w:t>
            </w:r>
          </w:p>
        </w:tc>
        <w:tc>
          <w:tcPr>
            <w:tcW w:w="1260" w:type="dxa"/>
          </w:tcPr>
          <w:p w:rsidR="00530706" w:rsidRDefault="00530706">
            <w:pPr>
              <w:tabs>
                <w:tab w:val="decimal" w:pos="288"/>
              </w:tabs>
              <w:rPr>
                <w:sz w:val="22"/>
              </w:rPr>
            </w:pPr>
            <w:r>
              <w:rPr>
                <w:sz w:val="22"/>
              </w:rPr>
              <w:t>12.00 **</w:t>
            </w:r>
          </w:p>
        </w:tc>
        <w:tc>
          <w:tcPr>
            <w:tcW w:w="236" w:type="dxa"/>
          </w:tcPr>
          <w:p w:rsidR="00530706" w:rsidRDefault="00530706">
            <w:pPr>
              <w:rPr>
                <w:sz w:val="22"/>
              </w:rPr>
            </w:pPr>
          </w:p>
        </w:tc>
        <w:tc>
          <w:tcPr>
            <w:tcW w:w="561" w:type="dxa"/>
          </w:tcPr>
          <w:p w:rsidR="00530706" w:rsidRDefault="00530706">
            <w:pPr>
              <w:rPr>
                <w:sz w:val="22"/>
              </w:rPr>
            </w:pPr>
          </w:p>
        </w:tc>
      </w:tr>
      <w:tr w:rsidR="00530706">
        <w:trPr>
          <w:cantSplit/>
          <w:trHeight w:val="315"/>
        </w:trPr>
        <w:tc>
          <w:tcPr>
            <w:tcW w:w="482" w:type="dxa"/>
          </w:tcPr>
          <w:p w:rsidR="00530706" w:rsidRDefault="00530706">
            <w:pPr>
              <w:rPr>
                <w:sz w:val="22"/>
              </w:rPr>
            </w:pPr>
          </w:p>
        </w:tc>
        <w:tc>
          <w:tcPr>
            <w:tcW w:w="5984" w:type="dxa"/>
          </w:tcPr>
          <w:p w:rsidR="00530706" w:rsidRDefault="00530706">
            <w:pPr>
              <w:rPr>
                <w:sz w:val="22"/>
              </w:rPr>
            </w:pPr>
            <w:r>
              <w:rPr>
                <w:sz w:val="22"/>
              </w:rPr>
              <w:t>Move (off premise)</w:t>
            </w:r>
          </w:p>
        </w:tc>
        <w:tc>
          <w:tcPr>
            <w:tcW w:w="1870" w:type="dxa"/>
          </w:tcPr>
          <w:p w:rsidR="00530706" w:rsidRDefault="00530706">
            <w:pPr>
              <w:tabs>
                <w:tab w:val="decimal" w:pos="288"/>
              </w:tabs>
              <w:rPr>
                <w:sz w:val="22"/>
              </w:rPr>
            </w:pPr>
            <w:r>
              <w:rPr>
                <w:sz w:val="22"/>
              </w:rPr>
              <w:t>27.00 **</w:t>
            </w:r>
          </w:p>
        </w:tc>
        <w:tc>
          <w:tcPr>
            <w:tcW w:w="1260" w:type="dxa"/>
          </w:tcPr>
          <w:p w:rsidR="00530706" w:rsidRDefault="00530706">
            <w:pPr>
              <w:tabs>
                <w:tab w:val="decimal" w:pos="288"/>
              </w:tabs>
              <w:rPr>
                <w:sz w:val="22"/>
              </w:rPr>
            </w:pPr>
            <w:r>
              <w:rPr>
                <w:sz w:val="22"/>
              </w:rPr>
              <w:t>25.00 **</w:t>
            </w:r>
          </w:p>
        </w:tc>
        <w:tc>
          <w:tcPr>
            <w:tcW w:w="236" w:type="dxa"/>
          </w:tcPr>
          <w:p w:rsidR="00530706" w:rsidRDefault="00530706">
            <w:pPr>
              <w:rPr>
                <w:sz w:val="22"/>
              </w:rPr>
            </w:pPr>
          </w:p>
        </w:tc>
        <w:tc>
          <w:tcPr>
            <w:tcW w:w="561" w:type="dxa"/>
          </w:tcPr>
          <w:p w:rsidR="00530706" w:rsidRDefault="00530706">
            <w:pPr>
              <w:rPr>
                <w:sz w:val="22"/>
              </w:rPr>
            </w:pPr>
          </w:p>
        </w:tc>
      </w:tr>
    </w:tbl>
    <w:p w:rsidR="00530706" w:rsidRDefault="00530706"/>
    <w:tbl>
      <w:tblPr>
        <w:tblW w:w="10393" w:type="dxa"/>
        <w:tblLayout w:type="fixed"/>
        <w:tblLook w:val="0000" w:firstRow="0" w:lastRow="0" w:firstColumn="0" w:lastColumn="0" w:noHBand="0" w:noVBand="0"/>
      </w:tblPr>
      <w:tblGrid>
        <w:gridCol w:w="482"/>
        <w:gridCol w:w="9114"/>
        <w:gridCol w:w="236"/>
        <w:gridCol w:w="561"/>
      </w:tblGrid>
      <w:tr w:rsidR="00530706" w:rsidTr="00585D52">
        <w:trPr>
          <w:cantSplit/>
          <w:trHeight w:val="1332"/>
        </w:trPr>
        <w:tc>
          <w:tcPr>
            <w:tcW w:w="482" w:type="dxa"/>
          </w:tcPr>
          <w:p w:rsidR="00530706" w:rsidRDefault="00530706">
            <w:pPr>
              <w:rPr>
                <w:sz w:val="22"/>
              </w:rPr>
            </w:pPr>
          </w:p>
        </w:tc>
        <w:tc>
          <w:tcPr>
            <w:tcW w:w="9114" w:type="dxa"/>
          </w:tcPr>
          <w:p w:rsidR="00530706" w:rsidRDefault="00530706">
            <w:pPr>
              <w:tabs>
                <w:tab w:val="left" w:leader="dot" w:pos="5728"/>
              </w:tabs>
              <w:spacing w:after="120"/>
              <w:rPr>
                <w:sz w:val="22"/>
              </w:rPr>
            </w:pPr>
            <w:r>
              <w:rPr>
                <w:sz w:val="22"/>
                <w:u w:val="single"/>
              </w:rPr>
              <w:t>Customer-Owned Equipment Test Charge</w:t>
            </w:r>
            <w:r>
              <w:rPr>
                <w:sz w:val="22"/>
              </w:rPr>
              <w:t>:  Applicable when, at the subscriber’s request, a visit is made to the subscriber’s premises and subscriber-provided terminal equipment is identified by the Company as having caused the trouble and is in need of repair.  The Company does not provide repair services for subscriber-provided terminal equipment:</w:t>
            </w:r>
            <w:r>
              <w:rPr>
                <w:sz w:val="22"/>
              </w:rPr>
              <w:tab/>
              <w:t>$30.00 (Business and Residence)</w:t>
            </w:r>
          </w:p>
          <w:p w:rsidR="00530706" w:rsidRDefault="00530706">
            <w:pPr>
              <w:spacing w:after="120"/>
              <w:rPr>
                <w:sz w:val="22"/>
              </w:rPr>
            </w:pPr>
          </w:p>
        </w:tc>
        <w:tc>
          <w:tcPr>
            <w:tcW w:w="236" w:type="dxa"/>
          </w:tcPr>
          <w:p w:rsidR="00530706" w:rsidRDefault="00530706">
            <w:pPr>
              <w:rPr>
                <w:sz w:val="22"/>
              </w:rPr>
            </w:pPr>
          </w:p>
        </w:tc>
        <w:tc>
          <w:tcPr>
            <w:tcW w:w="561" w:type="dxa"/>
          </w:tcPr>
          <w:p w:rsidR="00530706" w:rsidRDefault="00530706">
            <w:pPr>
              <w:rPr>
                <w:sz w:val="22"/>
              </w:rPr>
            </w:pPr>
          </w:p>
        </w:tc>
      </w:tr>
      <w:tr w:rsidR="00530706">
        <w:trPr>
          <w:cantSplit/>
          <w:trHeight w:val="315"/>
        </w:trPr>
        <w:tc>
          <w:tcPr>
            <w:tcW w:w="482" w:type="dxa"/>
          </w:tcPr>
          <w:p w:rsidR="00530706" w:rsidRDefault="00530706">
            <w:pPr>
              <w:rPr>
                <w:sz w:val="22"/>
              </w:rPr>
            </w:pPr>
          </w:p>
        </w:tc>
        <w:tc>
          <w:tcPr>
            <w:tcW w:w="9114" w:type="dxa"/>
          </w:tcPr>
          <w:p w:rsidR="00530706" w:rsidRDefault="00530706">
            <w:pPr>
              <w:tabs>
                <w:tab w:val="left" w:pos="453"/>
              </w:tabs>
              <w:spacing w:after="120"/>
              <w:rPr>
                <w:sz w:val="22"/>
              </w:rPr>
            </w:pPr>
            <w:r>
              <w:rPr>
                <w:sz w:val="22"/>
              </w:rPr>
              <w:t>*</w:t>
            </w:r>
            <w:r>
              <w:rPr>
                <w:sz w:val="22"/>
              </w:rPr>
              <w:tab/>
              <w:t>Plus a loaded labor wage rate to be billed at $6.00 for each quarter hour, plus Service Order and Central Office charges, plus material.</w:t>
            </w:r>
          </w:p>
          <w:p w:rsidR="00530706" w:rsidRDefault="00530706">
            <w:pPr>
              <w:tabs>
                <w:tab w:val="left" w:pos="453"/>
              </w:tabs>
              <w:spacing w:after="240"/>
              <w:rPr>
                <w:sz w:val="22"/>
              </w:rPr>
            </w:pPr>
            <w:r>
              <w:rPr>
                <w:sz w:val="22"/>
              </w:rPr>
              <w:t>**</w:t>
            </w:r>
            <w:r>
              <w:rPr>
                <w:sz w:val="22"/>
              </w:rPr>
              <w:tab/>
              <w:t>Rate listed is in addition to Service Order and Central Office charges.</w:t>
            </w:r>
          </w:p>
        </w:tc>
        <w:tc>
          <w:tcPr>
            <w:tcW w:w="236" w:type="dxa"/>
          </w:tcPr>
          <w:p w:rsidR="00530706" w:rsidRDefault="00530706">
            <w:pPr>
              <w:rPr>
                <w:sz w:val="22"/>
              </w:rPr>
            </w:pPr>
          </w:p>
        </w:tc>
        <w:tc>
          <w:tcPr>
            <w:tcW w:w="561" w:type="dxa"/>
          </w:tcPr>
          <w:p w:rsidR="00530706" w:rsidRDefault="00530706">
            <w:pPr>
              <w:rPr>
                <w:sz w:val="22"/>
              </w:rPr>
            </w:pPr>
          </w:p>
        </w:tc>
      </w:tr>
      <w:tr w:rsidR="00530706">
        <w:trPr>
          <w:cantSplit/>
          <w:trHeight w:val="315"/>
        </w:trPr>
        <w:tc>
          <w:tcPr>
            <w:tcW w:w="482" w:type="dxa"/>
          </w:tcPr>
          <w:p w:rsidR="00530706" w:rsidRDefault="00530706">
            <w:pPr>
              <w:rPr>
                <w:sz w:val="22"/>
              </w:rPr>
            </w:pPr>
            <w:r>
              <w:rPr>
                <w:sz w:val="22"/>
              </w:rPr>
              <w:t>C.</w:t>
            </w:r>
          </w:p>
        </w:tc>
        <w:tc>
          <w:tcPr>
            <w:tcW w:w="9114" w:type="dxa"/>
          </w:tcPr>
          <w:p w:rsidR="00530706" w:rsidRDefault="00530706">
            <w:pPr>
              <w:rPr>
                <w:sz w:val="22"/>
                <w:u w:val="single"/>
              </w:rPr>
            </w:pPr>
            <w:r>
              <w:rPr>
                <w:sz w:val="22"/>
                <w:u w:val="single"/>
              </w:rPr>
              <w:t>TOUCH TONE</w:t>
            </w:r>
          </w:p>
          <w:p w:rsidR="00C4184D" w:rsidRDefault="00C4184D">
            <w:pPr>
              <w:rPr>
                <w:sz w:val="22"/>
                <w:u w:val="single"/>
              </w:rPr>
            </w:pPr>
          </w:p>
        </w:tc>
        <w:tc>
          <w:tcPr>
            <w:tcW w:w="236" w:type="dxa"/>
          </w:tcPr>
          <w:p w:rsidR="00530706" w:rsidRDefault="00530706">
            <w:pPr>
              <w:rPr>
                <w:sz w:val="22"/>
              </w:rPr>
            </w:pPr>
          </w:p>
        </w:tc>
        <w:tc>
          <w:tcPr>
            <w:tcW w:w="561" w:type="dxa"/>
          </w:tcPr>
          <w:p w:rsidR="00530706" w:rsidRDefault="00530706">
            <w:pPr>
              <w:rPr>
                <w:sz w:val="22"/>
              </w:rPr>
            </w:pPr>
          </w:p>
        </w:tc>
      </w:tr>
      <w:tr w:rsidR="00530706">
        <w:trPr>
          <w:cantSplit/>
          <w:trHeight w:val="315"/>
        </w:trPr>
        <w:tc>
          <w:tcPr>
            <w:tcW w:w="482" w:type="dxa"/>
          </w:tcPr>
          <w:p w:rsidR="00530706" w:rsidRDefault="00530706">
            <w:pPr>
              <w:rPr>
                <w:sz w:val="22"/>
              </w:rPr>
            </w:pPr>
          </w:p>
        </w:tc>
        <w:tc>
          <w:tcPr>
            <w:tcW w:w="9114" w:type="dxa"/>
          </w:tcPr>
          <w:p w:rsidR="005C7872" w:rsidRPr="005D4DB8" w:rsidRDefault="00DC12DB" w:rsidP="00095162">
            <w:pPr>
              <w:rPr>
                <w:sz w:val="22"/>
                <w:szCs w:val="22"/>
              </w:rPr>
            </w:pPr>
            <w:r>
              <w:rPr>
                <w:sz w:val="22"/>
                <w:szCs w:val="22"/>
              </w:rPr>
              <w:t>Touch t</w:t>
            </w:r>
            <w:r w:rsidR="005C7872" w:rsidRPr="005D4DB8">
              <w:rPr>
                <w:sz w:val="22"/>
                <w:szCs w:val="22"/>
              </w:rPr>
              <w:t xml:space="preserve">one service is included in the monthly local exchange rates for subscribers with touch tone service </w:t>
            </w:r>
            <w:r w:rsidR="00585D52">
              <w:rPr>
                <w:sz w:val="22"/>
                <w:szCs w:val="22"/>
              </w:rPr>
              <w:t>on or after</w:t>
            </w:r>
            <w:r w:rsidR="005C7872" w:rsidRPr="005D4DB8">
              <w:rPr>
                <w:sz w:val="22"/>
                <w:szCs w:val="22"/>
              </w:rPr>
              <w:t xml:space="preserve"> </w:t>
            </w:r>
            <w:r w:rsidR="00095162" w:rsidRPr="005D4DB8">
              <w:rPr>
                <w:sz w:val="22"/>
                <w:szCs w:val="22"/>
              </w:rPr>
              <w:t>November 1, 2012</w:t>
            </w:r>
            <w:r w:rsidR="005C7872" w:rsidRPr="005D4DB8">
              <w:rPr>
                <w:sz w:val="22"/>
                <w:szCs w:val="22"/>
              </w:rPr>
              <w:t>.</w:t>
            </w:r>
            <w:r w:rsidR="005D4DB8">
              <w:rPr>
                <w:sz w:val="22"/>
                <w:szCs w:val="22"/>
              </w:rPr>
              <w:t xml:space="preserve"> </w:t>
            </w:r>
            <w:r w:rsidR="005C7872" w:rsidRPr="005D4DB8">
              <w:rPr>
                <w:sz w:val="22"/>
                <w:szCs w:val="22"/>
              </w:rPr>
              <w:t xml:space="preserve"> Customers with rotary dial service as of </w:t>
            </w:r>
            <w:r w:rsidR="00095162" w:rsidRPr="005D4DB8">
              <w:rPr>
                <w:sz w:val="22"/>
                <w:szCs w:val="22"/>
              </w:rPr>
              <w:t xml:space="preserve">November 1, 2012, </w:t>
            </w:r>
            <w:r w:rsidR="005C7872" w:rsidRPr="005D4DB8">
              <w:rPr>
                <w:sz w:val="22"/>
                <w:szCs w:val="22"/>
              </w:rPr>
              <w:t xml:space="preserve">will be grandfathered and their monthly access line rate will not change. </w:t>
            </w:r>
            <w:r w:rsidR="005D4DB8">
              <w:rPr>
                <w:sz w:val="22"/>
                <w:szCs w:val="22"/>
              </w:rPr>
              <w:t xml:space="preserve"> </w:t>
            </w:r>
            <w:r w:rsidR="005C7872" w:rsidRPr="005D4DB8">
              <w:rPr>
                <w:sz w:val="22"/>
                <w:szCs w:val="22"/>
              </w:rPr>
              <w:t>However, any subsequent change to service, or disconnection followed by reconnection, will result in the loss of the grandfathering exception and will require that customer to upgrade to touch tone service.</w:t>
            </w:r>
            <w:r w:rsidR="005D4DB8">
              <w:rPr>
                <w:sz w:val="22"/>
                <w:szCs w:val="22"/>
              </w:rPr>
              <w:t xml:space="preserve"> </w:t>
            </w:r>
            <w:r w:rsidR="005C7872" w:rsidRPr="005D4DB8">
              <w:rPr>
                <w:sz w:val="22"/>
                <w:szCs w:val="22"/>
              </w:rPr>
              <w:t xml:space="preserve"> Customers may upgrade from rotary dial service to touch tone service at no additional service charge.</w:t>
            </w:r>
          </w:p>
          <w:p w:rsidR="00095162" w:rsidRDefault="00095162" w:rsidP="00095162">
            <w:pPr>
              <w:rPr>
                <w:sz w:val="22"/>
              </w:rPr>
            </w:pPr>
          </w:p>
        </w:tc>
        <w:tc>
          <w:tcPr>
            <w:tcW w:w="236" w:type="dxa"/>
          </w:tcPr>
          <w:p w:rsidR="00530706" w:rsidRDefault="00530706">
            <w:pPr>
              <w:rPr>
                <w:sz w:val="22"/>
              </w:rPr>
            </w:pPr>
          </w:p>
        </w:tc>
        <w:tc>
          <w:tcPr>
            <w:tcW w:w="561" w:type="dxa"/>
          </w:tcPr>
          <w:p w:rsidR="00D76959" w:rsidRDefault="00D76959" w:rsidP="0054227D">
            <w:pPr>
              <w:rPr>
                <w:sz w:val="22"/>
              </w:rPr>
            </w:pPr>
          </w:p>
          <w:p w:rsidR="00530706" w:rsidRPr="0054227D" w:rsidRDefault="00530706" w:rsidP="0054227D">
            <w:pPr>
              <w:rPr>
                <w:sz w:val="22"/>
              </w:rPr>
            </w:pPr>
          </w:p>
        </w:tc>
      </w:tr>
    </w:tbl>
    <w:p w:rsidR="00530706" w:rsidRPr="00530706" w:rsidRDefault="00530706" w:rsidP="00530706">
      <w:pPr>
        <w:rPr>
          <w:vanish/>
        </w:rPr>
      </w:pPr>
    </w:p>
    <w:tbl>
      <w:tblPr>
        <w:tblW w:w="10368" w:type="dxa"/>
        <w:tblLayout w:type="fixed"/>
        <w:tblLook w:val="01E0" w:firstRow="1" w:lastRow="1" w:firstColumn="1" w:lastColumn="1" w:noHBand="0" w:noVBand="0"/>
      </w:tblPr>
      <w:tblGrid>
        <w:gridCol w:w="468"/>
        <w:gridCol w:w="8460"/>
        <w:gridCol w:w="1440"/>
      </w:tblGrid>
      <w:tr w:rsidR="00530706" w:rsidRPr="00530706" w:rsidTr="00530706">
        <w:tc>
          <w:tcPr>
            <w:tcW w:w="468" w:type="dxa"/>
            <w:shd w:val="clear" w:color="auto" w:fill="auto"/>
          </w:tcPr>
          <w:p w:rsidR="00530706" w:rsidRPr="00530706" w:rsidRDefault="00530706">
            <w:pPr>
              <w:rPr>
                <w:sz w:val="22"/>
                <w:szCs w:val="22"/>
              </w:rPr>
            </w:pPr>
            <w:r w:rsidRPr="00530706">
              <w:rPr>
                <w:sz w:val="22"/>
                <w:szCs w:val="22"/>
              </w:rPr>
              <w:t>D.</w:t>
            </w:r>
          </w:p>
        </w:tc>
        <w:tc>
          <w:tcPr>
            <w:tcW w:w="8460" w:type="dxa"/>
            <w:shd w:val="clear" w:color="auto" w:fill="auto"/>
          </w:tcPr>
          <w:p w:rsidR="00530706" w:rsidRPr="00530706" w:rsidRDefault="00530706">
            <w:pPr>
              <w:rPr>
                <w:sz w:val="22"/>
                <w:szCs w:val="22"/>
                <w:u w:val="single"/>
              </w:rPr>
            </w:pPr>
            <w:r w:rsidRPr="00530706">
              <w:rPr>
                <w:sz w:val="22"/>
                <w:szCs w:val="22"/>
                <w:u w:val="single"/>
              </w:rPr>
              <w:t>TELECOMMUNICATIONS RELAY SERVICES (TRS)</w:t>
            </w:r>
          </w:p>
          <w:p w:rsidR="00530706" w:rsidRPr="00530706" w:rsidRDefault="00530706">
            <w:pPr>
              <w:rPr>
                <w:sz w:val="22"/>
                <w:szCs w:val="22"/>
              </w:rPr>
            </w:pPr>
          </w:p>
          <w:p w:rsidR="00530706" w:rsidRPr="00530706" w:rsidRDefault="00530706">
            <w:pPr>
              <w:rPr>
                <w:sz w:val="22"/>
                <w:szCs w:val="22"/>
              </w:rPr>
            </w:pPr>
            <w:r w:rsidRPr="00530706">
              <w:rPr>
                <w:sz w:val="22"/>
                <w:szCs w:val="22"/>
              </w:rPr>
              <w:t xml:space="preserve">Customers may be assessed a monthly charge per line to fund the Telecommunications Relay Services for the State of Ohio in accordance with section 4905.84 of the Revised Code.  This charge shall in no event exceed </w:t>
            </w:r>
            <w:proofErr w:type="gramStart"/>
            <w:r w:rsidRPr="00530706">
              <w:rPr>
                <w:sz w:val="22"/>
                <w:szCs w:val="22"/>
              </w:rPr>
              <w:t>the per</w:t>
            </w:r>
            <w:proofErr w:type="gramEnd"/>
            <w:r w:rsidRPr="00530706">
              <w:rPr>
                <w:sz w:val="22"/>
                <w:szCs w:val="22"/>
              </w:rPr>
              <w:t xml:space="preserve"> end user line (or equivalent) assessment of the Public Utilities Commission of Ohio levied upon the Company.  </w:t>
            </w:r>
          </w:p>
          <w:p w:rsidR="00530706" w:rsidRPr="00530706" w:rsidRDefault="00530706">
            <w:pPr>
              <w:rPr>
                <w:sz w:val="22"/>
                <w:szCs w:val="22"/>
              </w:rPr>
            </w:pPr>
          </w:p>
        </w:tc>
        <w:tc>
          <w:tcPr>
            <w:tcW w:w="1440" w:type="dxa"/>
            <w:shd w:val="clear" w:color="auto" w:fill="auto"/>
          </w:tcPr>
          <w:p w:rsidR="00530706" w:rsidRPr="00530706" w:rsidRDefault="00530706" w:rsidP="00530706">
            <w:pPr>
              <w:ind w:right="360"/>
              <w:rPr>
                <w:rFonts w:ascii="Palatino Linotype" w:hAnsi="Palatino Linotype"/>
                <w:sz w:val="22"/>
                <w:szCs w:val="22"/>
              </w:rPr>
            </w:pPr>
            <w:r w:rsidRPr="00530706">
              <w:rPr>
                <w:rFonts w:ascii="Palatino Linotype" w:hAnsi="Palatino Linotype"/>
                <w:sz w:val="22"/>
                <w:szCs w:val="22"/>
              </w:rPr>
              <w:t xml:space="preserve"> </w:t>
            </w:r>
          </w:p>
        </w:tc>
      </w:tr>
      <w:tr w:rsidR="00530706" w:rsidRPr="00530706" w:rsidTr="00530706">
        <w:tc>
          <w:tcPr>
            <w:tcW w:w="468" w:type="dxa"/>
            <w:shd w:val="clear" w:color="auto" w:fill="auto"/>
          </w:tcPr>
          <w:p w:rsidR="00530706" w:rsidRPr="00530706" w:rsidRDefault="00530706">
            <w:pPr>
              <w:rPr>
                <w:sz w:val="22"/>
                <w:szCs w:val="22"/>
              </w:rPr>
            </w:pPr>
            <w:r w:rsidRPr="00530706">
              <w:rPr>
                <w:sz w:val="22"/>
                <w:szCs w:val="22"/>
              </w:rPr>
              <w:t>E.</w:t>
            </w:r>
          </w:p>
        </w:tc>
        <w:tc>
          <w:tcPr>
            <w:tcW w:w="8460" w:type="dxa"/>
            <w:shd w:val="clear" w:color="auto" w:fill="auto"/>
          </w:tcPr>
          <w:p w:rsidR="00530706" w:rsidRPr="00530706" w:rsidRDefault="00530706">
            <w:pPr>
              <w:rPr>
                <w:sz w:val="22"/>
                <w:szCs w:val="22"/>
                <w:u w:val="single"/>
              </w:rPr>
            </w:pPr>
            <w:r w:rsidRPr="00530706">
              <w:rPr>
                <w:sz w:val="22"/>
                <w:szCs w:val="22"/>
                <w:u w:val="single"/>
              </w:rPr>
              <w:t>DELAYED PAYMENT</w:t>
            </w:r>
          </w:p>
          <w:p w:rsidR="00530706" w:rsidRPr="00530706" w:rsidRDefault="00530706">
            <w:pPr>
              <w:rPr>
                <w:sz w:val="22"/>
                <w:szCs w:val="22"/>
                <w:u w:val="single"/>
              </w:rPr>
            </w:pPr>
          </w:p>
          <w:p w:rsidR="00530706" w:rsidRPr="00530706" w:rsidRDefault="00530706" w:rsidP="00D76959">
            <w:pPr>
              <w:tabs>
                <w:tab w:val="left" w:leader="dot" w:pos="7920"/>
              </w:tabs>
              <w:rPr>
                <w:sz w:val="22"/>
                <w:szCs w:val="22"/>
              </w:rPr>
            </w:pPr>
            <w:r w:rsidRPr="00530706">
              <w:rPr>
                <w:sz w:val="22"/>
                <w:szCs w:val="22"/>
              </w:rPr>
              <w:t xml:space="preserve">Applicable if payment for all charges for service is not made on or before </w:t>
            </w:r>
            <w:r w:rsidR="00A8428E">
              <w:rPr>
                <w:sz w:val="22"/>
                <w:szCs w:val="22"/>
              </w:rPr>
              <w:t>18</w:t>
            </w:r>
            <w:r w:rsidR="008D3FAA">
              <w:rPr>
                <w:sz w:val="22"/>
                <w:szCs w:val="22"/>
              </w:rPr>
              <w:t xml:space="preserve"> </w:t>
            </w:r>
            <w:r w:rsidRPr="00530706">
              <w:rPr>
                <w:sz w:val="22"/>
                <w:szCs w:val="22"/>
              </w:rPr>
              <w:t xml:space="preserve">days after the </w:t>
            </w:r>
            <w:r w:rsidR="0054227D">
              <w:rPr>
                <w:sz w:val="22"/>
                <w:szCs w:val="22"/>
              </w:rPr>
              <w:t xml:space="preserve">        </w:t>
            </w:r>
            <w:r w:rsidRPr="00530706">
              <w:rPr>
                <w:sz w:val="22"/>
                <w:szCs w:val="22"/>
              </w:rPr>
              <w:t>billing date</w:t>
            </w:r>
            <w:r w:rsidR="008D3FAA">
              <w:rPr>
                <w:sz w:val="22"/>
                <w:szCs w:val="22"/>
              </w:rPr>
              <w:t xml:space="preserve"> …………………………………</w:t>
            </w:r>
            <w:r w:rsidR="00D76959">
              <w:rPr>
                <w:sz w:val="22"/>
                <w:szCs w:val="22"/>
              </w:rPr>
              <w:t>……………</w:t>
            </w:r>
            <w:r w:rsidR="008D3FAA">
              <w:rPr>
                <w:sz w:val="22"/>
                <w:szCs w:val="22"/>
              </w:rPr>
              <w:t>…</w:t>
            </w:r>
            <w:r w:rsidR="00A8428E">
              <w:rPr>
                <w:sz w:val="22"/>
                <w:szCs w:val="22"/>
              </w:rPr>
              <w:t>2</w:t>
            </w:r>
            <w:r w:rsidRPr="00530706">
              <w:rPr>
                <w:sz w:val="22"/>
                <w:szCs w:val="22"/>
              </w:rPr>
              <w:t>%</w:t>
            </w:r>
            <w:r w:rsidR="00A8428E">
              <w:rPr>
                <w:sz w:val="22"/>
                <w:szCs w:val="22"/>
              </w:rPr>
              <w:t xml:space="preserve"> with a $5.00 minimum charge</w:t>
            </w:r>
          </w:p>
        </w:tc>
        <w:tc>
          <w:tcPr>
            <w:tcW w:w="1440" w:type="dxa"/>
            <w:shd w:val="clear" w:color="auto" w:fill="auto"/>
          </w:tcPr>
          <w:p w:rsidR="0054227D" w:rsidRDefault="0054227D" w:rsidP="00530706">
            <w:pPr>
              <w:ind w:right="360"/>
              <w:rPr>
                <w:rFonts w:ascii="Palatino Linotype" w:hAnsi="Palatino Linotype"/>
                <w:sz w:val="22"/>
                <w:szCs w:val="22"/>
              </w:rPr>
            </w:pPr>
          </w:p>
          <w:p w:rsidR="00530706" w:rsidRDefault="0054227D" w:rsidP="0054227D">
            <w:pPr>
              <w:spacing w:before="240"/>
              <w:rPr>
                <w:sz w:val="22"/>
                <w:szCs w:val="22"/>
              </w:rPr>
            </w:pPr>
            <w:r w:rsidRPr="0054227D">
              <w:rPr>
                <w:sz w:val="22"/>
                <w:szCs w:val="22"/>
              </w:rPr>
              <w:t xml:space="preserve">         </w:t>
            </w:r>
            <w:r w:rsidR="00D76959">
              <w:rPr>
                <w:sz w:val="22"/>
                <w:szCs w:val="22"/>
              </w:rPr>
              <w:t xml:space="preserve">   </w:t>
            </w:r>
            <w:r>
              <w:rPr>
                <w:sz w:val="22"/>
                <w:szCs w:val="22"/>
              </w:rPr>
              <w:t xml:space="preserve">  </w:t>
            </w:r>
          </w:p>
          <w:p w:rsidR="00D76959" w:rsidRPr="0054227D" w:rsidRDefault="00D76959" w:rsidP="00514AE9">
            <w:pPr>
              <w:rPr>
                <w:sz w:val="22"/>
                <w:szCs w:val="22"/>
              </w:rPr>
            </w:pPr>
            <w:r>
              <w:rPr>
                <w:sz w:val="22"/>
                <w:szCs w:val="22"/>
              </w:rPr>
              <w:t xml:space="preserve">         </w:t>
            </w:r>
            <w:bookmarkStart w:id="0" w:name="_GoBack"/>
            <w:bookmarkEnd w:id="0"/>
          </w:p>
        </w:tc>
      </w:tr>
      <w:tr w:rsidR="0054227D" w:rsidRPr="00530706" w:rsidTr="00530706">
        <w:tc>
          <w:tcPr>
            <w:tcW w:w="468" w:type="dxa"/>
            <w:shd w:val="clear" w:color="auto" w:fill="auto"/>
          </w:tcPr>
          <w:p w:rsidR="0054227D" w:rsidRPr="00530706" w:rsidRDefault="0054227D">
            <w:pPr>
              <w:rPr>
                <w:sz w:val="22"/>
                <w:szCs w:val="22"/>
              </w:rPr>
            </w:pPr>
          </w:p>
        </w:tc>
        <w:tc>
          <w:tcPr>
            <w:tcW w:w="8460" w:type="dxa"/>
            <w:shd w:val="clear" w:color="auto" w:fill="auto"/>
          </w:tcPr>
          <w:p w:rsidR="0054227D" w:rsidRPr="00530706" w:rsidRDefault="0054227D">
            <w:pPr>
              <w:rPr>
                <w:sz w:val="22"/>
                <w:szCs w:val="22"/>
                <w:u w:val="single"/>
              </w:rPr>
            </w:pPr>
          </w:p>
        </w:tc>
        <w:tc>
          <w:tcPr>
            <w:tcW w:w="1440" w:type="dxa"/>
            <w:shd w:val="clear" w:color="auto" w:fill="auto"/>
          </w:tcPr>
          <w:p w:rsidR="0054227D" w:rsidRDefault="0054227D" w:rsidP="00530706">
            <w:pPr>
              <w:ind w:right="360"/>
              <w:rPr>
                <w:rFonts w:ascii="Palatino Linotype" w:hAnsi="Palatino Linotype"/>
                <w:sz w:val="22"/>
                <w:szCs w:val="22"/>
              </w:rPr>
            </w:pPr>
          </w:p>
        </w:tc>
      </w:tr>
      <w:tr w:rsidR="00D76959" w:rsidRPr="00530706" w:rsidTr="00530706">
        <w:tc>
          <w:tcPr>
            <w:tcW w:w="468" w:type="dxa"/>
            <w:shd w:val="clear" w:color="auto" w:fill="auto"/>
          </w:tcPr>
          <w:p w:rsidR="00D76959" w:rsidRPr="00530706" w:rsidRDefault="00D76959">
            <w:pPr>
              <w:rPr>
                <w:sz w:val="22"/>
                <w:szCs w:val="22"/>
              </w:rPr>
            </w:pPr>
          </w:p>
        </w:tc>
        <w:tc>
          <w:tcPr>
            <w:tcW w:w="8460" w:type="dxa"/>
            <w:shd w:val="clear" w:color="auto" w:fill="auto"/>
          </w:tcPr>
          <w:p w:rsidR="00D76959" w:rsidRPr="00530706" w:rsidRDefault="00D76959">
            <w:pPr>
              <w:rPr>
                <w:sz w:val="22"/>
                <w:szCs w:val="22"/>
                <w:u w:val="single"/>
              </w:rPr>
            </w:pPr>
          </w:p>
        </w:tc>
        <w:tc>
          <w:tcPr>
            <w:tcW w:w="1440" w:type="dxa"/>
            <w:shd w:val="clear" w:color="auto" w:fill="auto"/>
          </w:tcPr>
          <w:p w:rsidR="00D76959" w:rsidRDefault="00D76959" w:rsidP="00530706">
            <w:pPr>
              <w:ind w:right="360"/>
              <w:rPr>
                <w:rFonts w:ascii="Palatino Linotype" w:hAnsi="Palatino Linotype"/>
                <w:sz w:val="22"/>
                <w:szCs w:val="22"/>
              </w:rPr>
            </w:pPr>
          </w:p>
        </w:tc>
      </w:tr>
    </w:tbl>
    <w:p w:rsidR="00530706" w:rsidRDefault="00530706"/>
    <w:sectPr w:rsidR="00530706" w:rsidSect="005D4DB8">
      <w:headerReference w:type="default" r:id="rId9"/>
      <w:footerReference w:type="default" r:id="rId10"/>
      <w:pgSz w:w="12240" w:h="15840" w:code="1"/>
      <w:pgMar w:top="360" w:right="1350" w:bottom="360" w:left="1440" w:header="720" w:footer="40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2D" w:rsidRDefault="00C3272D">
      <w:r>
        <w:separator/>
      </w:r>
    </w:p>
  </w:endnote>
  <w:endnote w:type="continuationSeparator" w:id="0">
    <w:p w:rsidR="00C3272D" w:rsidRDefault="00C3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06" w:rsidRPr="00D34650" w:rsidRDefault="00530706">
    <w:pPr>
      <w:pBdr>
        <w:top w:val="single" w:sz="4" w:space="1" w:color="auto"/>
      </w:pBdr>
      <w:tabs>
        <w:tab w:val="right" w:pos="9360"/>
        <w:tab w:val="left" w:pos="9990"/>
      </w:tabs>
      <w:jc w:val="both"/>
      <w:rPr>
        <w:sz w:val="22"/>
      </w:rPr>
    </w:pPr>
    <w:r>
      <w:rPr>
        <w:sz w:val="22"/>
      </w:rPr>
      <w:t>Issued</w:t>
    </w:r>
    <w:r w:rsidRPr="00D34650">
      <w:rPr>
        <w:sz w:val="22"/>
      </w:rPr>
      <w:t xml:space="preserve">:  </w:t>
    </w:r>
    <w:r w:rsidR="005C7872" w:rsidRPr="00D34650">
      <w:rPr>
        <w:sz w:val="22"/>
      </w:rPr>
      <w:t>April 27, 2017</w:t>
    </w:r>
    <w:r w:rsidRPr="00D34650">
      <w:rPr>
        <w:sz w:val="22"/>
      </w:rPr>
      <w:tab/>
      <w:t xml:space="preserve">Effective:  </w:t>
    </w:r>
    <w:r w:rsidR="005C7872" w:rsidRPr="00D34650">
      <w:rPr>
        <w:sz w:val="22"/>
      </w:rPr>
      <w:t>June 1, 2017</w:t>
    </w:r>
  </w:p>
  <w:p w:rsidR="00530706" w:rsidRPr="00D34650" w:rsidRDefault="00530706">
    <w:pPr>
      <w:pStyle w:val="Footer"/>
      <w:jc w:val="center"/>
      <w:rPr>
        <w:sz w:val="22"/>
      </w:rPr>
    </w:pPr>
    <w:r w:rsidRPr="00D34650">
      <w:rPr>
        <w:sz w:val="22"/>
      </w:rPr>
      <w:t xml:space="preserve">In Accordance with Case No. </w:t>
    </w:r>
    <w:r w:rsidR="005C7872" w:rsidRPr="00D34650">
      <w:rPr>
        <w:sz w:val="22"/>
      </w:rPr>
      <w:t>17</w:t>
    </w:r>
    <w:r w:rsidRPr="00D34650">
      <w:rPr>
        <w:sz w:val="22"/>
      </w:rPr>
      <w:t>-</w:t>
    </w:r>
    <w:r w:rsidR="00D34650">
      <w:rPr>
        <w:sz w:val="22"/>
      </w:rPr>
      <w:t>1089</w:t>
    </w:r>
    <w:r w:rsidRPr="00D34650">
      <w:rPr>
        <w:sz w:val="22"/>
      </w:rPr>
      <w:t>-TP-</w:t>
    </w:r>
    <w:r w:rsidR="00095162" w:rsidRPr="00D34650">
      <w:rPr>
        <w:sz w:val="22"/>
      </w:rPr>
      <w:t>ATA</w:t>
    </w:r>
  </w:p>
  <w:p w:rsidR="00530706" w:rsidRDefault="00530706">
    <w:pPr>
      <w:tabs>
        <w:tab w:val="left" w:pos="5940"/>
        <w:tab w:val="left" w:pos="7470"/>
        <w:tab w:val="left" w:pos="7560"/>
        <w:tab w:val="left" w:pos="7740"/>
        <w:tab w:val="left" w:pos="8640"/>
        <w:tab w:val="left" w:pos="9360"/>
        <w:tab w:val="left" w:pos="9990"/>
      </w:tabs>
      <w:jc w:val="center"/>
      <w:rPr>
        <w:sz w:val="22"/>
      </w:rPr>
    </w:pPr>
    <w:r w:rsidRPr="00D34650">
      <w:rPr>
        <w:sz w:val="22"/>
      </w:rPr>
      <w:t>Issued by the Public Utilities Commission of Ohio</w:t>
    </w:r>
  </w:p>
  <w:p w:rsidR="00530706" w:rsidRDefault="00530706">
    <w:pPr>
      <w:tabs>
        <w:tab w:val="left" w:pos="5940"/>
        <w:tab w:val="left" w:pos="7470"/>
        <w:tab w:val="left" w:pos="7560"/>
        <w:tab w:val="left" w:pos="7740"/>
        <w:tab w:val="left" w:pos="8640"/>
        <w:tab w:val="left" w:pos="9360"/>
        <w:tab w:val="left" w:pos="9990"/>
      </w:tabs>
      <w:jc w:val="center"/>
      <w:rPr>
        <w:sz w:val="22"/>
      </w:rPr>
    </w:pPr>
    <w:r>
      <w:rPr>
        <w:sz w:val="22"/>
      </w:rPr>
      <w:t>Ken Williams, President</w:t>
    </w:r>
  </w:p>
  <w:p w:rsidR="00530706" w:rsidRDefault="005C7872">
    <w:pPr>
      <w:pStyle w:val="Footer"/>
      <w:jc w:val="center"/>
      <w:rPr>
        <w:sz w:val="22"/>
      </w:rPr>
    </w:pPr>
    <w:r>
      <w:rPr>
        <w:sz w:val="22"/>
        <w:szCs w:val="22"/>
      </w:rPr>
      <w:t>Lima</w:t>
    </w:r>
    <w:r w:rsidR="00530706">
      <w:rPr>
        <w:sz w:val="22"/>
      </w:rPr>
      <w:t>, Ohio</w:t>
    </w:r>
  </w:p>
  <w:p w:rsidR="00530706" w:rsidRDefault="00530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2D" w:rsidRDefault="00C3272D">
      <w:r>
        <w:separator/>
      </w:r>
    </w:p>
  </w:footnote>
  <w:footnote w:type="continuationSeparator" w:id="0">
    <w:p w:rsidR="00C3272D" w:rsidRDefault="00C3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06" w:rsidRDefault="00530706">
    <w:pPr>
      <w:tabs>
        <w:tab w:val="right" w:pos="9360"/>
      </w:tabs>
      <w:rPr>
        <w:sz w:val="22"/>
        <w:szCs w:val="22"/>
      </w:rPr>
    </w:pPr>
    <w:r>
      <w:rPr>
        <w:sz w:val="22"/>
        <w:szCs w:val="22"/>
      </w:rPr>
      <w:t>Benton Ridge Telephone Company</w:t>
    </w:r>
    <w:r>
      <w:rPr>
        <w:sz w:val="22"/>
        <w:szCs w:val="22"/>
      </w:rPr>
      <w:tab/>
      <w:t xml:space="preserve">Section No. </w:t>
    </w:r>
    <w:r w:rsidR="0024043D">
      <w:rPr>
        <w:sz w:val="22"/>
        <w:szCs w:val="22"/>
      </w:rPr>
      <w:t>1</w:t>
    </w:r>
  </w:p>
  <w:p w:rsidR="00530706" w:rsidRDefault="005C7872">
    <w:pPr>
      <w:tabs>
        <w:tab w:val="right" w:pos="9360"/>
      </w:tabs>
      <w:rPr>
        <w:sz w:val="22"/>
        <w:szCs w:val="22"/>
      </w:rPr>
    </w:pPr>
    <w:r>
      <w:rPr>
        <w:sz w:val="22"/>
        <w:szCs w:val="22"/>
      </w:rPr>
      <w:t xml:space="preserve">Lima, </w:t>
    </w:r>
    <w:r w:rsidR="00530706">
      <w:rPr>
        <w:sz w:val="22"/>
        <w:szCs w:val="22"/>
      </w:rPr>
      <w:t>Ohio</w:t>
    </w:r>
    <w:r w:rsidR="00530706">
      <w:rPr>
        <w:sz w:val="22"/>
        <w:szCs w:val="22"/>
      </w:rPr>
      <w:tab/>
    </w:r>
    <w:r w:rsidR="00A55D17">
      <w:rPr>
        <w:sz w:val="22"/>
        <w:szCs w:val="22"/>
      </w:rPr>
      <w:t xml:space="preserve"> First Revised </w:t>
    </w:r>
    <w:r w:rsidR="00530706">
      <w:rPr>
        <w:sz w:val="22"/>
        <w:szCs w:val="22"/>
      </w:rPr>
      <w:t xml:space="preserve">Sheet No. </w:t>
    </w:r>
    <w:r w:rsidR="005D4DB8">
      <w:rPr>
        <w:sz w:val="22"/>
        <w:szCs w:val="22"/>
      </w:rPr>
      <w:t>5</w:t>
    </w:r>
  </w:p>
  <w:p w:rsidR="00A55D17" w:rsidRDefault="00A55D17">
    <w:pPr>
      <w:tabs>
        <w:tab w:val="right" w:pos="9360"/>
      </w:tabs>
      <w:rPr>
        <w:sz w:val="22"/>
        <w:szCs w:val="22"/>
      </w:rPr>
    </w:pPr>
    <w:r>
      <w:rPr>
        <w:sz w:val="22"/>
        <w:szCs w:val="22"/>
      </w:rPr>
      <w:tab/>
      <w:t xml:space="preserve">Replaces Original Sheet No. </w:t>
    </w:r>
    <w:r w:rsidR="005D4DB8">
      <w:rPr>
        <w:sz w:val="22"/>
        <w:szCs w:val="22"/>
      </w:rPr>
      <w:t>5</w:t>
    </w:r>
  </w:p>
  <w:p w:rsidR="00530706" w:rsidRDefault="00530706">
    <w:pPr>
      <w:pStyle w:val="Header"/>
      <w:tabs>
        <w:tab w:val="right" w:pos="10080"/>
      </w:tabs>
      <w:jc w:val="center"/>
      <w:rPr>
        <w:sz w:val="22"/>
        <w:szCs w:val="22"/>
      </w:rPr>
    </w:pPr>
    <w:r>
      <w:rPr>
        <w:sz w:val="22"/>
        <w:szCs w:val="22"/>
      </w:rPr>
      <w:t>P.U.C.O. NO. 8</w:t>
    </w:r>
  </w:p>
  <w:p w:rsidR="00530706" w:rsidRDefault="00530706">
    <w:pPr>
      <w:pStyle w:val="Header"/>
      <w:pBdr>
        <w:bottom w:val="single" w:sz="4" w:space="1" w:color="auto"/>
      </w:pBdr>
      <w:tabs>
        <w:tab w:val="right" w:pos="10080"/>
      </w:tabs>
      <w:jc w:val="center"/>
      <w:rPr>
        <w:sz w:val="20"/>
      </w:rPr>
    </w:pPr>
  </w:p>
  <w:p w:rsidR="00530706" w:rsidRDefault="00530706">
    <w:pPr>
      <w:tabs>
        <w:tab w:val="right" w:pos="93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BC4BAE"/>
    <w:lvl w:ilvl="0">
      <w:start w:val="1"/>
      <w:numFmt w:val="decimal"/>
      <w:pStyle w:val="THLISTNUMBER5toInd125"/>
      <w:lvlText w:val="%1."/>
      <w:lvlJc w:val="left"/>
      <w:pPr>
        <w:tabs>
          <w:tab w:val="num" w:pos="1800"/>
        </w:tabs>
        <w:ind w:left="1800" w:hanging="360"/>
      </w:pPr>
    </w:lvl>
  </w:abstractNum>
  <w:abstractNum w:abstractNumId="1">
    <w:nsid w:val="FFFFFF7D"/>
    <w:multiLevelType w:val="singleLevel"/>
    <w:tmpl w:val="5F12B45C"/>
    <w:lvl w:ilvl="0">
      <w:start w:val="1"/>
      <w:numFmt w:val="decimal"/>
      <w:pStyle w:val="THLISTNUMBER4toInd1"/>
      <w:lvlText w:val="%1."/>
      <w:lvlJc w:val="left"/>
      <w:pPr>
        <w:tabs>
          <w:tab w:val="num" w:pos="1440"/>
        </w:tabs>
        <w:ind w:left="1440" w:hanging="360"/>
      </w:pPr>
    </w:lvl>
  </w:abstractNum>
  <w:abstractNum w:abstractNumId="2">
    <w:nsid w:val="FFFFFF7E"/>
    <w:multiLevelType w:val="singleLevel"/>
    <w:tmpl w:val="210043C8"/>
    <w:lvl w:ilvl="0">
      <w:start w:val="1"/>
      <w:numFmt w:val="decimal"/>
      <w:pStyle w:val="THLISTNUMBER3toInd75"/>
      <w:lvlText w:val="%1."/>
      <w:lvlJc w:val="left"/>
      <w:pPr>
        <w:tabs>
          <w:tab w:val="num" w:pos="1080"/>
        </w:tabs>
        <w:ind w:left="1080" w:hanging="360"/>
      </w:pPr>
    </w:lvl>
  </w:abstractNum>
  <w:abstractNum w:abstractNumId="3">
    <w:nsid w:val="FFFFFF7F"/>
    <w:multiLevelType w:val="singleLevel"/>
    <w:tmpl w:val="668EBB96"/>
    <w:lvl w:ilvl="0">
      <w:start w:val="1"/>
      <w:numFmt w:val="decimal"/>
      <w:pStyle w:val="THLISTNUMBER2toInd5"/>
      <w:lvlText w:val="%1."/>
      <w:lvlJc w:val="left"/>
      <w:pPr>
        <w:tabs>
          <w:tab w:val="num" w:pos="720"/>
        </w:tabs>
        <w:ind w:left="720" w:hanging="360"/>
      </w:pPr>
    </w:lvl>
  </w:abstractNum>
  <w:abstractNum w:abstractNumId="4">
    <w:nsid w:val="FFFFFF80"/>
    <w:multiLevelType w:val="singleLevel"/>
    <w:tmpl w:val="D60AE0E8"/>
    <w:lvl w:ilvl="0">
      <w:start w:val="1"/>
      <w:numFmt w:val="bullet"/>
      <w:pStyle w:val="THLISTBULLET5toInd125"/>
      <w:lvlText w:val=""/>
      <w:lvlJc w:val="left"/>
      <w:pPr>
        <w:tabs>
          <w:tab w:val="num" w:pos="1800"/>
        </w:tabs>
        <w:ind w:left="1800" w:hanging="360"/>
      </w:pPr>
      <w:rPr>
        <w:rFonts w:ascii="Symbol" w:hAnsi="Symbol" w:hint="default"/>
      </w:rPr>
    </w:lvl>
  </w:abstractNum>
  <w:abstractNum w:abstractNumId="5">
    <w:nsid w:val="FFFFFF81"/>
    <w:multiLevelType w:val="singleLevel"/>
    <w:tmpl w:val="A3BA86D6"/>
    <w:lvl w:ilvl="0">
      <w:start w:val="1"/>
      <w:numFmt w:val="bullet"/>
      <w:pStyle w:val="THLISTBULLET4toInd1"/>
      <w:lvlText w:val=""/>
      <w:lvlJc w:val="left"/>
      <w:pPr>
        <w:tabs>
          <w:tab w:val="num" w:pos="1440"/>
        </w:tabs>
        <w:ind w:left="1440" w:hanging="360"/>
      </w:pPr>
      <w:rPr>
        <w:rFonts w:ascii="Symbol" w:hAnsi="Symbol" w:hint="default"/>
      </w:rPr>
    </w:lvl>
  </w:abstractNum>
  <w:abstractNum w:abstractNumId="6">
    <w:nsid w:val="FFFFFF82"/>
    <w:multiLevelType w:val="singleLevel"/>
    <w:tmpl w:val="D990F406"/>
    <w:lvl w:ilvl="0">
      <w:start w:val="1"/>
      <w:numFmt w:val="bullet"/>
      <w:pStyle w:val="THLISTBULLET3toInd75"/>
      <w:lvlText w:val=""/>
      <w:lvlJc w:val="left"/>
      <w:pPr>
        <w:tabs>
          <w:tab w:val="num" w:pos="1080"/>
        </w:tabs>
        <w:ind w:left="1080" w:hanging="360"/>
      </w:pPr>
      <w:rPr>
        <w:rFonts w:ascii="Symbol" w:hAnsi="Symbol" w:hint="default"/>
      </w:rPr>
    </w:lvl>
  </w:abstractNum>
  <w:abstractNum w:abstractNumId="7">
    <w:nsid w:val="FFFFFF83"/>
    <w:multiLevelType w:val="singleLevel"/>
    <w:tmpl w:val="362C8914"/>
    <w:lvl w:ilvl="0">
      <w:start w:val="1"/>
      <w:numFmt w:val="bullet"/>
      <w:pStyle w:val="THLISTBULLET2toInd5"/>
      <w:lvlText w:val=""/>
      <w:lvlJc w:val="left"/>
      <w:pPr>
        <w:tabs>
          <w:tab w:val="num" w:pos="720"/>
        </w:tabs>
        <w:ind w:left="720" w:hanging="360"/>
      </w:pPr>
      <w:rPr>
        <w:rFonts w:ascii="Symbol" w:hAnsi="Symbol" w:hint="default"/>
      </w:rPr>
    </w:lvl>
  </w:abstractNum>
  <w:abstractNum w:abstractNumId="8">
    <w:nsid w:val="FFFFFF88"/>
    <w:multiLevelType w:val="singleLevel"/>
    <w:tmpl w:val="9FB09518"/>
    <w:lvl w:ilvl="0">
      <w:start w:val="1"/>
      <w:numFmt w:val="decimal"/>
      <w:pStyle w:val="THLISTNUMBER1toInd25"/>
      <w:lvlText w:val="%1."/>
      <w:lvlJc w:val="left"/>
      <w:pPr>
        <w:tabs>
          <w:tab w:val="num" w:pos="360"/>
        </w:tabs>
        <w:ind w:left="360" w:hanging="360"/>
      </w:pPr>
    </w:lvl>
  </w:abstractNum>
  <w:abstractNum w:abstractNumId="9">
    <w:nsid w:val="FFFFFF89"/>
    <w:multiLevelType w:val="singleLevel"/>
    <w:tmpl w:val="F2C6594C"/>
    <w:lvl w:ilvl="0">
      <w:start w:val="1"/>
      <w:numFmt w:val="bullet"/>
      <w:pStyle w:val="THLISTBULLET1toInd25"/>
      <w:lvlText w:val=""/>
      <w:lvlJc w:val="left"/>
      <w:pPr>
        <w:tabs>
          <w:tab w:val="num" w:pos="360"/>
        </w:tabs>
        <w:ind w:left="360" w:hanging="360"/>
      </w:pPr>
      <w:rPr>
        <w:rFonts w:ascii="Symbol" w:hAnsi="Symbol" w:hint="default"/>
      </w:rPr>
    </w:lvl>
  </w:abstractNum>
  <w:abstractNum w:abstractNumId="10">
    <w:nsid w:val="00000002"/>
    <w:multiLevelType w:val="singleLevel"/>
    <w:tmpl w:val="AB8A3FE6"/>
    <w:lvl w:ilvl="0">
      <w:start w:val="1"/>
      <w:numFmt w:val="lowerLetter"/>
      <w:pStyle w:val="Quicka"/>
      <w:lvlText w:val="%1)"/>
      <w:lvlJc w:val="left"/>
      <w:pPr>
        <w:tabs>
          <w:tab w:val="num" w:pos="898"/>
        </w:tabs>
      </w:pPr>
    </w:lvl>
  </w:abstractNum>
  <w:abstractNum w:abstractNumId="11">
    <w:nsid w:val="0A093D50"/>
    <w:multiLevelType w:val="singleLevel"/>
    <w:tmpl w:val="D7C2AE40"/>
    <w:lvl w:ilvl="0">
      <w:start w:val="1"/>
      <w:numFmt w:val="upperLetter"/>
      <w:lvlText w:val="%1."/>
      <w:lvlJc w:val="left"/>
      <w:pPr>
        <w:tabs>
          <w:tab w:val="num" w:pos="720"/>
        </w:tabs>
        <w:ind w:left="720" w:hanging="720"/>
      </w:pPr>
      <w:rPr>
        <w:rFonts w:hint="default"/>
      </w:rPr>
    </w:lvl>
  </w:abstractNum>
  <w:abstractNum w:abstractNumId="12">
    <w:nsid w:val="0A587D1E"/>
    <w:multiLevelType w:val="singleLevel"/>
    <w:tmpl w:val="94D2C48C"/>
    <w:lvl w:ilvl="0">
      <w:start w:val="1"/>
      <w:numFmt w:val="lowerLetter"/>
      <w:lvlText w:val="%1."/>
      <w:lvlJc w:val="left"/>
      <w:pPr>
        <w:tabs>
          <w:tab w:val="num" w:pos="1440"/>
        </w:tabs>
        <w:ind w:left="1440" w:hanging="720"/>
      </w:pPr>
      <w:rPr>
        <w:rFonts w:hint="default"/>
      </w:rPr>
    </w:lvl>
  </w:abstractNum>
  <w:abstractNum w:abstractNumId="13">
    <w:nsid w:val="0EC607C2"/>
    <w:multiLevelType w:val="singleLevel"/>
    <w:tmpl w:val="A852CA9E"/>
    <w:lvl w:ilvl="0">
      <w:start w:val="1"/>
      <w:numFmt w:val="decimal"/>
      <w:pStyle w:val="THLISTNUMBER6toInd15"/>
      <w:lvlText w:val="%1."/>
      <w:lvlJc w:val="left"/>
      <w:pPr>
        <w:tabs>
          <w:tab w:val="num" w:pos="720"/>
        </w:tabs>
        <w:ind w:left="720" w:hanging="360"/>
      </w:pPr>
    </w:lvl>
  </w:abstractNum>
  <w:abstractNum w:abstractNumId="14">
    <w:nsid w:val="1FED709E"/>
    <w:multiLevelType w:val="hybridMultilevel"/>
    <w:tmpl w:val="7EAE7F72"/>
    <w:lvl w:ilvl="0" w:tplc="12A81204">
      <w:start w:val="1"/>
      <w:numFmt w:val="bullet"/>
      <w:lvlText w:val=""/>
      <w:lvlJc w:val="left"/>
      <w:pPr>
        <w:tabs>
          <w:tab w:val="num" w:pos="720"/>
        </w:tabs>
        <w:ind w:left="720" w:hanging="360"/>
      </w:pPr>
      <w:rPr>
        <w:rFonts w:ascii="Symbol" w:hAnsi="Symbol" w:hint="default"/>
      </w:rPr>
    </w:lvl>
    <w:lvl w:ilvl="1" w:tplc="64E06326" w:tentative="1">
      <w:start w:val="1"/>
      <w:numFmt w:val="bullet"/>
      <w:lvlText w:val="o"/>
      <w:lvlJc w:val="left"/>
      <w:pPr>
        <w:tabs>
          <w:tab w:val="num" w:pos="1440"/>
        </w:tabs>
        <w:ind w:left="1440" w:hanging="360"/>
      </w:pPr>
      <w:rPr>
        <w:rFonts w:ascii="Courier New" w:hAnsi="Courier New" w:cs="Courier New" w:hint="default"/>
      </w:rPr>
    </w:lvl>
    <w:lvl w:ilvl="2" w:tplc="11684170" w:tentative="1">
      <w:start w:val="1"/>
      <w:numFmt w:val="bullet"/>
      <w:lvlText w:val=""/>
      <w:lvlJc w:val="left"/>
      <w:pPr>
        <w:tabs>
          <w:tab w:val="num" w:pos="2160"/>
        </w:tabs>
        <w:ind w:left="2160" w:hanging="360"/>
      </w:pPr>
      <w:rPr>
        <w:rFonts w:ascii="Wingdings" w:hAnsi="Wingdings" w:hint="default"/>
      </w:rPr>
    </w:lvl>
    <w:lvl w:ilvl="3" w:tplc="C3D416AC" w:tentative="1">
      <w:start w:val="1"/>
      <w:numFmt w:val="bullet"/>
      <w:lvlText w:val=""/>
      <w:lvlJc w:val="left"/>
      <w:pPr>
        <w:tabs>
          <w:tab w:val="num" w:pos="2880"/>
        </w:tabs>
        <w:ind w:left="2880" w:hanging="360"/>
      </w:pPr>
      <w:rPr>
        <w:rFonts w:ascii="Symbol" w:hAnsi="Symbol" w:hint="default"/>
      </w:rPr>
    </w:lvl>
    <w:lvl w:ilvl="4" w:tplc="1E9EEB82" w:tentative="1">
      <w:start w:val="1"/>
      <w:numFmt w:val="bullet"/>
      <w:lvlText w:val="o"/>
      <w:lvlJc w:val="left"/>
      <w:pPr>
        <w:tabs>
          <w:tab w:val="num" w:pos="3600"/>
        </w:tabs>
        <w:ind w:left="3600" w:hanging="360"/>
      </w:pPr>
      <w:rPr>
        <w:rFonts w:ascii="Courier New" w:hAnsi="Courier New" w:cs="Courier New" w:hint="default"/>
      </w:rPr>
    </w:lvl>
    <w:lvl w:ilvl="5" w:tplc="7E36577C" w:tentative="1">
      <w:start w:val="1"/>
      <w:numFmt w:val="bullet"/>
      <w:lvlText w:val=""/>
      <w:lvlJc w:val="left"/>
      <w:pPr>
        <w:tabs>
          <w:tab w:val="num" w:pos="4320"/>
        </w:tabs>
        <w:ind w:left="4320" w:hanging="360"/>
      </w:pPr>
      <w:rPr>
        <w:rFonts w:ascii="Wingdings" w:hAnsi="Wingdings" w:hint="default"/>
      </w:rPr>
    </w:lvl>
    <w:lvl w:ilvl="6" w:tplc="9366246A" w:tentative="1">
      <w:start w:val="1"/>
      <w:numFmt w:val="bullet"/>
      <w:lvlText w:val=""/>
      <w:lvlJc w:val="left"/>
      <w:pPr>
        <w:tabs>
          <w:tab w:val="num" w:pos="5040"/>
        </w:tabs>
        <w:ind w:left="5040" w:hanging="360"/>
      </w:pPr>
      <w:rPr>
        <w:rFonts w:ascii="Symbol" w:hAnsi="Symbol" w:hint="default"/>
      </w:rPr>
    </w:lvl>
    <w:lvl w:ilvl="7" w:tplc="492EDA60" w:tentative="1">
      <w:start w:val="1"/>
      <w:numFmt w:val="bullet"/>
      <w:lvlText w:val="o"/>
      <w:lvlJc w:val="left"/>
      <w:pPr>
        <w:tabs>
          <w:tab w:val="num" w:pos="5760"/>
        </w:tabs>
        <w:ind w:left="5760" w:hanging="360"/>
      </w:pPr>
      <w:rPr>
        <w:rFonts w:ascii="Courier New" w:hAnsi="Courier New" w:cs="Courier New" w:hint="default"/>
      </w:rPr>
    </w:lvl>
    <w:lvl w:ilvl="8" w:tplc="27763422" w:tentative="1">
      <w:start w:val="1"/>
      <w:numFmt w:val="bullet"/>
      <w:lvlText w:val=""/>
      <w:lvlJc w:val="left"/>
      <w:pPr>
        <w:tabs>
          <w:tab w:val="num" w:pos="6480"/>
        </w:tabs>
        <w:ind w:left="6480" w:hanging="360"/>
      </w:pPr>
      <w:rPr>
        <w:rFonts w:ascii="Wingdings" w:hAnsi="Wingdings" w:hint="default"/>
      </w:rPr>
    </w:lvl>
  </w:abstractNum>
  <w:abstractNum w:abstractNumId="15">
    <w:nsid w:val="22D873FC"/>
    <w:multiLevelType w:val="singleLevel"/>
    <w:tmpl w:val="9C04B8BE"/>
    <w:lvl w:ilvl="0">
      <w:start w:val="4"/>
      <w:numFmt w:val="decimal"/>
      <w:lvlText w:val="%1."/>
      <w:lvlJc w:val="left"/>
      <w:pPr>
        <w:tabs>
          <w:tab w:val="num" w:pos="720"/>
        </w:tabs>
        <w:ind w:left="720" w:hanging="720"/>
      </w:pPr>
      <w:rPr>
        <w:rFonts w:hint="default"/>
      </w:rPr>
    </w:lvl>
  </w:abstractNum>
  <w:abstractNum w:abstractNumId="16">
    <w:nsid w:val="2BFB0360"/>
    <w:multiLevelType w:val="multilevel"/>
    <w:tmpl w:val="171AB2D2"/>
    <w:lvl w:ilvl="0">
      <w:start w:val="1"/>
      <w:numFmt w:val="lowerLetter"/>
      <w:lvlText w:val="(%1)"/>
      <w:lvlJc w:val="left"/>
      <w:pPr>
        <w:tabs>
          <w:tab w:val="num" w:pos="1440"/>
        </w:tabs>
        <w:ind w:left="1440" w:hanging="720"/>
      </w:pPr>
      <w:rPr>
        <w:b w:val="0"/>
        <w:i w:val="0"/>
        <w:caps w:val="0"/>
        <w:color w:val="auto"/>
        <w:u w:val="none"/>
      </w:rPr>
    </w:lvl>
    <w:lvl w:ilvl="1">
      <w:start w:val="1"/>
      <w:numFmt w:val="lowerLetter"/>
      <w:lvlText w:val="%2"/>
      <w:lvlJc w:val="left"/>
      <w:pPr>
        <w:tabs>
          <w:tab w:val="num" w:pos="720"/>
        </w:tabs>
        <w:ind w:left="720" w:hanging="360"/>
      </w:pPr>
      <w:rPr>
        <w:b w:val="0"/>
        <w:i w:val="0"/>
        <w:caps w:val="0"/>
        <w:color w:val="auto"/>
      </w:rPr>
    </w:lvl>
    <w:lvl w:ilvl="2">
      <w:start w:val="1"/>
      <w:numFmt w:val="lowerRoman"/>
      <w:lvlText w:val="%3"/>
      <w:lvlJc w:val="left"/>
      <w:pPr>
        <w:tabs>
          <w:tab w:val="num" w:pos="1080"/>
        </w:tabs>
        <w:ind w:left="1080" w:hanging="360"/>
      </w:pPr>
      <w:rPr>
        <w:b w:val="0"/>
        <w:i w:val="0"/>
        <w:caps w:val="0"/>
        <w:color w:val="auto"/>
      </w:rPr>
    </w:lvl>
    <w:lvl w:ilvl="3">
      <w:start w:val="1"/>
      <w:numFmt w:val="decimal"/>
      <w:lvlText w:val="%4"/>
      <w:lvlJc w:val="left"/>
      <w:pPr>
        <w:tabs>
          <w:tab w:val="num" w:pos="1440"/>
        </w:tabs>
        <w:ind w:left="1440" w:hanging="360"/>
      </w:pPr>
      <w:rPr>
        <w:b w:val="0"/>
        <w:i w:val="0"/>
        <w:caps w:val="0"/>
        <w:color w:val="auto"/>
      </w:rPr>
    </w:lvl>
    <w:lvl w:ilvl="4">
      <w:start w:val="1"/>
      <w:numFmt w:val="lowerLetter"/>
      <w:lvlText w:val="%5"/>
      <w:lvlJc w:val="left"/>
      <w:pPr>
        <w:tabs>
          <w:tab w:val="num" w:pos="1800"/>
        </w:tabs>
        <w:ind w:left="1800" w:hanging="360"/>
      </w:pPr>
      <w:rPr>
        <w:b w:val="0"/>
        <w:i w:val="0"/>
        <w:caps w:val="0"/>
        <w:color w:val="auto"/>
      </w:rPr>
    </w:lvl>
    <w:lvl w:ilvl="5">
      <w:start w:val="1"/>
      <w:numFmt w:val="lowerRoman"/>
      <w:lvlText w:val="%6"/>
      <w:lvlJc w:val="left"/>
      <w:pPr>
        <w:tabs>
          <w:tab w:val="num" w:pos="2160"/>
        </w:tabs>
        <w:ind w:left="2160" w:hanging="360"/>
      </w:pPr>
      <w:rPr>
        <w:b w:val="0"/>
        <w:i w:val="0"/>
        <w:caps w:val="0"/>
        <w:color w:val="auto"/>
      </w:rPr>
    </w:lvl>
    <w:lvl w:ilvl="6">
      <w:start w:val="1"/>
      <w:numFmt w:val="decimal"/>
      <w:lvlText w:val="%7"/>
      <w:lvlJc w:val="left"/>
      <w:pPr>
        <w:tabs>
          <w:tab w:val="num" w:pos="2520"/>
        </w:tabs>
        <w:ind w:left="2520" w:hanging="360"/>
      </w:pPr>
      <w:rPr>
        <w:b w:val="0"/>
        <w:i w:val="0"/>
        <w:caps w:val="0"/>
        <w:color w:val="auto"/>
      </w:rPr>
    </w:lvl>
    <w:lvl w:ilvl="7">
      <w:start w:val="1"/>
      <w:numFmt w:val="lowerLetter"/>
      <w:lvlText w:val="%8"/>
      <w:lvlJc w:val="left"/>
      <w:pPr>
        <w:tabs>
          <w:tab w:val="num" w:pos="2880"/>
        </w:tabs>
        <w:ind w:left="2880" w:hanging="360"/>
      </w:pPr>
      <w:rPr>
        <w:b w:val="0"/>
        <w:i w:val="0"/>
        <w:caps w:val="0"/>
        <w:color w:val="auto"/>
      </w:rPr>
    </w:lvl>
    <w:lvl w:ilvl="8">
      <w:start w:val="1"/>
      <w:numFmt w:val="lowerRoman"/>
      <w:lvlText w:val="%9"/>
      <w:lvlJc w:val="left"/>
      <w:pPr>
        <w:tabs>
          <w:tab w:val="num" w:pos="3240"/>
        </w:tabs>
        <w:ind w:left="3240" w:hanging="360"/>
      </w:pPr>
      <w:rPr>
        <w:b w:val="0"/>
        <w:i w:val="0"/>
        <w:caps w:val="0"/>
        <w:color w:val="auto"/>
      </w:rPr>
    </w:lvl>
  </w:abstractNum>
  <w:abstractNum w:abstractNumId="17">
    <w:nsid w:val="2C806B1E"/>
    <w:multiLevelType w:val="singleLevel"/>
    <w:tmpl w:val="71A2F354"/>
    <w:lvl w:ilvl="0">
      <w:start w:val="10"/>
      <w:numFmt w:val="decimal"/>
      <w:lvlText w:val="%1."/>
      <w:lvlJc w:val="left"/>
      <w:pPr>
        <w:tabs>
          <w:tab w:val="num" w:pos="660"/>
        </w:tabs>
        <w:ind w:left="660" w:hanging="360"/>
      </w:pPr>
      <w:rPr>
        <w:rFonts w:hint="default"/>
      </w:rPr>
    </w:lvl>
  </w:abstractNum>
  <w:abstractNum w:abstractNumId="18">
    <w:nsid w:val="2DAF4659"/>
    <w:multiLevelType w:val="hybridMultilevel"/>
    <w:tmpl w:val="F25C6FFC"/>
    <w:lvl w:ilvl="0" w:tplc="5A92F5D4">
      <w:start w:val="1"/>
      <w:numFmt w:val="decimal"/>
      <w:lvlText w:val="%1."/>
      <w:lvlJc w:val="left"/>
      <w:pPr>
        <w:tabs>
          <w:tab w:val="num" w:pos="360"/>
        </w:tabs>
        <w:ind w:left="72" w:hanging="72"/>
      </w:pPr>
      <w:rPr>
        <w:rFonts w:hint="default"/>
      </w:rPr>
    </w:lvl>
    <w:lvl w:ilvl="1" w:tplc="8814D884">
      <w:start w:val="1"/>
      <w:numFmt w:val="lowerLetter"/>
      <w:lvlText w:val="%2."/>
      <w:lvlJc w:val="left"/>
      <w:pPr>
        <w:tabs>
          <w:tab w:val="num" w:pos="1440"/>
        </w:tabs>
        <w:ind w:left="1440" w:hanging="360"/>
      </w:pPr>
    </w:lvl>
    <w:lvl w:ilvl="2" w:tplc="F898951A" w:tentative="1">
      <w:start w:val="1"/>
      <w:numFmt w:val="lowerRoman"/>
      <w:lvlText w:val="%3."/>
      <w:lvlJc w:val="right"/>
      <w:pPr>
        <w:tabs>
          <w:tab w:val="num" w:pos="2160"/>
        </w:tabs>
        <w:ind w:left="2160" w:hanging="180"/>
      </w:pPr>
    </w:lvl>
    <w:lvl w:ilvl="3" w:tplc="993AD44C" w:tentative="1">
      <w:start w:val="1"/>
      <w:numFmt w:val="decimal"/>
      <w:lvlText w:val="%4."/>
      <w:lvlJc w:val="left"/>
      <w:pPr>
        <w:tabs>
          <w:tab w:val="num" w:pos="2880"/>
        </w:tabs>
        <w:ind w:left="2880" w:hanging="360"/>
      </w:pPr>
    </w:lvl>
    <w:lvl w:ilvl="4" w:tplc="1C22AD98" w:tentative="1">
      <w:start w:val="1"/>
      <w:numFmt w:val="lowerLetter"/>
      <w:lvlText w:val="%5."/>
      <w:lvlJc w:val="left"/>
      <w:pPr>
        <w:tabs>
          <w:tab w:val="num" w:pos="3600"/>
        </w:tabs>
        <w:ind w:left="3600" w:hanging="360"/>
      </w:pPr>
    </w:lvl>
    <w:lvl w:ilvl="5" w:tplc="555E8E40" w:tentative="1">
      <w:start w:val="1"/>
      <w:numFmt w:val="lowerRoman"/>
      <w:lvlText w:val="%6."/>
      <w:lvlJc w:val="right"/>
      <w:pPr>
        <w:tabs>
          <w:tab w:val="num" w:pos="4320"/>
        </w:tabs>
        <w:ind w:left="4320" w:hanging="180"/>
      </w:pPr>
    </w:lvl>
    <w:lvl w:ilvl="6" w:tplc="C6B0D43A" w:tentative="1">
      <w:start w:val="1"/>
      <w:numFmt w:val="decimal"/>
      <w:lvlText w:val="%7."/>
      <w:lvlJc w:val="left"/>
      <w:pPr>
        <w:tabs>
          <w:tab w:val="num" w:pos="5040"/>
        </w:tabs>
        <w:ind w:left="5040" w:hanging="360"/>
      </w:pPr>
    </w:lvl>
    <w:lvl w:ilvl="7" w:tplc="606ECA60" w:tentative="1">
      <w:start w:val="1"/>
      <w:numFmt w:val="lowerLetter"/>
      <w:lvlText w:val="%8."/>
      <w:lvlJc w:val="left"/>
      <w:pPr>
        <w:tabs>
          <w:tab w:val="num" w:pos="5760"/>
        </w:tabs>
        <w:ind w:left="5760" w:hanging="360"/>
      </w:pPr>
    </w:lvl>
    <w:lvl w:ilvl="8" w:tplc="6504EA46" w:tentative="1">
      <w:start w:val="1"/>
      <w:numFmt w:val="lowerRoman"/>
      <w:lvlText w:val="%9."/>
      <w:lvlJc w:val="right"/>
      <w:pPr>
        <w:tabs>
          <w:tab w:val="num" w:pos="6480"/>
        </w:tabs>
        <w:ind w:left="6480" w:hanging="180"/>
      </w:pPr>
    </w:lvl>
  </w:abstractNum>
  <w:abstractNum w:abstractNumId="19">
    <w:nsid w:val="32FE77C1"/>
    <w:multiLevelType w:val="singleLevel"/>
    <w:tmpl w:val="D8ACDBB4"/>
    <w:lvl w:ilvl="0">
      <w:start w:val="1"/>
      <w:numFmt w:val="bullet"/>
      <w:pStyle w:val="THLISTBULLET6toInd15"/>
      <w:lvlText w:val=""/>
      <w:lvlJc w:val="left"/>
      <w:pPr>
        <w:tabs>
          <w:tab w:val="num" w:pos="2160"/>
        </w:tabs>
        <w:ind w:left="2160" w:hanging="360"/>
      </w:pPr>
      <w:rPr>
        <w:rFonts w:ascii="Symbol" w:hAnsi="Symbol" w:hint="default"/>
      </w:rPr>
    </w:lvl>
  </w:abstractNum>
  <w:abstractNum w:abstractNumId="20">
    <w:nsid w:val="33806ABF"/>
    <w:multiLevelType w:val="singleLevel"/>
    <w:tmpl w:val="BB265B08"/>
    <w:lvl w:ilvl="0">
      <w:start w:val="3"/>
      <w:numFmt w:val="decimal"/>
      <w:lvlText w:val="%1."/>
      <w:lvlJc w:val="left"/>
      <w:pPr>
        <w:tabs>
          <w:tab w:val="num" w:pos="720"/>
        </w:tabs>
        <w:ind w:left="720" w:hanging="420"/>
      </w:pPr>
      <w:rPr>
        <w:rFonts w:hint="default"/>
      </w:rPr>
    </w:lvl>
  </w:abstractNum>
  <w:abstractNum w:abstractNumId="21">
    <w:nsid w:val="384B5CA2"/>
    <w:multiLevelType w:val="singleLevel"/>
    <w:tmpl w:val="04090013"/>
    <w:lvl w:ilvl="0">
      <w:start w:val="10"/>
      <w:numFmt w:val="upperRoman"/>
      <w:lvlText w:val="%1."/>
      <w:lvlJc w:val="left"/>
      <w:pPr>
        <w:tabs>
          <w:tab w:val="num" w:pos="720"/>
        </w:tabs>
        <w:ind w:left="720" w:hanging="720"/>
      </w:pPr>
      <w:rPr>
        <w:rFonts w:hint="default"/>
      </w:rPr>
    </w:lvl>
  </w:abstractNum>
  <w:abstractNum w:abstractNumId="22">
    <w:nsid w:val="403F6759"/>
    <w:multiLevelType w:val="singleLevel"/>
    <w:tmpl w:val="FDC4E7E6"/>
    <w:lvl w:ilvl="0">
      <w:start w:val="4"/>
      <w:numFmt w:val="decimal"/>
      <w:lvlText w:val="%1."/>
      <w:lvlJc w:val="left"/>
      <w:pPr>
        <w:tabs>
          <w:tab w:val="num" w:pos="1440"/>
        </w:tabs>
        <w:ind w:left="1440" w:hanging="720"/>
      </w:pPr>
      <w:rPr>
        <w:rFonts w:hint="default"/>
      </w:rPr>
    </w:lvl>
  </w:abstractNum>
  <w:abstractNum w:abstractNumId="23">
    <w:nsid w:val="438C110F"/>
    <w:multiLevelType w:val="singleLevel"/>
    <w:tmpl w:val="1F4C2A3C"/>
    <w:lvl w:ilvl="0">
      <w:start w:val="1"/>
      <w:numFmt w:val="decimal"/>
      <w:lvlText w:val="%1."/>
      <w:lvlJc w:val="left"/>
      <w:pPr>
        <w:tabs>
          <w:tab w:val="num" w:pos="1440"/>
        </w:tabs>
        <w:ind w:left="1440" w:hanging="720"/>
      </w:pPr>
      <w:rPr>
        <w:rFonts w:hint="default"/>
      </w:rPr>
    </w:lvl>
  </w:abstractNum>
  <w:abstractNum w:abstractNumId="24">
    <w:nsid w:val="4E99136E"/>
    <w:multiLevelType w:val="singleLevel"/>
    <w:tmpl w:val="4274B6BC"/>
    <w:lvl w:ilvl="0">
      <w:start w:val="1"/>
      <w:numFmt w:val="decimal"/>
      <w:lvlText w:val="%1."/>
      <w:lvlJc w:val="left"/>
      <w:pPr>
        <w:tabs>
          <w:tab w:val="num" w:pos="720"/>
        </w:tabs>
        <w:ind w:left="720" w:hanging="720"/>
      </w:pPr>
      <w:rPr>
        <w:rFonts w:hint="default"/>
      </w:rPr>
    </w:lvl>
  </w:abstractNum>
  <w:abstractNum w:abstractNumId="25">
    <w:nsid w:val="4F05461B"/>
    <w:multiLevelType w:val="singleLevel"/>
    <w:tmpl w:val="9092DBB4"/>
    <w:lvl w:ilvl="0">
      <w:start w:val="2"/>
      <w:numFmt w:val="lowerLetter"/>
      <w:lvlText w:val="(%1)"/>
      <w:lvlJc w:val="left"/>
      <w:pPr>
        <w:tabs>
          <w:tab w:val="num" w:pos="2880"/>
        </w:tabs>
        <w:ind w:left="2880" w:hanging="720"/>
      </w:pPr>
      <w:rPr>
        <w:rFonts w:hint="default"/>
      </w:rPr>
    </w:lvl>
  </w:abstractNum>
  <w:abstractNum w:abstractNumId="26">
    <w:nsid w:val="505B7315"/>
    <w:multiLevelType w:val="singleLevel"/>
    <w:tmpl w:val="04090015"/>
    <w:lvl w:ilvl="0">
      <w:start w:val="3"/>
      <w:numFmt w:val="upperLetter"/>
      <w:lvlText w:val="%1."/>
      <w:lvlJc w:val="left"/>
      <w:pPr>
        <w:tabs>
          <w:tab w:val="num" w:pos="360"/>
        </w:tabs>
        <w:ind w:left="360" w:hanging="360"/>
      </w:pPr>
      <w:rPr>
        <w:rFonts w:hint="default"/>
      </w:rPr>
    </w:lvl>
  </w:abstractNum>
  <w:abstractNum w:abstractNumId="27">
    <w:nsid w:val="5584739B"/>
    <w:multiLevelType w:val="singleLevel"/>
    <w:tmpl w:val="83ACBF86"/>
    <w:name w:val="ParaNum A2"/>
    <w:lvl w:ilvl="0">
      <w:start w:val="1"/>
      <w:numFmt w:val="decimal"/>
      <w:lvlText w:val="%1."/>
      <w:lvlJc w:val="left"/>
      <w:pPr>
        <w:tabs>
          <w:tab w:val="num" w:pos="1440"/>
        </w:tabs>
        <w:ind w:left="1440" w:hanging="720"/>
      </w:pPr>
      <w:rPr>
        <w:rFonts w:hint="default"/>
      </w:rPr>
    </w:lvl>
  </w:abstractNum>
  <w:abstractNum w:abstractNumId="28">
    <w:nsid w:val="573A1D60"/>
    <w:multiLevelType w:val="singleLevel"/>
    <w:tmpl w:val="56CC3600"/>
    <w:lvl w:ilvl="0">
      <w:start w:val="6"/>
      <w:numFmt w:val="lowerLetter"/>
      <w:lvlText w:val="%1."/>
      <w:lvlJc w:val="left"/>
      <w:pPr>
        <w:tabs>
          <w:tab w:val="num" w:pos="1440"/>
        </w:tabs>
        <w:ind w:left="1440" w:hanging="720"/>
      </w:pPr>
      <w:rPr>
        <w:rFonts w:hint="default"/>
      </w:rPr>
    </w:lvl>
  </w:abstractNum>
  <w:abstractNum w:abstractNumId="29">
    <w:nsid w:val="58B84E6A"/>
    <w:multiLevelType w:val="multilevel"/>
    <w:tmpl w:val="8EEC8190"/>
    <w:lvl w:ilvl="0">
      <w:start w:val="8"/>
      <w:numFmt w:val="upperLetter"/>
      <w:lvlText w:val="%1."/>
      <w:lvlJc w:val="left"/>
      <w:pPr>
        <w:tabs>
          <w:tab w:val="num" w:pos="720"/>
        </w:tabs>
        <w:ind w:left="720" w:hanging="720"/>
      </w:pPr>
      <w:rPr>
        <w:rFonts w:ascii="Times New Roman" w:hAnsi="Times New Roman" w:hint="default"/>
        <w:b w:val="0"/>
        <w:i w:val="0"/>
        <w:caps w:val="0"/>
        <w:color w:val="auto"/>
        <w:sz w:val="22"/>
        <w:u w:val="none"/>
      </w:rPr>
    </w:lvl>
    <w:lvl w:ilvl="1">
      <w:start w:val="1"/>
      <w:numFmt w:val="decimal"/>
      <w:lvlText w:val="%2."/>
      <w:lvlJc w:val="left"/>
      <w:pPr>
        <w:tabs>
          <w:tab w:val="num" w:pos="1080"/>
        </w:tabs>
        <w:ind w:left="1080" w:hanging="360"/>
      </w:pPr>
      <w:rPr>
        <w:rFonts w:hint="default"/>
        <w:b w:val="0"/>
        <w:i w:val="0"/>
        <w:caps w:val="0"/>
        <w:color w:val="auto"/>
        <w:sz w:val="22"/>
        <w:u w:val="none"/>
      </w:rPr>
    </w:lvl>
    <w:lvl w:ilvl="2">
      <w:start w:val="1"/>
      <w:numFmt w:val="lowerLetter"/>
      <w:lvlText w:val="%3."/>
      <w:lvlJc w:val="left"/>
      <w:pPr>
        <w:tabs>
          <w:tab w:val="num" w:pos="1440"/>
        </w:tabs>
        <w:ind w:left="1440" w:hanging="360"/>
      </w:pPr>
      <w:rPr>
        <w:rFonts w:hint="default"/>
        <w:b w:val="0"/>
        <w:i w:val="0"/>
        <w:caps w:val="0"/>
        <w:color w:val="auto"/>
        <w:u w:val="none"/>
      </w:rPr>
    </w:lvl>
    <w:lvl w:ilvl="3">
      <w:start w:val="1"/>
      <w:numFmt w:val="lowerRoman"/>
      <w:lvlText w:val="(%4)"/>
      <w:lvlJc w:val="left"/>
      <w:pPr>
        <w:tabs>
          <w:tab w:val="num" w:pos="1800"/>
        </w:tabs>
        <w:ind w:left="1800" w:hanging="360"/>
      </w:pPr>
      <w:rPr>
        <w:rFonts w:hint="default"/>
        <w:b w:val="0"/>
        <w:i w:val="0"/>
        <w:caps w:val="0"/>
        <w:color w:val="auto"/>
        <w:u w:val="none"/>
      </w:rPr>
    </w:lvl>
    <w:lvl w:ilvl="4">
      <w:start w:val="1"/>
      <w:numFmt w:val="lowerLetter"/>
      <w:lvlText w:val="(%5)"/>
      <w:lvlJc w:val="left"/>
      <w:pPr>
        <w:tabs>
          <w:tab w:val="num" w:pos="2160"/>
        </w:tabs>
        <w:ind w:left="2160" w:hanging="360"/>
      </w:pPr>
      <w:rPr>
        <w:rFonts w:hint="default"/>
        <w:b w:val="0"/>
        <w:i w:val="0"/>
        <w:caps w:val="0"/>
        <w:color w:val="auto"/>
        <w:u w:val="none"/>
      </w:rPr>
    </w:lvl>
    <w:lvl w:ilvl="5">
      <w:start w:val="1"/>
      <w:numFmt w:val="lowerRoman"/>
      <w:lvlText w:val="%6"/>
      <w:lvlJc w:val="left"/>
      <w:pPr>
        <w:tabs>
          <w:tab w:val="num" w:pos="2160"/>
        </w:tabs>
        <w:ind w:left="2160" w:hanging="360"/>
      </w:pPr>
      <w:rPr>
        <w:rFonts w:hint="default"/>
        <w:b w:val="0"/>
        <w:i w:val="0"/>
        <w:caps w:val="0"/>
        <w:color w:val="auto"/>
        <w:u w:val="none"/>
      </w:rPr>
    </w:lvl>
    <w:lvl w:ilvl="6">
      <w:start w:val="1"/>
      <w:numFmt w:val="decimal"/>
      <w:lvlText w:val="%7"/>
      <w:lvlJc w:val="left"/>
      <w:pPr>
        <w:tabs>
          <w:tab w:val="num" w:pos="2520"/>
        </w:tabs>
        <w:ind w:left="2520" w:hanging="360"/>
      </w:pPr>
      <w:rPr>
        <w:rFonts w:hint="default"/>
        <w:b w:val="0"/>
        <w:i w:val="0"/>
        <w:caps w:val="0"/>
        <w:color w:val="auto"/>
        <w:u w:val="none"/>
      </w:rPr>
    </w:lvl>
    <w:lvl w:ilvl="7">
      <w:start w:val="1"/>
      <w:numFmt w:val="lowerLetter"/>
      <w:lvlText w:val="%8"/>
      <w:lvlJc w:val="left"/>
      <w:pPr>
        <w:tabs>
          <w:tab w:val="num" w:pos="2880"/>
        </w:tabs>
        <w:ind w:left="2880" w:hanging="360"/>
      </w:pPr>
      <w:rPr>
        <w:rFonts w:hint="default"/>
        <w:b w:val="0"/>
        <w:i w:val="0"/>
        <w:caps w:val="0"/>
        <w:color w:val="auto"/>
        <w:u w:val="none"/>
      </w:rPr>
    </w:lvl>
    <w:lvl w:ilvl="8">
      <w:start w:val="1"/>
      <w:numFmt w:val="lowerRoman"/>
      <w:lvlText w:val="%9"/>
      <w:lvlJc w:val="left"/>
      <w:pPr>
        <w:tabs>
          <w:tab w:val="num" w:pos="3240"/>
        </w:tabs>
        <w:ind w:left="3240" w:hanging="360"/>
      </w:pPr>
      <w:rPr>
        <w:rFonts w:hint="default"/>
        <w:b w:val="0"/>
        <w:i w:val="0"/>
        <w:caps w:val="0"/>
        <w:color w:val="auto"/>
        <w:u w:val="none"/>
      </w:rPr>
    </w:lvl>
  </w:abstractNum>
  <w:abstractNum w:abstractNumId="30">
    <w:nsid w:val="5AFB292E"/>
    <w:multiLevelType w:val="singleLevel"/>
    <w:tmpl w:val="2026C928"/>
    <w:lvl w:ilvl="0">
      <w:start w:val="1"/>
      <w:numFmt w:val="decimal"/>
      <w:lvlText w:val="%1."/>
      <w:lvlJc w:val="left"/>
      <w:pPr>
        <w:tabs>
          <w:tab w:val="num" w:pos="2160"/>
        </w:tabs>
        <w:ind w:left="2160" w:hanging="720"/>
      </w:pPr>
      <w:rPr>
        <w:rFonts w:hint="default"/>
      </w:rPr>
    </w:lvl>
  </w:abstractNum>
  <w:abstractNum w:abstractNumId="31">
    <w:nsid w:val="5CFA323A"/>
    <w:multiLevelType w:val="hybridMultilevel"/>
    <w:tmpl w:val="43EACE14"/>
    <w:lvl w:ilvl="0" w:tplc="67629A94">
      <w:start w:val="1"/>
      <w:numFmt w:val="bullet"/>
      <w:lvlRestart w:val="0"/>
      <w:lvlText w:val="o"/>
      <w:lvlJc w:val="left"/>
      <w:pPr>
        <w:tabs>
          <w:tab w:val="num" w:pos="360"/>
        </w:tabs>
        <w:ind w:left="360" w:hanging="360"/>
      </w:pPr>
      <w:rPr>
        <w:rFonts w:hint="default"/>
      </w:rPr>
    </w:lvl>
    <w:lvl w:ilvl="1" w:tplc="AB6A91E0" w:tentative="1">
      <w:start w:val="1"/>
      <w:numFmt w:val="bullet"/>
      <w:lvlText w:val="o"/>
      <w:lvlJc w:val="left"/>
      <w:pPr>
        <w:tabs>
          <w:tab w:val="num" w:pos="1440"/>
        </w:tabs>
        <w:ind w:left="1440" w:hanging="360"/>
      </w:pPr>
      <w:rPr>
        <w:rFonts w:ascii="Courier New" w:hAnsi="Courier New" w:hint="default"/>
      </w:rPr>
    </w:lvl>
    <w:lvl w:ilvl="2" w:tplc="C5AE1E4C" w:tentative="1">
      <w:start w:val="1"/>
      <w:numFmt w:val="bullet"/>
      <w:lvlText w:val=""/>
      <w:lvlJc w:val="left"/>
      <w:pPr>
        <w:tabs>
          <w:tab w:val="num" w:pos="2160"/>
        </w:tabs>
        <w:ind w:left="2160" w:hanging="360"/>
      </w:pPr>
      <w:rPr>
        <w:rFonts w:ascii="Wingdings" w:hAnsi="Wingdings" w:hint="default"/>
      </w:rPr>
    </w:lvl>
    <w:lvl w:ilvl="3" w:tplc="C9986914" w:tentative="1">
      <w:start w:val="1"/>
      <w:numFmt w:val="bullet"/>
      <w:lvlText w:val=""/>
      <w:lvlJc w:val="left"/>
      <w:pPr>
        <w:tabs>
          <w:tab w:val="num" w:pos="2880"/>
        </w:tabs>
        <w:ind w:left="2880" w:hanging="360"/>
      </w:pPr>
      <w:rPr>
        <w:rFonts w:ascii="Symbol" w:hAnsi="Symbol" w:hint="default"/>
      </w:rPr>
    </w:lvl>
    <w:lvl w:ilvl="4" w:tplc="B58A089E" w:tentative="1">
      <w:start w:val="1"/>
      <w:numFmt w:val="bullet"/>
      <w:lvlText w:val="o"/>
      <w:lvlJc w:val="left"/>
      <w:pPr>
        <w:tabs>
          <w:tab w:val="num" w:pos="3600"/>
        </w:tabs>
        <w:ind w:left="3600" w:hanging="360"/>
      </w:pPr>
      <w:rPr>
        <w:rFonts w:ascii="Courier New" w:hAnsi="Courier New" w:hint="default"/>
      </w:rPr>
    </w:lvl>
    <w:lvl w:ilvl="5" w:tplc="E92CC450" w:tentative="1">
      <w:start w:val="1"/>
      <w:numFmt w:val="bullet"/>
      <w:lvlText w:val=""/>
      <w:lvlJc w:val="left"/>
      <w:pPr>
        <w:tabs>
          <w:tab w:val="num" w:pos="4320"/>
        </w:tabs>
        <w:ind w:left="4320" w:hanging="360"/>
      </w:pPr>
      <w:rPr>
        <w:rFonts w:ascii="Wingdings" w:hAnsi="Wingdings" w:hint="default"/>
      </w:rPr>
    </w:lvl>
    <w:lvl w:ilvl="6" w:tplc="E0662900" w:tentative="1">
      <w:start w:val="1"/>
      <w:numFmt w:val="bullet"/>
      <w:lvlText w:val=""/>
      <w:lvlJc w:val="left"/>
      <w:pPr>
        <w:tabs>
          <w:tab w:val="num" w:pos="5040"/>
        </w:tabs>
        <w:ind w:left="5040" w:hanging="360"/>
      </w:pPr>
      <w:rPr>
        <w:rFonts w:ascii="Symbol" w:hAnsi="Symbol" w:hint="default"/>
      </w:rPr>
    </w:lvl>
    <w:lvl w:ilvl="7" w:tplc="514AECB2" w:tentative="1">
      <w:start w:val="1"/>
      <w:numFmt w:val="bullet"/>
      <w:lvlText w:val="o"/>
      <w:lvlJc w:val="left"/>
      <w:pPr>
        <w:tabs>
          <w:tab w:val="num" w:pos="5760"/>
        </w:tabs>
        <w:ind w:left="5760" w:hanging="360"/>
      </w:pPr>
      <w:rPr>
        <w:rFonts w:ascii="Courier New" w:hAnsi="Courier New" w:hint="default"/>
      </w:rPr>
    </w:lvl>
    <w:lvl w:ilvl="8" w:tplc="0F6C1340" w:tentative="1">
      <w:start w:val="1"/>
      <w:numFmt w:val="bullet"/>
      <w:lvlText w:val=""/>
      <w:lvlJc w:val="left"/>
      <w:pPr>
        <w:tabs>
          <w:tab w:val="num" w:pos="6480"/>
        </w:tabs>
        <w:ind w:left="6480" w:hanging="360"/>
      </w:pPr>
      <w:rPr>
        <w:rFonts w:ascii="Wingdings" w:hAnsi="Wingdings" w:hint="default"/>
      </w:rPr>
    </w:lvl>
  </w:abstractNum>
  <w:abstractNum w:abstractNumId="32">
    <w:nsid w:val="5D8F7642"/>
    <w:multiLevelType w:val="hybridMultilevel"/>
    <w:tmpl w:val="0FCC6138"/>
    <w:lvl w:ilvl="0" w:tplc="08F888AE">
      <w:start w:val="9"/>
      <w:numFmt w:val="upperLetter"/>
      <w:lvlText w:val="%1."/>
      <w:lvlJc w:val="left"/>
      <w:pPr>
        <w:tabs>
          <w:tab w:val="num" w:pos="360"/>
        </w:tabs>
        <w:ind w:left="360" w:hanging="360"/>
      </w:pPr>
      <w:rPr>
        <w:rFonts w:hint="default"/>
      </w:rPr>
    </w:lvl>
    <w:lvl w:ilvl="1" w:tplc="F1502E14" w:tentative="1">
      <w:start w:val="1"/>
      <w:numFmt w:val="lowerLetter"/>
      <w:lvlText w:val="%2."/>
      <w:lvlJc w:val="left"/>
      <w:pPr>
        <w:tabs>
          <w:tab w:val="num" w:pos="1440"/>
        </w:tabs>
        <w:ind w:left="1440" w:hanging="360"/>
      </w:pPr>
    </w:lvl>
    <w:lvl w:ilvl="2" w:tplc="14882ACE" w:tentative="1">
      <w:start w:val="1"/>
      <w:numFmt w:val="lowerRoman"/>
      <w:lvlText w:val="%3."/>
      <w:lvlJc w:val="right"/>
      <w:pPr>
        <w:tabs>
          <w:tab w:val="num" w:pos="2160"/>
        </w:tabs>
        <w:ind w:left="2160" w:hanging="180"/>
      </w:pPr>
    </w:lvl>
    <w:lvl w:ilvl="3" w:tplc="A83A403C" w:tentative="1">
      <w:start w:val="1"/>
      <w:numFmt w:val="decimal"/>
      <w:lvlText w:val="%4."/>
      <w:lvlJc w:val="left"/>
      <w:pPr>
        <w:tabs>
          <w:tab w:val="num" w:pos="2880"/>
        </w:tabs>
        <w:ind w:left="2880" w:hanging="360"/>
      </w:pPr>
    </w:lvl>
    <w:lvl w:ilvl="4" w:tplc="C50E6544" w:tentative="1">
      <w:start w:val="1"/>
      <w:numFmt w:val="lowerLetter"/>
      <w:lvlText w:val="%5."/>
      <w:lvlJc w:val="left"/>
      <w:pPr>
        <w:tabs>
          <w:tab w:val="num" w:pos="3600"/>
        </w:tabs>
        <w:ind w:left="3600" w:hanging="360"/>
      </w:pPr>
    </w:lvl>
    <w:lvl w:ilvl="5" w:tplc="62F84284" w:tentative="1">
      <w:start w:val="1"/>
      <w:numFmt w:val="lowerRoman"/>
      <w:lvlText w:val="%6."/>
      <w:lvlJc w:val="right"/>
      <w:pPr>
        <w:tabs>
          <w:tab w:val="num" w:pos="4320"/>
        </w:tabs>
        <w:ind w:left="4320" w:hanging="180"/>
      </w:pPr>
    </w:lvl>
    <w:lvl w:ilvl="6" w:tplc="3FC851DC" w:tentative="1">
      <w:start w:val="1"/>
      <w:numFmt w:val="decimal"/>
      <w:lvlText w:val="%7."/>
      <w:lvlJc w:val="left"/>
      <w:pPr>
        <w:tabs>
          <w:tab w:val="num" w:pos="5040"/>
        </w:tabs>
        <w:ind w:left="5040" w:hanging="360"/>
      </w:pPr>
    </w:lvl>
    <w:lvl w:ilvl="7" w:tplc="FF588AAC" w:tentative="1">
      <w:start w:val="1"/>
      <w:numFmt w:val="lowerLetter"/>
      <w:lvlText w:val="%8."/>
      <w:lvlJc w:val="left"/>
      <w:pPr>
        <w:tabs>
          <w:tab w:val="num" w:pos="5760"/>
        </w:tabs>
        <w:ind w:left="5760" w:hanging="360"/>
      </w:pPr>
    </w:lvl>
    <w:lvl w:ilvl="8" w:tplc="8D2A2AAC" w:tentative="1">
      <w:start w:val="1"/>
      <w:numFmt w:val="lowerRoman"/>
      <w:lvlText w:val="%9."/>
      <w:lvlJc w:val="right"/>
      <w:pPr>
        <w:tabs>
          <w:tab w:val="num" w:pos="6480"/>
        </w:tabs>
        <w:ind w:left="6480" w:hanging="180"/>
      </w:pPr>
    </w:lvl>
  </w:abstractNum>
  <w:abstractNum w:abstractNumId="33">
    <w:nsid w:val="5FE23D1B"/>
    <w:multiLevelType w:val="singleLevel"/>
    <w:tmpl w:val="D7A6AE68"/>
    <w:lvl w:ilvl="0">
      <w:start w:val="2"/>
      <w:numFmt w:val="upperLetter"/>
      <w:lvlText w:val="%1."/>
      <w:lvlJc w:val="left"/>
      <w:pPr>
        <w:tabs>
          <w:tab w:val="num" w:pos="1440"/>
        </w:tabs>
        <w:ind w:left="1440" w:hanging="720"/>
      </w:pPr>
      <w:rPr>
        <w:rFonts w:hint="default"/>
      </w:rPr>
    </w:lvl>
  </w:abstractNum>
  <w:abstractNum w:abstractNumId="34">
    <w:nsid w:val="6CCE6631"/>
    <w:multiLevelType w:val="singleLevel"/>
    <w:tmpl w:val="7AEADA96"/>
    <w:lvl w:ilvl="0">
      <w:start w:val="9"/>
      <w:numFmt w:val="decimal"/>
      <w:lvlText w:val="%1."/>
      <w:lvlJc w:val="left"/>
      <w:pPr>
        <w:tabs>
          <w:tab w:val="num" w:pos="660"/>
        </w:tabs>
        <w:ind w:left="660" w:hanging="360"/>
      </w:pPr>
      <w:rPr>
        <w:rFonts w:hint="default"/>
      </w:rPr>
    </w:lvl>
  </w:abstractNum>
  <w:abstractNum w:abstractNumId="35">
    <w:nsid w:val="6D3D0E02"/>
    <w:multiLevelType w:val="singleLevel"/>
    <w:tmpl w:val="04090013"/>
    <w:lvl w:ilvl="0">
      <w:start w:val="1"/>
      <w:numFmt w:val="upperRoman"/>
      <w:lvlText w:val="%1."/>
      <w:lvlJc w:val="left"/>
      <w:pPr>
        <w:tabs>
          <w:tab w:val="num" w:pos="720"/>
        </w:tabs>
        <w:ind w:left="720" w:hanging="720"/>
      </w:pPr>
      <w:rPr>
        <w:rFonts w:hint="default"/>
      </w:rPr>
    </w:lvl>
  </w:abstractNum>
  <w:abstractNum w:abstractNumId="36">
    <w:nsid w:val="6F9A3511"/>
    <w:multiLevelType w:val="singleLevel"/>
    <w:tmpl w:val="FD08E768"/>
    <w:lvl w:ilvl="0">
      <w:start w:val="1"/>
      <w:numFmt w:val="lowerLetter"/>
      <w:lvlText w:val="%1."/>
      <w:lvlJc w:val="left"/>
      <w:pPr>
        <w:tabs>
          <w:tab w:val="num" w:pos="1440"/>
        </w:tabs>
        <w:ind w:left="1440" w:hanging="720"/>
      </w:pPr>
      <w:rPr>
        <w:rFonts w:hint="default"/>
      </w:rPr>
    </w:lvl>
  </w:abstractNum>
  <w:abstractNum w:abstractNumId="37">
    <w:nsid w:val="704B43DC"/>
    <w:multiLevelType w:val="singleLevel"/>
    <w:tmpl w:val="22BCD854"/>
    <w:lvl w:ilvl="0">
      <w:start w:val="5"/>
      <w:numFmt w:val="decimal"/>
      <w:lvlText w:val="%1."/>
      <w:lvlJc w:val="left"/>
      <w:pPr>
        <w:tabs>
          <w:tab w:val="num" w:pos="630"/>
        </w:tabs>
        <w:ind w:left="630" w:hanging="630"/>
      </w:pPr>
      <w:rPr>
        <w:rFonts w:hint="default"/>
      </w:rPr>
    </w:lvl>
  </w:abstractNum>
  <w:abstractNum w:abstractNumId="38">
    <w:nsid w:val="71337566"/>
    <w:multiLevelType w:val="singleLevel"/>
    <w:tmpl w:val="1E7249D8"/>
    <w:name w:val="ParaNum A"/>
    <w:lvl w:ilvl="0">
      <w:start w:val="1"/>
      <w:numFmt w:val="lowerLetter"/>
      <w:lvlText w:val="%1."/>
      <w:lvlJc w:val="left"/>
      <w:pPr>
        <w:tabs>
          <w:tab w:val="num" w:pos="1440"/>
        </w:tabs>
        <w:ind w:left="1440" w:hanging="720"/>
      </w:pPr>
      <w:rPr>
        <w:rFonts w:hint="default"/>
      </w:rPr>
    </w:lvl>
  </w:abstractNum>
  <w:abstractNum w:abstractNumId="39">
    <w:nsid w:val="728F34C9"/>
    <w:multiLevelType w:val="singleLevel"/>
    <w:tmpl w:val="7C5E8C80"/>
    <w:lvl w:ilvl="0">
      <w:start w:val="1"/>
      <w:numFmt w:val="lowerLetter"/>
      <w:lvlText w:val="(%1)"/>
      <w:lvlJc w:val="left"/>
      <w:pPr>
        <w:tabs>
          <w:tab w:val="num" w:pos="2160"/>
        </w:tabs>
        <w:ind w:left="2160" w:hanging="720"/>
      </w:pPr>
      <w:rPr>
        <w:rFonts w:hint="default"/>
      </w:rPr>
    </w:lvl>
  </w:abstractNum>
  <w:abstractNum w:abstractNumId="40">
    <w:nsid w:val="7C4B13EC"/>
    <w:multiLevelType w:val="singleLevel"/>
    <w:tmpl w:val="049AFF4C"/>
    <w:lvl w:ilvl="0">
      <w:start w:val="1"/>
      <w:numFmt w:val="upperLetter"/>
      <w:lvlText w:val="%1."/>
      <w:lvlJc w:val="left"/>
      <w:pPr>
        <w:tabs>
          <w:tab w:val="num" w:pos="720"/>
        </w:tabs>
        <w:ind w:left="720" w:hanging="720"/>
      </w:pPr>
      <w:rPr>
        <w:rFonts w:hint="default"/>
      </w:rPr>
    </w:lvl>
  </w:abstractNum>
  <w:abstractNum w:abstractNumId="41">
    <w:nsid w:val="7C621160"/>
    <w:multiLevelType w:val="singleLevel"/>
    <w:tmpl w:val="04090015"/>
    <w:name w:val="ParaNum A22"/>
    <w:lvl w:ilvl="0">
      <w:start w:val="3"/>
      <w:numFmt w:val="upperLetter"/>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19"/>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20"/>
  </w:num>
  <w:num w:numId="15">
    <w:abstractNumId w:val="34"/>
  </w:num>
  <w:num w:numId="16">
    <w:abstractNumId w:val="17"/>
  </w:num>
  <w:num w:numId="17">
    <w:abstractNumId w:val="26"/>
  </w:num>
  <w:num w:numId="18">
    <w:abstractNumId w:val="24"/>
  </w:num>
  <w:num w:numId="19">
    <w:abstractNumId w:val="41"/>
  </w:num>
  <w:num w:numId="20">
    <w:abstractNumId w:val="37"/>
  </w:num>
  <w:num w:numId="21">
    <w:abstractNumId w:val="29"/>
  </w:num>
  <w:num w:numId="22">
    <w:abstractNumId w:val="10"/>
  </w:num>
  <w:num w:numId="23">
    <w:abstractNumId w:val="33"/>
  </w:num>
  <w:num w:numId="24">
    <w:abstractNumId w:val="22"/>
  </w:num>
  <w:num w:numId="25">
    <w:abstractNumId w:val="39"/>
  </w:num>
  <w:num w:numId="26">
    <w:abstractNumId w:val="30"/>
  </w:num>
  <w:num w:numId="27">
    <w:abstractNumId w:val="25"/>
  </w:num>
  <w:num w:numId="28">
    <w:abstractNumId w:val="15"/>
  </w:num>
  <w:num w:numId="29">
    <w:abstractNumId w:val="38"/>
  </w:num>
  <w:num w:numId="30">
    <w:abstractNumId w:val="28"/>
  </w:num>
  <w:num w:numId="31">
    <w:abstractNumId w:val="40"/>
  </w:num>
  <w:num w:numId="32">
    <w:abstractNumId w:val="23"/>
  </w:num>
  <w:num w:numId="33">
    <w:abstractNumId w:val="27"/>
  </w:num>
  <w:num w:numId="34">
    <w:abstractNumId w:val="36"/>
  </w:num>
  <w:num w:numId="35">
    <w:abstractNumId w:val="12"/>
  </w:num>
  <w:num w:numId="36">
    <w:abstractNumId w:val="16"/>
  </w:num>
  <w:num w:numId="37">
    <w:abstractNumId w:val="35"/>
  </w:num>
  <w:num w:numId="3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2"/>
  </w:num>
  <w:num w:numId="41">
    <w:abstractNumId w:val="21"/>
  </w:num>
  <w:num w:numId="42">
    <w:abstractNumId w:val="3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03"/>
    <w:rsid w:val="00095162"/>
    <w:rsid w:val="0024043D"/>
    <w:rsid w:val="002725E1"/>
    <w:rsid w:val="00293570"/>
    <w:rsid w:val="004056E4"/>
    <w:rsid w:val="00444E89"/>
    <w:rsid w:val="00514AE9"/>
    <w:rsid w:val="00530706"/>
    <w:rsid w:val="0054227D"/>
    <w:rsid w:val="00585D52"/>
    <w:rsid w:val="005A2CF2"/>
    <w:rsid w:val="005C7872"/>
    <w:rsid w:val="005D4DB8"/>
    <w:rsid w:val="005E7547"/>
    <w:rsid w:val="00830005"/>
    <w:rsid w:val="00842645"/>
    <w:rsid w:val="008D3FAA"/>
    <w:rsid w:val="0096306A"/>
    <w:rsid w:val="00971117"/>
    <w:rsid w:val="009B4011"/>
    <w:rsid w:val="00A51703"/>
    <w:rsid w:val="00A55D17"/>
    <w:rsid w:val="00A8428E"/>
    <w:rsid w:val="00A97DAC"/>
    <w:rsid w:val="00AE2E07"/>
    <w:rsid w:val="00AF4361"/>
    <w:rsid w:val="00B948DB"/>
    <w:rsid w:val="00C26753"/>
    <w:rsid w:val="00C3272D"/>
    <w:rsid w:val="00C4184D"/>
    <w:rsid w:val="00D34650"/>
    <w:rsid w:val="00D76959"/>
    <w:rsid w:val="00DC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right"/>
      <w:outlineLvl w:val="1"/>
    </w:pPr>
    <w:rPr>
      <w:szCs w:val="20"/>
    </w:rPr>
  </w:style>
  <w:style w:type="paragraph" w:styleId="Heading3">
    <w:name w:val="heading 3"/>
    <w:basedOn w:val="Normal"/>
    <w:next w:val="Normal"/>
    <w:qFormat/>
    <w:pPr>
      <w:keepNext/>
      <w:jc w:val="center"/>
      <w:outlineLvl w:val="2"/>
    </w:pPr>
    <w:rPr>
      <w:szCs w:val="20"/>
    </w:rPr>
  </w:style>
  <w:style w:type="paragraph" w:styleId="Heading4">
    <w:name w:val="heading 4"/>
    <w:basedOn w:val="Normal"/>
    <w:next w:val="Normal"/>
    <w:qFormat/>
    <w:pPr>
      <w:keepNext/>
      <w:jc w:val="both"/>
      <w:outlineLvl w:val="3"/>
    </w:pPr>
    <w:rPr>
      <w:szCs w:val="20"/>
    </w:rPr>
  </w:style>
  <w:style w:type="paragraph" w:styleId="Heading5">
    <w:name w:val="heading 5"/>
    <w:basedOn w:val="Normal"/>
    <w:qFormat/>
    <w:pPr>
      <w:tabs>
        <w:tab w:val="decimal" w:pos="6480"/>
      </w:tabs>
      <w:spacing w:before="120" w:after="120"/>
      <w:outlineLvl w:val="4"/>
    </w:pPr>
    <w:rPr>
      <w:bCs/>
      <w:iCs/>
      <w:sz w:val="22"/>
      <w:szCs w:val="26"/>
    </w:rPr>
  </w:style>
  <w:style w:type="paragraph" w:styleId="Heading6">
    <w:name w:val="heading 6"/>
    <w:basedOn w:val="Normal"/>
    <w:qFormat/>
    <w:pPr>
      <w:spacing w:before="240" w:after="60"/>
      <w:outlineLvl w:val="5"/>
    </w:pPr>
    <w:rPr>
      <w:b/>
      <w:bCs/>
      <w:sz w:val="22"/>
      <w:szCs w:val="22"/>
    </w:rPr>
  </w:style>
  <w:style w:type="paragraph" w:styleId="Heading7">
    <w:name w:val="heading 7"/>
    <w:basedOn w:val="Normal"/>
    <w:qFormat/>
    <w:pPr>
      <w:spacing w:before="240" w:after="60"/>
      <w:outlineLvl w:val="6"/>
    </w:pPr>
    <w:rPr>
      <w:sz w:val="22"/>
    </w:rPr>
  </w:style>
  <w:style w:type="paragraph" w:styleId="Heading8">
    <w:name w:val="heading 8"/>
    <w:basedOn w:val="Normal"/>
    <w:qFormat/>
    <w:pPr>
      <w:spacing w:before="240" w:after="60"/>
      <w:outlineLvl w:val="7"/>
    </w:pPr>
    <w:rPr>
      <w:i/>
      <w:iCs/>
      <w:sz w:val="22"/>
    </w:rPr>
  </w:style>
  <w:style w:type="paragraph" w:styleId="Heading9">
    <w:name w:val="heading 9"/>
    <w:basedOn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THNORMAL"/>
    <w:pPr>
      <w:spacing w:after="240"/>
    </w:pPr>
    <w:rPr>
      <w:bCs w:val="0"/>
      <w:szCs w:val="24"/>
    </w:rPr>
  </w:style>
  <w:style w:type="paragraph" w:customStyle="1" w:styleId="THNORMAL">
    <w:name w:val="*TH NORMAL"/>
    <w:rPr>
      <w:bCs/>
      <w:color w:val="000000"/>
      <w:sz w:val="24"/>
    </w:rPr>
  </w:style>
  <w:style w:type="paragraph" w:customStyle="1" w:styleId="THBLOCK5">
    <w:name w:val="*TH BLOCK .5&quot;"/>
    <w:basedOn w:val="THNORMAL"/>
    <w:pPr>
      <w:spacing w:after="240"/>
      <w:ind w:left="720" w:right="720"/>
    </w:pPr>
    <w:rPr>
      <w:bCs w:val="0"/>
      <w:szCs w:val="24"/>
    </w:rPr>
  </w:style>
  <w:style w:type="paragraph" w:customStyle="1" w:styleId="THBLOCK1">
    <w:name w:val="*TH BLOCK 1&quot;"/>
    <w:basedOn w:val="THNORMAL"/>
    <w:pPr>
      <w:spacing w:after="240"/>
      <w:ind w:left="1440" w:right="1440"/>
    </w:pPr>
    <w:rPr>
      <w:bCs w:val="0"/>
      <w:szCs w:val="24"/>
    </w:rPr>
  </w:style>
  <w:style w:type="paragraph" w:customStyle="1" w:styleId="THBLOCK15">
    <w:name w:val="*TH BLOCK 1.5&quot;"/>
    <w:basedOn w:val="THNORMAL"/>
    <w:pPr>
      <w:spacing w:after="240"/>
      <w:ind w:left="2160" w:right="2160"/>
    </w:pPr>
    <w:rPr>
      <w:bCs w:val="0"/>
      <w:szCs w:val="24"/>
    </w:rPr>
  </w:style>
  <w:style w:type="paragraph" w:customStyle="1" w:styleId="THBODY1IND1F">
    <w:name w:val="*TH BODY 1 IND 1: F"/>
    <w:basedOn w:val="THNORMAL"/>
    <w:pPr>
      <w:spacing w:after="240"/>
      <w:ind w:firstLine="720"/>
    </w:pPr>
    <w:rPr>
      <w:bCs w:val="0"/>
      <w:szCs w:val="24"/>
    </w:rPr>
  </w:style>
  <w:style w:type="paragraph" w:customStyle="1" w:styleId="THBODY1IND1L">
    <w:name w:val="*TH BODY 1 IND 1: L"/>
    <w:basedOn w:val="THNORMAL"/>
    <w:pPr>
      <w:spacing w:after="240"/>
      <w:ind w:left="720"/>
    </w:pPr>
    <w:rPr>
      <w:bCs w:val="0"/>
      <w:szCs w:val="24"/>
    </w:rPr>
  </w:style>
  <w:style w:type="paragraph" w:customStyle="1" w:styleId="THBODY1IND2L">
    <w:name w:val="*TH BODY 1 IND 2: L"/>
    <w:basedOn w:val="THNORMAL"/>
    <w:pPr>
      <w:spacing w:after="240"/>
      <w:ind w:left="1440"/>
    </w:pPr>
    <w:rPr>
      <w:szCs w:val="24"/>
    </w:rPr>
  </w:style>
  <w:style w:type="paragraph" w:customStyle="1" w:styleId="THBODY2">
    <w:name w:val="*TH BODY 2"/>
    <w:basedOn w:val="THNORMAL"/>
    <w:pPr>
      <w:spacing w:after="240" w:line="480" w:lineRule="auto"/>
    </w:pPr>
    <w:rPr>
      <w:bCs w:val="0"/>
      <w:szCs w:val="24"/>
    </w:rPr>
  </w:style>
  <w:style w:type="paragraph" w:customStyle="1" w:styleId="THBODY2IND1F">
    <w:name w:val="*TH BODY 2 IND 1: F"/>
    <w:basedOn w:val="THNORMAL"/>
    <w:pPr>
      <w:spacing w:line="480" w:lineRule="auto"/>
      <w:ind w:firstLine="720"/>
    </w:pPr>
    <w:rPr>
      <w:szCs w:val="24"/>
    </w:rPr>
  </w:style>
  <w:style w:type="paragraph" w:customStyle="1" w:styleId="THBODY2IND1L">
    <w:name w:val="*TH BODY 2 IND 1: L"/>
    <w:basedOn w:val="THNORMAL"/>
    <w:pPr>
      <w:spacing w:after="240" w:line="480" w:lineRule="auto"/>
      <w:ind w:left="720"/>
    </w:pPr>
    <w:rPr>
      <w:szCs w:val="24"/>
    </w:rPr>
  </w:style>
  <w:style w:type="paragraph" w:customStyle="1" w:styleId="THBODY2IND2L">
    <w:name w:val="*TH BODY 2 IND 2: L"/>
    <w:basedOn w:val="THNORMAL"/>
    <w:pPr>
      <w:spacing w:after="240" w:line="480" w:lineRule="auto"/>
      <w:ind w:left="1440"/>
    </w:pPr>
    <w:rPr>
      <w:szCs w:val="24"/>
    </w:rPr>
  </w:style>
  <w:style w:type="paragraph" w:customStyle="1" w:styleId="THBODY5IND2L">
    <w:name w:val="*TH BODY 5 IND 2: L"/>
    <w:basedOn w:val="THNORMAL"/>
    <w:pPr>
      <w:spacing w:after="240" w:line="360" w:lineRule="auto"/>
      <w:ind w:left="1440"/>
    </w:pPr>
    <w:rPr>
      <w:szCs w:val="24"/>
    </w:rPr>
  </w:style>
  <w:style w:type="paragraph" w:customStyle="1" w:styleId="THBODY5IND1F">
    <w:name w:val="*TH BODY 5 IND 1: F"/>
    <w:basedOn w:val="THNORMAL"/>
    <w:pPr>
      <w:spacing w:line="360" w:lineRule="auto"/>
      <w:ind w:firstLine="720"/>
    </w:pPr>
    <w:rPr>
      <w:szCs w:val="24"/>
    </w:rPr>
  </w:style>
  <w:style w:type="paragraph" w:customStyle="1" w:styleId="THBODY5IND1L">
    <w:name w:val="*TH BODY 5 IND 1: L"/>
    <w:basedOn w:val="THNORMAL"/>
    <w:pPr>
      <w:spacing w:after="240" w:line="360" w:lineRule="auto"/>
      <w:ind w:left="720"/>
    </w:pPr>
    <w:rPr>
      <w:szCs w:val="24"/>
    </w:rPr>
  </w:style>
  <w:style w:type="paragraph" w:customStyle="1" w:styleId="THBODY5">
    <w:name w:val="*TH BODY 5"/>
    <w:basedOn w:val="THNORMAL"/>
    <w:pPr>
      <w:spacing w:after="240" w:line="360" w:lineRule="auto"/>
    </w:pPr>
    <w:rPr>
      <w:szCs w:val="24"/>
    </w:rPr>
  </w:style>
  <w:style w:type="paragraph" w:customStyle="1" w:styleId="THENVADDRTimesNewRoman12pt">
    <w:name w:val="*TH ENV ADDR: Times New Roman 12pt"/>
    <w:basedOn w:val="THNORMAL"/>
    <w:pPr>
      <w:framePr w:w="7920" w:h="1987" w:hRule="exact" w:hSpace="187" w:vSpace="187" w:wrap="around" w:hAnchor="page" w:xAlign="center" w:yAlign="bottom"/>
      <w:ind w:left="2880"/>
    </w:pPr>
    <w:rPr>
      <w:szCs w:val="24"/>
    </w:rPr>
  </w:style>
  <w:style w:type="paragraph" w:customStyle="1" w:styleId="THENVRETURNTimesNewRoman12pt">
    <w:name w:val="*TH ENV RETURN: Times New Roman 12pt"/>
    <w:basedOn w:val="THNORMAL"/>
    <w:rPr>
      <w:bCs w:val="0"/>
      <w:szCs w:val="24"/>
    </w:rPr>
  </w:style>
  <w:style w:type="paragraph" w:customStyle="1" w:styleId="THFOOTER1Port1">
    <w:name w:val="*TH FOOTER 1: Port 1&quot;"/>
    <w:basedOn w:val="THNORMAL"/>
    <w:pPr>
      <w:tabs>
        <w:tab w:val="center" w:pos="4680"/>
        <w:tab w:val="right" w:pos="9360"/>
      </w:tabs>
    </w:pPr>
    <w:rPr>
      <w:bCs w:val="0"/>
      <w:szCs w:val="24"/>
    </w:rPr>
  </w:style>
  <w:style w:type="paragraph" w:customStyle="1" w:styleId="THFOOTER2Land1">
    <w:name w:val="*TH FOOTER 2: Land 1&quot;"/>
    <w:basedOn w:val="THNORMAL"/>
    <w:pPr>
      <w:tabs>
        <w:tab w:val="center" w:pos="6480"/>
        <w:tab w:val="right" w:pos="12960"/>
      </w:tabs>
    </w:pPr>
    <w:rPr>
      <w:szCs w:val="24"/>
    </w:rPr>
  </w:style>
  <w:style w:type="paragraph" w:customStyle="1" w:styleId="THFOOTNOTETEXT19pt">
    <w:name w:val="*TH FOOTNOTE TEXT 1: 9pt"/>
    <w:basedOn w:val="THNORMAL"/>
    <w:pPr>
      <w:spacing w:after="120"/>
    </w:pPr>
    <w:rPr>
      <w:bCs w:val="0"/>
      <w:sz w:val="18"/>
      <w:szCs w:val="24"/>
    </w:rPr>
  </w:style>
  <w:style w:type="paragraph" w:customStyle="1" w:styleId="THHEADER1Port1">
    <w:name w:val="*TH HEADER 1: Port 1&quot;"/>
    <w:basedOn w:val="THNORMAL"/>
    <w:pPr>
      <w:tabs>
        <w:tab w:val="center" w:pos="4680"/>
        <w:tab w:val="right" w:pos="9360"/>
      </w:tabs>
    </w:pPr>
    <w:rPr>
      <w:szCs w:val="24"/>
    </w:rPr>
  </w:style>
  <w:style w:type="paragraph" w:customStyle="1" w:styleId="THHEADER2Land1">
    <w:name w:val="*TH HEADER 2: Land 1&quot;"/>
    <w:basedOn w:val="THNORMAL"/>
    <w:pPr>
      <w:tabs>
        <w:tab w:val="center" w:pos="6480"/>
        <w:tab w:val="right" w:pos="12960"/>
      </w:tabs>
    </w:pPr>
    <w:rPr>
      <w:szCs w:val="24"/>
    </w:rPr>
  </w:style>
  <w:style w:type="paragraph" w:customStyle="1" w:styleId="THTITLE1">
    <w:name w:val="*TH TITLE 1"/>
    <w:basedOn w:val="THNORMAL"/>
    <w:next w:val="THBODY1default"/>
    <w:pPr>
      <w:spacing w:after="240"/>
      <w:jc w:val="center"/>
    </w:pPr>
    <w:rPr>
      <w:b/>
      <w:bCs w:val="0"/>
      <w:caps/>
      <w:szCs w:val="24"/>
    </w:rPr>
  </w:style>
  <w:style w:type="paragraph" w:customStyle="1" w:styleId="THTITLE2">
    <w:name w:val="*TH TITLE 2"/>
    <w:basedOn w:val="THNORMAL"/>
    <w:next w:val="THBODY1default"/>
    <w:pPr>
      <w:spacing w:after="240"/>
      <w:jc w:val="center"/>
    </w:pPr>
    <w:rPr>
      <w:b/>
      <w:caps/>
      <w:szCs w:val="24"/>
      <w:u w:val="single"/>
    </w:rPr>
  </w:style>
  <w:style w:type="paragraph" w:customStyle="1" w:styleId="THLISTBULLET1toInd25">
    <w:name w:val="*TH LIST BULLET 1: to Ind .25&quot;"/>
    <w:basedOn w:val="THNORMAL"/>
    <w:pPr>
      <w:numPr>
        <w:numId w:val="1"/>
      </w:numPr>
      <w:spacing w:after="240"/>
    </w:pPr>
    <w:rPr>
      <w:bCs w:val="0"/>
    </w:rPr>
  </w:style>
  <w:style w:type="paragraph" w:customStyle="1" w:styleId="THLISTBULLET2toInd5">
    <w:name w:val="*TH LIST BULLET 2: to Ind .5&quot;"/>
    <w:basedOn w:val="THNORMAL"/>
    <w:pPr>
      <w:numPr>
        <w:numId w:val="2"/>
      </w:numPr>
      <w:spacing w:after="240"/>
    </w:pPr>
  </w:style>
  <w:style w:type="paragraph" w:customStyle="1" w:styleId="THLISTBULLET3toInd75">
    <w:name w:val="*TH LIST BULLET 3: to Ind .75&quot;"/>
    <w:basedOn w:val="THNORMAL"/>
    <w:pPr>
      <w:numPr>
        <w:numId w:val="3"/>
      </w:numPr>
      <w:spacing w:after="240"/>
    </w:pPr>
  </w:style>
  <w:style w:type="paragraph" w:customStyle="1" w:styleId="THLISTBULLET4toInd1">
    <w:name w:val="*TH LIST BULLET 4: to Ind 1&quot;"/>
    <w:basedOn w:val="THNORMAL"/>
    <w:pPr>
      <w:numPr>
        <w:numId w:val="4"/>
      </w:numPr>
      <w:spacing w:after="240"/>
    </w:pPr>
  </w:style>
  <w:style w:type="paragraph" w:customStyle="1" w:styleId="THLISTBULLET5toInd125">
    <w:name w:val="*TH LIST BULLET 5: to Ind 1.25&quot;"/>
    <w:basedOn w:val="THNORMAL"/>
    <w:pPr>
      <w:numPr>
        <w:numId w:val="5"/>
      </w:numPr>
      <w:spacing w:after="240"/>
    </w:pPr>
  </w:style>
  <w:style w:type="paragraph" w:customStyle="1" w:styleId="THBATES">
    <w:name w:val="*TH BATES"/>
    <w:basedOn w:val="THNORMAL"/>
    <w:pPr>
      <w:jc w:val="center"/>
    </w:pPr>
    <w:rPr>
      <w:rFonts w:ascii="Arial" w:hAnsi="Arial"/>
      <w:b/>
      <w:sz w:val="28"/>
    </w:rPr>
  </w:style>
  <w:style w:type="paragraph" w:customStyle="1" w:styleId="THLISTBULLET1toMarg">
    <w:name w:val="*TH LIST BULLET 1: to Marg"/>
    <w:basedOn w:val="THNORMAL"/>
    <w:pPr>
      <w:tabs>
        <w:tab w:val="num" w:pos="360"/>
      </w:tabs>
      <w:spacing w:after="240"/>
    </w:pPr>
  </w:style>
  <w:style w:type="paragraph" w:customStyle="1" w:styleId="THLISTBULLET2toMarg">
    <w:name w:val="*TH LIST BULLET 2: to Marg"/>
    <w:basedOn w:val="THNORMAL"/>
    <w:pPr>
      <w:tabs>
        <w:tab w:val="num" w:pos="720"/>
      </w:tabs>
      <w:spacing w:after="240"/>
      <w:ind w:firstLine="360"/>
    </w:pPr>
  </w:style>
  <w:style w:type="paragraph" w:customStyle="1" w:styleId="THLISTBULLET3toMarg">
    <w:name w:val="*TH LIST BULLET 3: to Marg"/>
    <w:basedOn w:val="THNORMAL"/>
    <w:pPr>
      <w:tabs>
        <w:tab w:val="num" w:pos="1080"/>
      </w:tabs>
      <w:spacing w:after="240"/>
      <w:ind w:firstLine="720"/>
    </w:pPr>
  </w:style>
  <w:style w:type="paragraph" w:customStyle="1" w:styleId="THLISTBULLET4toMarg">
    <w:name w:val="*TH LIST BULLET 4: to Marg"/>
    <w:basedOn w:val="THNORMAL"/>
    <w:pPr>
      <w:tabs>
        <w:tab w:val="num" w:pos="1440"/>
      </w:tabs>
      <w:spacing w:after="240"/>
      <w:ind w:firstLine="1080"/>
    </w:pPr>
  </w:style>
  <w:style w:type="paragraph" w:customStyle="1" w:styleId="THLISTBULLET5toMarg">
    <w:name w:val="*TH LIST BULLET 5: to Marg"/>
    <w:basedOn w:val="THNORMAL"/>
    <w:pPr>
      <w:tabs>
        <w:tab w:val="num" w:pos="1800"/>
      </w:tabs>
      <w:spacing w:after="240"/>
      <w:ind w:firstLine="1440"/>
    </w:pPr>
  </w:style>
  <w:style w:type="paragraph" w:customStyle="1" w:styleId="THLISTNUMBER1toInd25">
    <w:name w:val="*TH LIST NUMBER 1: to Ind .25&quot;"/>
    <w:basedOn w:val="THNORMAL"/>
    <w:pPr>
      <w:numPr>
        <w:numId w:val="7"/>
      </w:numPr>
      <w:spacing w:after="240"/>
    </w:pPr>
  </w:style>
  <w:style w:type="paragraph" w:customStyle="1" w:styleId="THLISTNUMBER2toInd5">
    <w:name w:val="*TH LIST NUMBER 2: to Ind .5&quot;"/>
    <w:basedOn w:val="THNORMAL"/>
    <w:pPr>
      <w:numPr>
        <w:numId w:val="8"/>
      </w:numPr>
      <w:spacing w:after="240"/>
    </w:pPr>
  </w:style>
  <w:style w:type="paragraph" w:customStyle="1" w:styleId="THLISTNUMBER3toInd75">
    <w:name w:val="*TH LIST NUMBER 3: to Ind .75&quot;"/>
    <w:basedOn w:val="THNORMAL"/>
    <w:pPr>
      <w:numPr>
        <w:numId w:val="9"/>
      </w:numPr>
      <w:spacing w:after="240"/>
    </w:pPr>
  </w:style>
  <w:style w:type="paragraph" w:customStyle="1" w:styleId="THLISTNUMBER4toInd1">
    <w:name w:val="*TH LIST NUMBER 4: to Ind 1&quot;"/>
    <w:basedOn w:val="THNORMAL"/>
    <w:pPr>
      <w:numPr>
        <w:numId w:val="10"/>
      </w:numPr>
      <w:spacing w:after="240"/>
    </w:pPr>
  </w:style>
  <w:style w:type="paragraph" w:customStyle="1" w:styleId="THLISTNUMBER5toInd125">
    <w:name w:val="*TH LIST NUMBER 5: to Ind 1.25&quot;"/>
    <w:basedOn w:val="THNORMAL"/>
    <w:pPr>
      <w:numPr>
        <w:numId w:val="11"/>
      </w:numPr>
      <w:spacing w:after="240"/>
    </w:pPr>
  </w:style>
  <w:style w:type="paragraph" w:customStyle="1" w:styleId="THLISTNUMBER1toMarg">
    <w:name w:val="*TH LIST NUMBER 1: to Marg"/>
    <w:basedOn w:val="THNORMAL"/>
    <w:pPr>
      <w:tabs>
        <w:tab w:val="num" w:pos="360"/>
      </w:tabs>
      <w:spacing w:after="240"/>
    </w:pPr>
  </w:style>
  <w:style w:type="paragraph" w:customStyle="1" w:styleId="THLISTNUMBER2toMarg">
    <w:name w:val="*TH LIST NUMBER 2: to Marg"/>
    <w:basedOn w:val="THNORMAL"/>
    <w:pPr>
      <w:tabs>
        <w:tab w:val="num" w:pos="720"/>
      </w:tabs>
      <w:spacing w:after="240"/>
      <w:ind w:firstLine="360"/>
    </w:pPr>
  </w:style>
  <w:style w:type="paragraph" w:customStyle="1" w:styleId="THLISTNUMBER3toMarg">
    <w:name w:val="*TH LIST NUMBER 3: to Marg"/>
    <w:basedOn w:val="THNORMAL"/>
    <w:pPr>
      <w:tabs>
        <w:tab w:val="num" w:pos="1080"/>
      </w:tabs>
      <w:spacing w:after="240"/>
      <w:ind w:firstLine="720"/>
    </w:pPr>
  </w:style>
  <w:style w:type="paragraph" w:customStyle="1" w:styleId="THLISTNUMBER4toMarg">
    <w:name w:val="*TH LIST NUMBER 4: to Marg"/>
    <w:basedOn w:val="THNORMAL"/>
    <w:pPr>
      <w:tabs>
        <w:tab w:val="num" w:pos="1440"/>
      </w:tabs>
      <w:spacing w:after="240"/>
      <w:ind w:firstLine="1080"/>
    </w:pPr>
  </w:style>
  <w:style w:type="paragraph" w:customStyle="1" w:styleId="THLISTNUMBER5toMarg">
    <w:name w:val="*TH LIST NUMBER 5: to Marg"/>
    <w:basedOn w:val="THNORMAL"/>
    <w:pPr>
      <w:tabs>
        <w:tab w:val="num" w:pos="1800"/>
      </w:tabs>
      <w:spacing w:after="240"/>
      <w:ind w:firstLine="1440"/>
    </w:pPr>
  </w:style>
  <w:style w:type="paragraph" w:customStyle="1" w:styleId="THBODY2IND2F">
    <w:name w:val="*TH BODY 2 IND 2: F"/>
    <w:basedOn w:val="THNORMAL"/>
    <w:pPr>
      <w:spacing w:line="480" w:lineRule="auto"/>
      <w:ind w:firstLine="1440"/>
    </w:pPr>
  </w:style>
  <w:style w:type="paragraph" w:customStyle="1" w:styleId="THBODY5IND2F">
    <w:name w:val="*TH BODY 5 IND 2: F"/>
    <w:basedOn w:val="THNORMAL"/>
    <w:pPr>
      <w:spacing w:line="360" w:lineRule="auto"/>
      <w:ind w:firstLine="1440"/>
    </w:pPr>
  </w:style>
  <w:style w:type="paragraph" w:customStyle="1" w:styleId="THFOOTNOTETEXT212pt">
    <w:name w:val="*TH FOOTNOTE TEXT 2: 12pt"/>
    <w:basedOn w:val="THNORMAL"/>
    <w:pPr>
      <w:spacing w:after="120"/>
    </w:pPr>
  </w:style>
  <w:style w:type="paragraph" w:customStyle="1" w:styleId="THBODY1IND2F">
    <w:name w:val="*TH BODY 1 IND 2: F"/>
    <w:basedOn w:val="THNORMAL"/>
    <w:pPr>
      <w:spacing w:after="240"/>
      <w:ind w:firstLine="1440"/>
    </w:pPr>
  </w:style>
  <w:style w:type="paragraph" w:customStyle="1" w:styleId="THBODY2IND1FJ">
    <w:name w:val="*TH BODY 2 IND 1: F J"/>
    <w:basedOn w:val="THNORMAL"/>
    <w:pPr>
      <w:spacing w:line="480" w:lineRule="auto"/>
      <w:ind w:firstLine="720"/>
      <w:jc w:val="both"/>
    </w:pPr>
  </w:style>
  <w:style w:type="paragraph" w:customStyle="1" w:styleId="THBODY2IND2FJ">
    <w:name w:val="*TH BODY 2 IND 2: F J"/>
    <w:basedOn w:val="THNORMAL"/>
    <w:pPr>
      <w:spacing w:line="480" w:lineRule="auto"/>
      <w:ind w:firstLine="144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jc w:val="both"/>
    </w:pPr>
    <w:rPr>
      <w:szCs w:val="20"/>
    </w:rPr>
  </w:style>
  <w:style w:type="paragraph" w:styleId="BodyTextIndent3">
    <w:name w:val="Body Text Indent 3"/>
    <w:basedOn w:val="Normal"/>
    <w:pPr>
      <w:tabs>
        <w:tab w:val="left" w:pos="630"/>
        <w:tab w:val="left" w:pos="720"/>
        <w:tab w:val="left" w:pos="7470"/>
        <w:tab w:val="left" w:pos="7560"/>
        <w:tab w:val="left" w:pos="7740"/>
        <w:tab w:val="left" w:pos="8640"/>
        <w:tab w:val="left" w:pos="9360"/>
        <w:tab w:val="left" w:pos="9990"/>
      </w:tabs>
      <w:ind w:left="660"/>
      <w:jc w:val="both"/>
    </w:pPr>
    <w:rPr>
      <w:szCs w:val="20"/>
    </w:rPr>
  </w:style>
  <w:style w:type="paragraph" w:customStyle="1" w:styleId="THLISTBULLET6toInd15">
    <w:name w:val="*TH LIST BULLET 6: to Ind 1.5&quot;"/>
    <w:basedOn w:val="THNORMAL"/>
    <w:pPr>
      <w:numPr>
        <w:numId w:val="6"/>
      </w:numPr>
      <w:spacing w:after="240"/>
    </w:pPr>
  </w:style>
  <w:style w:type="paragraph" w:customStyle="1" w:styleId="THLISTNUMBER6toInd15">
    <w:name w:val="*TH LIST NUMBER 6: to Ind 1.5&quot;"/>
    <w:basedOn w:val="THNORMAL"/>
    <w:pPr>
      <w:numPr>
        <w:numId w:val="12"/>
      </w:numPr>
      <w:tabs>
        <w:tab w:val="clear" w:pos="720"/>
        <w:tab w:val="left" w:pos="2160"/>
      </w:tabs>
      <w:spacing w:after="240"/>
      <w:ind w:left="2160"/>
    </w:pPr>
  </w:style>
  <w:style w:type="paragraph" w:customStyle="1" w:styleId="Quicka">
    <w:name w:val="Quick a)"/>
    <w:basedOn w:val="Normal"/>
    <w:pPr>
      <w:numPr>
        <w:numId w:val="22"/>
      </w:numPr>
      <w:tabs>
        <w:tab w:val="left" w:pos="448"/>
        <w:tab w:val="left" w:pos="1348"/>
        <w:tab w:val="left" w:pos="8548"/>
        <w:tab w:val="right" w:pos="8908"/>
      </w:tabs>
      <w:autoSpaceDE w:val="0"/>
      <w:autoSpaceDN w:val="0"/>
      <w:adjustRightInd w:val="0"/>
      <w:ind w:left="898" w:hanging="450"/>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rPr>
      <w:rFonts w:ascii="Palatino Linotype" w:hAnsi="Palatino Linotype"/>
      <w:szCs w:val="20"/>
    </w:rPr>
  </w:style>
  <w:style w:type="character" w:customStyle="1" w:styleId="DocID">
    <w:name w:val="DocID"/>
    <w:rsid w:val="00A51703"/>
    <w:rPr>
      <w:rFonts w:ascii="Times New Roman" w:hAnsi="Times New Roman" w:cs="Times New Roman"/>
      <w:b w:val="0"/>
      <w:i w:val="0"/>
      <w:vanish w:val="0"/>
      <w:color w:val="000000"/>
      <w:sz w:val="16"/>
      <w:u w:val="none"/>
    </w:rPr>
  </w:style>
  <w:style w:type="character" w:customStyle="1" w:styleId="FooterChar">
    <w:name w:val="Footer Char"/>
    <w:link w:val="Footer"/>
    <w:uiPriority w:val="99"/>
    <w:rsid w:val="00A51703"/>
    <w:rPr>
      <w:sz w:val="24"/>
      <w:szCs w:val="24"/>
    </w:rPr>
  </w:style>
  <w:style w:type="character" w:customStyle="1" w:styleId="HeaderChar">
    <w:name w:val="Header Char"/>
    <w:link w:val="Header"/>
    <w:rsid w:val="00A51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right"/>
      <w:outlineLvl w:val="1"/>
    </w:pPr>
    <w:rPr>
      <w:szCs w:val="20"/>
    </w:rPr>
  </w:style>
  <w:style w:type="paragraph" w:styleId="Heading3">
    <w:name w:val="heading 3"/>
    <w:basedOn w:val="Normal"/>
    <w:next w:val="Normal"/>
    <w:qFormat/>
    <w:pPr>
      <w:keepNext/>
      <w:jc w:val="center"/>
      <w:outlineLvl w:val="2"/>
    </w:pPr>
    <w:rPr>
      <w:szCs w:val="20"/>
    </w:rPr>
  </w:style>
  <w:style w:type="paragraph" w:styleId="Heading4">
    <w:name w:val="heading 4"/>
    <w:basedOn w:val="Normal"/>
    <w:next w:val="Normal"/>
    <w:qFormat/>
    <w:pPr>
      <w:keepNext/>
      <w:jc w:val="both"/>
      <w:outlineLvl w:val="3"/>
    </w:pPr>
    <w:rPr>
      <w:szCs w:val="20"/>
    </w:rPr>
  </w:style>
  <w:style w:type="paragraph" w:styleId="Heading5">
    <w:name w:val="heading 5"/>
    <w:basedOn w:val="Normal"/>
    <w:qFormat/>
    <w:pPr>
      <w:tabs>
        <w:tab w:val="decimal" w:pos="6480"/>
      </w:tabs>
      <w:spacing w:before="120" w:after="120"/>
      <w:outlineLvl w:val="4"/>
    </w:pPr>
    <w:rPr>
      <w:bCs/>
      <w:iCs/>
      <w:sz w:val="22"/>
      <w:szCs w:val="26"/>
    </w:rPr>
  </w:style>
  <w:style w:type="paragraph" w:styleId="Heading6">
    <w:name w:val="heading 6"/>
    <w:basedOn w:val="Normal"/>
    <w:qFormat/>
    <w:pPr>
      <w:spacing w:before="240" w:after="60"/>
      <w:outlineLvl w:val="5"/>
    </w:pPr>
    <w:rPr>
      <w:b/>
      <w:bCs/>
      <w:sz w:val="22"/>
      <w:szCs w:val="22"/>
    </w:rPr>
  </w:style>
  <w:style w:type="paragraph" w:styleId="Heading7">
    <w:name w:val="heading 7"/>
    <w:basedOn w:val="Normal"/>
    <w:qFormat/>
    <w:pPr>
      <w:spacing w:before="240" w:after="60"/>
      <w:outlineLvl w:val="6"/>
    </w:pPr>
    <w:rPr>
      <w:sz w:val="22"/>
    </w:rPr>
  </w:style>
  <w:style w:type="paragraph" w:styleId="Heading8">
    <w:name w:val="heading 8"/>
    <w:basedOn w:val="Normal"/>
    <w:qFormat/>
    <w:pPr>
      <w:spacing w:before="240" w:after="60"/>
      <w:outlineLvl w:val="7"/>
    </w:pPr>
    <w:rPr>
      <w:i/>
      <w:iCs/>
      <w:sz w:val="22"/>
    </w:rPr>
  </w:style>
  <w:style w:type="paragraph" w:styleId="Heading9">
    <w:name w:val="heading 9"/>
    <w:basedOn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THNORMAL"/>
    <w:pPr>
      <w:spacing w:after="240"/>
    </w:pPr>
    <w:rPr>
      <w:bCs w:val="0"/>
      <w:szCs w:val="24"/>
    </w:rPr>
  </w:style>
  <w:style w:type="paragraph" w:customStyle="1" w:styleId="THNORMAL">
    <w:name w:val="*TH NORMAL"/>
    <w:rPr>
      <w:bCs/>
      <w:color w:val="000000"/>
      <w:sz w:val="24"/>
    </w:rPr>
  </w:style>
  <w:style w:type="paragraph" w:customStyle="1" w:styleId="THBLOCK5">
    <w:name w:val="*TH BLOCK .5&quot;"/>
    <w:basedOn w:val="THNORMAL"/>
    <w:pPr>
      <w:spacing w:after="240"/>
      <w:ind w:left="720" w:right="720"/>
    </w:pPr>
    <w:rPr>
      <w:bCs w:val="0"/>
      <w:szCs w:val="24"/>
    </w:rPr>
  </w:style>
  <w:style w:type="paragraph" w:customStyle="1" w:styleId="THBLOCK1">
    <w:name w:val="*TH BLOCK 1&quot;"/>
    <w:basedOn w:val="THNORMAL"/>
    <w:pPr>
      <w:spacing w:after="240"/>
      <w:ind w:left="1440" w:right="1440"/>
    </w:pPr>
    <w:rPr>
      <w:bCs w:val="0"/>
      <w:szCs w:val="24"/>
    </w:rPr>
  </w:style>
  <w:style w:type="paragraph" w:customStyle="1" w:styleId="THBLOCK15">
    <w:name w:val="*TH BLOCK 1.5&quot;"/>
    <w:basedOn w:val="THNORMAL"/>
    <w:pPr>
      <w:spacing w:after="240"/>
      <w:ind w:left="2160" w:right="2160"/>
    </w:pPr>
    <w:rPr>
      <w:bCs w:val="0"/>
      <w:szCs w:val="24"/>
    </w:rPr>
  </w:style>
  <w:style w:type="paragraph" w:customStyle="1" w:styleId="THBODY1IND1F">
    <w:name w:val="*TH BODY 1 IND 1: F"/>
    <w:basedOn w:val="THNORMAL"/>
    <w:pPr>
      <w:spacing w:after="240"/>
      <w:ind w:firstLine="720"/>
    </w:pPr>
    <w:rPr>
      <w:bCs w:val="0"/>
      <w:szCs w:val="24"/>
    </w:rPr>
  </w:style>
  <w:style w:type="paragraph" w:customStyle="1" w:styleId="THBODY1IND1L">
    <w:name w:val="*TH BODY 1 IND 1: L"/>
    <w:basedOn w:val="THNORMAL"/>
    <w:pPr>
      <w:spacing w:after="240"/>
      <w:ind w:left="720"/>
    </w:pPr>
    <w:rPr>
      <w:bCs w:val="0"/>
      <w:szCs w:val="24"/>
    </w:rPr>
  </w:style>
  <w:style w:type="paragraph" w:customStyle="1" w:styleId="THBODY1IND2L">
    <w:name w:val="*TH BODY 1 IND 2: L"/>
    <w:basedOn w:val="THNORMAL"/>
    <w:pPr>
      <w:spacing w:after="240"/>
      <w:ind w:left="1440"/>
    </w:pPr>
    <w:rPr>
      <w:szCs w:val="24"/>
    </w:rPr>
  </w:style>
  <w:style w:type="paragraph" w:customStyle="1" w:styleId="THBODY2">
    <w:name w:val="*TH BODY 2"/>
    <w:basedOn w:val="THNORMAL"/>
    <w:pPr>
      <w:spacing w:after="240" w:line="480" w:lineRule="auto"/>
    </w:pPr>
    <w:rPr>
      <w:bCs w:val="0"/>
      <w:szCs w:val="24"/>
    </w:rPr>
  </w:style>
  <w:style w:type="paragraph" w:customStyle="1" w:styleId="THBODY2IND1F">
    <w:name w:val="*TH BODY 2 IND 1: F"/>
    <w:basedOn w:val="THNORMAL"/>
    <w:pPr>
      <w:spacing w:line="480" w:lineRule="auto"/>
      <w:ind w:firstLine="720"/>
    </w:pPr>
    <w:rPr>
      <w:szCs w:val="24"/>
    </w:rPr>
  </w:style>
  <w:style w:type="paragraph" w:customStyle="1" w:styleId="THBODY2IND1L">
    <w:name w:val="*TH BODY 2 IND 1: L"/>
    <w:basedOn w:val="THNORMAL"/>
    <w:pPr>
      <w:spacing w:after="240" w:line="480" w:lineRule="auto"/>
      <w:ind w:left="720"/>
    </w:pPr>
    <w:rPr>
      <w:szCs w:val="24"/>
    </w:rPr>
  </w:style>
  <w:style w:type="paragraph" w:customStyle="1" w:styleId="THBODY2IND2L">
    <w:name w:val="*TH BODY 2 IND 2: L"/>
    <w:basedOn w:val="THNORMAL"/>
    <w:pPr>
      <w:spacing w:after="240" w:line="480" w:lineRule="auto"/>
      <w:ind w:left="1440"/>
    </w:pPr>
    <w:rPr>
      <w:szCs w:val="24"/>
    </w:rPr>
  </w:style>
  <w:style w:type="paragraph" w:customStyle="1" w:styleId="THBODY5IND2L">
    <w:name w:val="*TH BODY 5 IND 2: L"/>
    <w:basedOn w:val="THNORMAL"/>
    <w:pPr>
      <w:spacing w:after="240" w:line="360" w:lineRule="auto"/>
      <w:ind w:left="1440"/>
    </w:pPr>
    <w:rPr>
      <w:szCs w:val="24"/>
    </w:rPr>
  </w:style>
  <w:style w:type="paragraph" w:customStyle="1" w:styleId="THBODY5IND1F">
    <w:name w:val="*TH BODY 5 IND 1: F"/>
    <w:basedOn w:val="THNORMAL"/>
    <w:pPr>
      <w:spacing w:line="360" w:lineRule="auto"/>
      <w:ind w:firstLine="720"/>
    </w:pPr>
    <w:rPr>
      <w:szCs w:val="24"/>
    </w:rPr>
  </w:style>
  <w:style w:type="paragraph" w:customStyle="1" w:styleId="THBODY5IND1L">
    <w:name w:val="*TH BODY 5 IND 1: L"/>
    <w:basedOn w:val="THNORMAL"/>
    <w:pPr>
      <w:spacing w:after="240" w:line="360" w:lineRule="auto"/>
      <w:ind w:left="720"/>
    </w:pPr>
    <w:rPr>
      <w:szCs w:val="24"/>
    </w:rPr>
  </w:style>
  <w:style w:type="paragraph" w:customStyle="1" w:styleId="THBODY5">
    <w:name w:val="*TH BODY 5"/>
    <w:basedOn w:val="THNORMAL"/>
    <w:pPr>
      <w:spacing w:after="240" w:line="360" w:lineRule="auto"/>
    </w:pPr>
    <w:rPr>
      <w:szCs w:val="24"/>
    </w:rPr>
  </w:style>
  <w:style w:type="paragraph" w:customStyle="1" w:styleId="THENVADDRTimesNewRoman12pt">
    <w:name w:val="*TH ENV ADDR: Times New Roman 12pt"/>
    <w:basedOn w:val="THNORMAL"/>
    <w:pPr>
      <w:framePr w:w="7920" w:h="1987" w:hRule="exact" w:hSpace="187" w:vSpace="187" w:wrap="around" w:hAnchor="page" w:xAlign="center" w:yAlign="bottom"/>
      <w:ind w:left="2880"/>
    </w:pPr>
    <w:rPr>
      <w:szCs w:val="24"/>
    </w:rPr>
  </w:style>
  <w:style w:type="paragraph" w:customStyle="1" w:styleId="THENVRETURNTimesNewRoman12pt">
    <w:name w:val="*TH ENV RETURN: Times New Roman 12pt"/>
    <w:basedOn w:val="THNORMAL"/>
    <w:rPr>
      <w:bCs w:val="0"/>
      <w:szCs w:val="24"/>
    </w:rPr>
  </w:style>
  <w:style w:type="paragraph" w:customStyle="1" w:styleId="THFOOTER1Port1">
    <w:name w:val="*TH FOOTER 1: Port 1&quot;"/>
    <w:basedOn w:val="THNORMAL"/>
    <w:pPr>
      <w:tabs>
        <w:tab w:val="center" w:pos="4680"/>
        <w:tab w:val="right" w:pos="9360"/>
      </w:tabs>
    </w:pPr>
    <w:rPr>
      <w:bCs w:val="0"/>
      <w:szCs w:val="24"/>
    </w:rPr>
  </w:style>
  <w:style w:type="paragraph" w:customStyle="1" w:styleId="THFOOTER2Land1">
    <w:name w:val="*TH FOOTER 2: Land 1&quot;"/>
    <w:basedOn w:val="THNORMAL"/>
    <w:pPr>
      <w:tabs>
        <w:tab w:val="center" w:pos="6480"/>
        <w:tab w:val="right" w:pos="12960"/>
      </w:tabs>
    </w:pPr>
    <w:rPr>
      <w:szCs w:val="24"/>
    </w:rPr>
  </w:style>
  <w:style w:type="paragraph" w:customStyle="1" w:styleId="THFOOTNOTETEXT19pt">
    <w:name w:val="*TH FOOTNOTE TEXT 1: 9pt"/>
    <w:basedOn w:val="THNORMAL"/>
    <w:pPr>
      <w:spacing w:after="120"/>
    </w:pPr>
    <w:rPr>
      <w:bCs w:val="0"/>
      <w:sz w:val="18"/>
      <w:szCs w:val="24"/>
    </w:rPr>
  </w:style>
  <w:style w:type="paragraph" w:customStyle="1" w:styleId="THHEADER1Port1">
    <w:name w:val="*TH HEADER 1: Port 1&quot;"/>
    <w:basedOn w:val="THNORMAL"/>
    <w:pPr>
      <w:tabs>
        <w:tab w:val="center" w:pos="4680"/>
        <w:tab w:val="right" w:pos="9360"/>
      </w:tabs>
    </w:pPr>
    <w:rPr>
      <w:szCs w:val="24"/>
    </w:rPr>
  </w:style>
  <w:style w:type="paragraph" w:customStyle="1" w:styleId="THHEADER2Land1">
    <w:name w:val="*TH HEADER 2: Land 1&quot;"/>
    <w:basedOn w:val="THNORMAL"/>
    <w:pPr>
      <w:tabs>
        <w:tab w:val="center" w:pos="6480"/>
        <w:tab w:val="right" w:pos="12960"/>
      </w:tabs>
    </w:pPr>
    <w:rPr>
      <w:szCs w:val="24"/>
    </w:rPr>
  </w:style>
  <w:style w:type="paragraph" w:customStyle="1" w:styleId="THTITLE1">
    <w:name w:val="*TH TITLE 1"/>
    <w:basedOn w:val="THNORMAL"/>
    <w:next w:val="THBODY1default"/>
    <w:pPr>
      <w:spacing w:after="240"/>
      <w:jc w:val="center"/>
    </w:pPr>
    <w:rPr>
      <w:b/>
      <w:bCs w:val="0"/>
      <w:caps/>
      <w:szCs w:val="24"/>
    </w:rPr>
  </w:style>
  <w:style w:type="paragraph" w:customStyle="1" w:styleId="THTITLE2">
    <w:name w:val="*TH TITLE 2"/>
    <w:basedOn w:val="THNORMAL"/>
    <w:next w:val="THBODY1default"/>
    <w:pPr>
      <w:spacing w:after="240"/>
      <w:jc w:val="center"/>
    </w:pPr>
    <w:rPr>
      <w:b/>
      <w:caps/>
      <w:szCs w:val="24"/>
      <w:u w:val="single"/>
    </w:rPr>
  </w:style>
  <w:style w:type="paragraph" w:customStyle="1" w:styleId="THLISTBULLET1toInd25">
    <w:name w:val="*TH LIST BULLET 1: to Ind .25&quot;"/>
    <w:basedOn w:val="THNORMAL"/>
    <w:pPr>
      <w:numPr>
        <w:numId w:val="1"/>
      </w:numPr>
      <w:spacing w:after="240"/>
    </w:pPr>
    <w:rPr>
      <w:bCs w:val="0"/>
    </w:rPr>
  </w:style>
  <w:style w:type="paragraph" w:customStyle="1" w:styleId="THLISTBULLET2toInd5">
    <w:name w:val="*TH LIST BULLET 2: to Ind .5&quot;"/>
    <w:basedOn w:val="THNORMAL"/>
    <w:pPr>
      <w:numPr>
        <w:numId w:val="2"/>
      </w:numPr>
      <w:spacing w:after="240"/>
    </w:pPr>
  </w:style>
  <w:style w:type="paragraph" w:customStyle="1" w:styleId="THLISTBULLET3toInd75">
    <w:name w:val="*TH LIST BULLET 3: to Ind .75&quot;"/>
    <w:basedOn w:val="THNORMAL"/>
    <w:pPr>
      <w:numPr>
        <w:numId w:val="3"/>
      </w:numPr>
      <w:spacing w:after="240"/>
    </w:pPr>
  </w:style>
  <w:style w:type="paragraph" w:customStyle="1" w:styleId="THLISTBULLET4toInd1">
    <w:name w:val="*TH LIST BULLET 4: to Ind 1&quot;"/>
    <w:basedOn w:val="THNORMAL"/>
    <w:pPr>
      <w:numPr>
        <w:numId w:val="4"/>
      </w:numPr>
      <w:spacing w:after="240"/>
    </w:pPr>
  </w:style>
  <w:style w:type="paragraph" w:customStyle="1" w:styleId="THLISTBULLET5toInd125">
    <w:name w:val="*TH LIST BULLET 5: to Ind 1.25&quot;"/>
    <w:basedOn w:val="THNORMAL"/>
    <w:pPr>
      <w:numPr>
        <w:numId w:val="5"/>
      </w:numPr>
      <w:spacing w:after="240"/>
    </w:pPr>
  </w:style>
  <w:style w:type="paragraph" w:customStyle="1" w:styleId="THBATES">
    <w:name w:val="*TH BATES"/>
    <w:basedOn w:val="THNORMAL"/>
    <w:pPr>
      <w:jc w:val="center"/>
    </w:pPr>
    <w:rPr>
      <w:rFonts w:ascii="Arial" w:hAnsi="Arial"/>
      <w:b/>
      <w:sz w:val="28"/>
    </w:rPr>
  </w:style>
  <w:style w:type="paragraph" w:customStyle="1" w:styleId="THLISTBULLET1toMarg">
    <w:name w:val="*TH LIST BULLET 1: to Marg"/>
    <w:basedOn w:val="THNORMAL"/>
    <w:pPr>
      <w:tabs>
        <w:tab w:val="num" w:pos="360"/>
      </w:tabs>
      <w:spacing w:after="240"/>
    </w:pPr>
  </w:style>
  <w:style w:type="paragraph" w:customStyle="1" w:styleId="THLISTBULLET2toMarg">
    <w:name w:val="*TH LIST BULLET 2: to Marg"/>
    <w:basedOn w:val="THNORMAL"/>
    <w:pPr>
      <w:tabs>
        <w:tab w:val="num" w:pos="720"/>
      </w:tabs>
      <w:spacing w:after="240"/>
      <w:ind w:firstLine="360"/>
    </w:pPr>
  </w:style>
  <w:style w:type="paragraph" w:customStyle="1" w:styleId="THLISTBULLET3toMarg">
    <w:name w:val="*TH LIST BULLET 3: to Marg"/>
    <w:basedOn w:val="THNORMAL"/>
    <w:pPr>
      <w:tabs>
        <w:tab w:val="num" w:pos="1080"/>
      </w:tabs>
      <w:spacing w:after="240"/>
      <w:ind w:firstLine="720"/>
    </w:pPr>
  </w:style>
  <w:style w:type="paragraph" w:customStyle="1" w:styleId="THLISTBULLET4toMarg">
    <w:name w:val="*TH LIST BULLET 4: to Marg"/>
    <w:basedOn w:val="THNORMAL"/>
    <w:pPr>
      <w:tabs>
        <w:tab w:val="num" w:pos="1440"/>
      </w:tabs>
      <w:spacing w:after="240"/>
      <w:ind w:firstLine="1080"/>
    </w:pPr>
  </w:style>
  <w:style w:type="paragraph" w:customStyle="1" w:styleId="THLISTBULLET5toMarg">
    <w:name w:val="*TH LIST BULLET 5: to Marg"/>
    <w:basedOn w:val="THNORMAL"/>
    <w:pPr>
      <w:tabs>
        <w:tab w:val="num" w:pos="1800"/>
      </w:tabs>
      <w:spacing w:after="240"/>
      <w:ind w:firstLine="1440"/>
    </w:pPr>
  </w:style>
  <w:style w:type="paragraph" w:customStyle="1" w:styleId="THLISTNUMBER1toInd25">
    <w:name w:val="*TH LIST NUMBER 1: to Ind .25&quot;"/>
    <w:basedOn w:val="THNORMAL"/>
    <w:pPr>
      <w:numPr>
        <w:numId w:val="7"/>
      </w:numPr>
      <w:spacing w:after="240"/>
    </w:pPr>
  </w:style>
  <w:style w:type="paragraph" w:customStyle="1" w:styleId="THLISTNUMBER2toInd5">
    <w:name w:val="*TH LIST NUMBER 2: to Ind .5&quot;"/>
    <w:basedOn w:val="THNORMAL"/>
    <w:pPr>
      <w:numPr>
        <w:numId w:val="8"/>
      </w:numPr>
      <w:spacing w:after="240"/>
    </w:pPr>
  </w:style>
  <w:style w:type="paragraph" w:customStyle="1" w:styleId="THLISTNUMBER3toInd75">
    <w:name w:val="*TH LIST NUMBER 3: to Ind .75&quot;"/>
    <w:basedOn w:val="THNORMAL"/>
    <w:pPr>
      <w:numPr>
        <w:numId w:val="9"/>
      </w:numPr>
      <w:spacing w:after="240"/>
    </w:pPr>
  </w:style>
  <w:style w:type="paragraph" w:customStyle="1" w:styleId="THLISTNUMBER4toInd1">
    <w:name w:val="*TH LIST NUMBER 4: to Ind 1&quot;"/>
    <w:basedOn w:val="THNORMAL"/>
    <w:pPr>
      <w:numPr>
        <w:numId w:val="10"/>
      </w:numPr>
      <w:spacing w:after="240"/>
    </w:pPr>
  </w:style>
  <w:style w:type="paragraph" w:customStyle="1" w:styleId="THLISTNUMBER5toInd125">
    <w:name w:val="*TH LIST NUMBER 5: to Ind 1.25&quot;"/>
    <w:basedOn w:val="THNORMAL"/>
    <w:pPr>
      <w:numPr>
        <w:numId w:val="11"/>
      </w:numPr>
      <w:spacing w:after="240"/>
    </w:pPr>
  </w:style>
  <w:style w:type="paragraph" w:customStyle="1" w:styleId="THLISTNUMBER1toMarg">
    <w:name w:val="*TH LIST NUMBER 1: to Marg"/>
    <w:basedOn w:val="THNORMAL"/>
    <w:pPr>
      <w:tabs>
        <w:tab w:val="num" w:pos="360"/>
      </w:tabs>
      <w:spacing w:after="240"/>
    </w:pPr>
  </w:style>
  <w:style w:type="paragraph" w:customStyle="1" w:styleId="THLISTNUMBER2toMarg">
    <w:name w:val="*TH LIST NUMBER 2: to Marg"/>
    <w:basedOn w:val="THNORMAL"/>
    <w:pPr>
      <w:tabs>
        <w:tab w:val="num" w:pos="720"/>
      </w:tabs>
      <w:spacing w:after="240"/>
      <w:ind w:firstLine="360"/>
    </w:pPr>
  </w:style>
  <w:style w:type="paragraph" w:customStyle="1" w:styleId="THLISTNUMBER3toMarg">
    <w:name w:val="*TH LIST NUMBER 3: to Marg"/>
    <w:basedOn w:val="THNORMAL"/>
    <w:pPr>
      <w:tabs>
        <w:tab w:val="num" w:pos="1080"/>
      </w:tabs>
      <w:spacing w:after="240"/>
      <w:ind w:firstLine="720"/>
    </w:pPr>
  </w:style>
  <w:style w:type="paragraph" w:customStyle="1" w:styleId="THLISTNUMBER4toMarg">
    <w:name w:val="*TH LIST NUMBER 4: to Marg"/>
    <w:basedOn w:val="THNORMAL"/>
    <w:pPr>
      <w:tabs>
        <w:tab w:val="num" w:pos="1440"/>
      </w:tabs>
      <w:spacing w:after="240"/>
      <w:ind w:firstLine="1080"/>
    </w:pPr>
  </w:style>
  <w:style w:type="paragraph" w:customStyle="1" w:styleId="THLISTNUMBER5toMarg">
    <w:name w:val="*TH LIST NUMBER 5: to Marg"/>
    <w:basedOn w:val="THNORMAL"/>
    <w:pPr>
      <w:tabs>
        <w:tab w:val="num" w:pos="1800"/>
      </w:tabs>
      <w:spacing w:after="240"/>
      <w:ind w:firstLine="1440"/>
    </w:pPr>
  </w:style>
  <w:style w:type="paragraph" w:customStyle="1" w:styleId="THBODY2IND2F">
    <w:name w:val="*TH BODY 2 IND 2: F"/>
    <w:basedOn w:val="THNORMAL"/>
    <w:pPr>
      <w:spacing w:line="480" w:lineRule="auto"/>
      <w:ind w:firstLine="1440"/>
    </w:pPr>
  </w:style>
  <w:style w:type="paragraph" w:customStyle="1" w:styleId="THBODY5IND2F">
    <w:name w:val="*TH BODY 5 IND 2: F"/>
    <w:basedOn w:val="THNORMAL"/>
    <w:pPr>
      <w:spacing w:line="360" w:lineRule="auto"/>
      <w:ind w:firstLine="1440"/>
    </w:pPr>
  </w:style>
  <w:style w:type="paragraph" w:customStyle="1" w:styleId="THFOOTNOTETEXT212pt">
    <w:name w:val="*TH FOOTNOTE TEXT 2: 12pt"/>
    <w:basedOn w:val="THNORMAL"/>
    <w:pPr>
      <w:spacing w:after="120"/>
    </w:pPr>
  </w:style>
  <w:style w:type="paragraph" w:customStyle="1" w:styleId="THBODY1IND2F">
    <w:name w:val="*TH BODY 1 IND 2: F"/>
    <w:basedOn w:val="THNORMAL"/>
    <w:pPr>
      <w:spacing w:after="240"/>
      <w:ind w:firstLine="1440"/>
    </w:pPr>
  </w:style>
  <w:style w:type="paragraph" w:customStyle="1" w:styleId="THBODY2IND1FJ">
    <w:name w:val="*TH BODY 2 IND 1: F J"/>
    <w:basedOn w:val="THNORMAL"/>
    <w:pPr>
      <w:spacing w:line="480" w:lineRule="auto"/>
      <w:ind w:firstLine="720"/>
      <w:jc w:val="both"/>
    </w:pPr>
  </w:style>
  <w:style w:type="paragraph" w:customStyle="1" w:styleId="THBODY2IND2FJ">
    <w:name w:val="*TH BODY 2 IND 2: F J"/>
    <w:basedOn w:val="THNORMAL"/>
    <w:pPr>
      <w:spacing w:line="480" w:lineRule="auto"/>
      <w:ind w:firstLine="144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jc w:val="both"/>
    </w:pPr>
    <w:rPr>
      <w:szCs w:val="20"/>
    </w:rPr>
  </w:style>
  <w:style w:type="paragraph" w:styleId="BodyTextIndent3">
    <w:name w:val="Body Text Indent 3"/>
    <w:basedOn w:val="Normal"/>
    <w:pPr>
      <w:tabs>
        <w:tab w:val="left" w:pos="630"/>
        <w:tab w:val="left" w:pos="720"/>
        <w:tab w:val="left" w:pos="7470"/>
        <w:tab w:val="left" w:pos="7560"/>
        <w:tab w:val="left" w:pos="7740"/>
        <w:tab w:val="left" w:pos="8640"/>
        <w:tab w:val="left" w:pos="9360"/>
        <w:tab w:val="left" w:pos="9990"/>
      </w:tabs>
      <w:ind w:left="660"/>
      <w:jc w:val="both"/>
    </w:pPr>
    <w:rPr>
      <w:szCs w:val="20"/>
    </w:rPr>
  </w:style>
  <w:style w:type="paragraph" w:customStyle="1" w:styleId="THLISTBULLET6toInd15">
    <w:name w:val="*TH LIST BULLET 6: to Ind 1.5&quot;"/>
    <w:basedOn w:val="THNORMAL"/>
    <w:pPr>
      <w:numPr>
        <w:numId w:val="6"/>
      </w:numPr>
      <w:spacing w:after="240"/>
    </w:pPr>
  </w:style>
  <w:style w:type="paragraph" w:customStyle="1" w:styleId="THLISTNUMBER6toInd15">
    <w:name w:val="*TH LIST NUMBER 6: to Ind 1.5&quot;"/>
    <w:basedOn w:val="THNORMAL"/>
    <w:pPr>
      <w:numPr>
        <w:numId w:val="12"/>
      </w:numPr>
      <w:tabs>
        <w:tab w:val="clear" w:pos="720"/>
        <w:tab w:val="left" w:pos="2160"/>
      </w:tabs>
      <w:spacing w:after="240"/>
      <w:ind w:left="2160"/>
    </w:pPr>
  </w:style>
  <w:style w:type="paragraph" w:customStyle="1" w:styleId="Quicka">
    <w:name w:val="Quick a)"/>
    <w:basedOn w:val="Normal"/>
    <w:pPr>
      <w:numPr>
        <w:numId w:val="22"/>
      </w:numPr>
      <w:tabs>
        <w:tab w:val="left" w:pos="448"/>
        <w:tab w:val="left" w:pos="1348"/>
        <w:tab w:val="left" w:pos="8548"/>
        <w:tab w:val="right" w:pos="8908"/>
      </w:tabs>
      <w:autoSpaceDE w:val="0"/>
      <w:autoSpaceDN w:val="0"/>
      <w:adjustRightInd w:val="0"/>
      <w:ind w:left="898" w:hanging="450"/>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rPr>
      <w:rFonts w:ascii="Palatino Linotype" w:hAnsi="Palatino Linotype"/>
      <w:szCs w:val="20"/>
    </w:rPr>
  </w:style>
  <w:style w:type="character" w:customStyle="1" w:styleId="DocID">
    <w:name w:val="DocID"/>
    <w:rsid w:val="00A51703"/>
    <w:rPr>
      <w:rFonts w:ascii="Times New Roman" w:hAnsi="Times New Roman" w:cs="Times New Roman"/>
      <w:b w:val="0"/>
      <w:i w:val="0"/>
      <w:vanish w:val="0"/>
      <w:color w:val="000000"/>
      <w:sz w:val="16"/>
      <w:u w:val="none"/>
    </w:rPr>
  </w:style>
  <w:style w:type="character" w:customStyle="1" w:styleId="FooterChar">
    <w:name w:val="Footer Char"/>
    <w:link w:val="Footer"/>
    <w:uiPriority w:val="99"/>
    <w:rsid w:val="00A51703"/>
    <w:rPr>
      <w:sz w:val="24"/>
      <w:szCs w:val="24"/>
    </w:rPr>
  </w:style>
  <w:style w:type="character" w:customStyle="1" w:styleId="HeaderChar">
    <w:name w:val="Header Char"/>
    <w:link w:val="Header"/>
    <w:rsid w:val="00A51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4215-62AC-41CE-8ABA-2D882613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1865</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2017-04-27T22:20:00Z</dcterms:created>
  <dcterms:modified xsi:type="dcterms:W3CDTF">2017-04-27T22:20:00Z</dcterms:modified>
</cp:coreProperties>
</file>